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84" w:rsidRPr="00AB5008" w:rsidRDefault="00E73384">
      <w:pPr>
        <w:spacing w:before="120" w:after="120" w:line="240" w:lineRule="auto"/>
        <w:jc w:val="center"/>
        <w:rPr>
          <w:rFonts w:ascii="Times New Roman" w:eastAsia="Times New Roman" w:hAnsi="Times New Roman" w:cs="Times New Roman"/>
          <w:b/>
          <w:sz w:val="16"/>
          <w:szCs w:val="16"/>
        </w:rPr>
      </w:pPr>
    </w:p>
    <w:p w:rsidR="00E73384" w:rsidRDefault="00E73384">
      <w:pPr>
        <w:spacing w:before="120" w:after="120" w:line="240" w:lineRule="auto"/>
        <w:jc w:val="center"/>
        <w:rPr>
          <w:rFonts w:ascii="Times New Roman" w:eastAsia="Times New Roman" w:hAnsi="Times New Roman" w:cs="Times New Roman"/>
          <w:b/>
          <w:sz w:val="28"/>
        </w:rPr>
      </w:pPr>
    </w:p>
    <w:p w:rsidR="00E73384" w:rsidRDefault="00E73384">
      <w:pPr>
        <w:spacing w:before="120" w:after="120" w:line="240" w:lineRule="auto"/>
        <w:jc w:val="center"/>
        <w:rPr>
          <w:rFonts w:ascii="Times New Roman" w:eastAsia="Times New Roman" w:hAnsi="Times New Roman" w:cs="Times New Roman"/>
          <w:b/>
          <w:sz w:val="28"/>
        </w:rPr>
      </w:pPr>
    </w:p>
    <w:p w:rsidR="00AB5008" w:rsidRDefault="00AB5008">
      <w:pPr>
        <w:spacing w:before="120" w:after="120" w:line="240" w:lineRule="auto"/>
        <w:jc w:val="center"/>
        <w:rPr>
          <w:rFonts w:ascii="Times New Roman" w:eastAsia="Times New Roman" w:hAnsi="Times New Roman" w:cs="Times New Roman"/>
          <w:b/>
          <w:sz w:val="28"/>
        </w:rPr>
      </w:pPr>
    </w:p>
    <w:p w:rsidR="007E2041" w:rsidRPr="00AB5008" w:rsidRDefault="00AB5008">
      <w:pPr>
        <w:spacing w:before="120" w:after="120" w:line="240" w:lineRule="auto"/>
        <w:jc w:val="center"/>
        <w:rPr>
          <w:rFonts w:ascii="Times New Roman" w:eastAsia="Times New Roman" w:hAnsi="Times New Roman" w:cs="Times New Roman"/>
          <w:b/>
          <w:sz w:val="40"/>
          <w:szCs w:val="40"/>
        </w:rPr>
      </w:pPr>
      <w:r w:rsidRPr="00AB5008">
        <w:rPr>
          <w:rFonts w:ascii="Times New Roman" w:eastAsia="Times New Roman" w:hAnsi="Times New Roman" w:cs="Times New Roman"/>
          <w:b/>
          <w:sz w:val="40"/>
          <w:szCs w:val="40"/>
        </w:rPr>
        <w:t>ОТЧЕТ</w:t>
      </w:r>
    </w:p>
    <w:p w:rsidR="007E2041" w:rsidRDefault="007E5DE3">
      <w:pPr>
        <w:spacing w:before="120" w:after="120" w:line="240" w:lineRule="auto"/>
        <w:jc w:val="center"/>
        <w:rPr>
          <w:rFonts w:ascii="Times New Roman" w:eastAsia="Times New Roman" w:hAnsi="Times New Roman" w:cs="Times New Roman"/>
          <w:b/>
          <w:color w:val="2E2E2E"/>
          <w:sz w:val="28"/>
        </w:rPr>
      </w:pPr>
      <w:r>
        <w:rPr>
          <w:rFonts w:ascii="Times New Roman" w:eastAsia="Times New Roman" w:hAnsi="Times New Roman" w:cs="Times New Roman"/>
          <w:b/>
          <w:sz w:val="28"/>
        </w:rPr>
        <w:t>Главы муниципального образования «</w:t>
      </w:r>
      <w:proofErr w:type="spellStart"/>
      <w:r>
        <w:rPr>
          <w:rFonts w:ascii="Times New Roman" w:eastAsia="Times New Roman" w:hAnsi="Times New Roman" w:cs="Times New Roman"/>
          <w:b/>
          <w:sz w:val="28"/>
        </w:rPr>
        <w:t>Дукмасовское</w:t>
      </w:r>
      <w:proofErr w:type="spellEnd"/>
      <w:r>
        <w:rPr>
          <w:rFonts w:ascii="Times New Roman" w:eastAsia="Times New Roman" w:hAnsi="Times New Roman" w:cs="Times New Roman"/>
          <w:b/>
          <w:sz w:val="28"/>
        </w:rPr>
        <w:t xml:space="preserve"> сельское поселение» </w:t>
      </w:r>
      <w:r>
        <w:rPr>
          <w:rFonts w:ascii="Times New Roman" w:eastAsia="Times New Roman" w:hAnsi="Times New Roman" w:cs="Times New Roman"/>
          <w:b/>
          <w:color w:val="2E2E2E"/>
          <w:sz w:val="28"/>
        </w:rPr>
        <w:t>о результатах деятельности администрации муниципального образования «</w:t>
      </w:r>
      <w:proofErr w:type="spellStart"/>
      <w:r>
        <w:rPr>
          <w:rFonts w:ascii="Times New Roman" w:eastAsia="Times New Roman" w:hAnsi="Times New Roman" w:cs="Times New Roman"/>
          <w:b/>
          <w:color w:val="2E2E2E"/>
          <w:sz w:val="28"/>
        </w:rPr>
        <w:t>Дукмасовское</w:t>
      </w:r>
      <w:proofErr w:type="spellEnd"/>
      <w:r>
        <w:rPr>
          <w:rFonts w:ascii="Times New Roman" w:eastAsia="Times New Roman" w:hAnsi="Times New Roman" w:cs="Times New Roman"/>
          <w:b/>
          <w:color w:val="2E2E2E"/>
          <w:sz w:val="28"/>
        </w:rPr>
        <w:t xml:space="preserve"> сельское поселение» за 2019 год и перспективах развития на 2020 год</w:t>
      </w:r>
    </w:p>
    <w:p w:rsidR="007E2041" w:rsidRPr="00AB5008" w:rsidRDefault="007E2041">
      <w:pPr>
        <w:spacing w:after="0" w:line="240" w:lineRule="auto"/>
        <w:jc w:val="center"/>
        <w:rPr>
          <w:rFonts w:ascii="Calibri" w:eastAsia="Calibri" w:hAnsi="Calibri" w:cs="Calibri"/>
          <w:sz w:val="28"/>
          <w:szCs w:val="28"/>
        </w:rPr>
      </w:pPr>
    </w:p>
    <w:p w:rsidR="007E2041" w:rsidRDefault="007E5D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Уважаемые депутаты, жители муниципального образования «</w:t>
      </w:r>
      <w:proofErr w:type="spellStart"/>
      <w:r>
        <w:rPr>
          <w:rFonts w:ascii="Times New Roman" w:eastAsia="Times New Roman" w:hAnsi="Times New Roman" w:cs="Times New Roman"/>
          <w:b/>
          <w:sz w:val="28"/>
        </w:rPr>
        <w:t>Дукмасов</w:t>
      </w:r>
      <w:r w:rsidR="00AB5008">
        <w:rPr>
          <w:rFonts w:ascii="Times New Roman" w:eastAsia="Times New Roman" w:hAnsi="Times New Roman" w:cs="Times New Roman"/>
          <w:b/>
          <w:sz w:val="28"/>
        </w:rPr>
        <w:t>ское</w:t>
      </w:r>
      <w:proofErr w:type="spellEnd"/>
      <w:r w:rsidR="00AB5008">
        <w:rPr>
          <w:rFonts w:ascii="Times New Roman" w:eastAsia="Times New Roman" w:hAnsi="Times New Roman" w:cs="Times New Roman"/>
          <w:b/>
          <w:sz w:val="28"/>
        </w:rPr>
        <w:t xml:space="preserve"> сельское поселение», гости</w:t>
      </w:r>
      <w:r>
        <w:rPr>
          <w:rFonts w:ascii="Times New Roman" w:eastAsia="Times New Roman" w:hAnsi="Times New Roman" w:cs="Times New Roman"/>
          <w:b/>
          <w:sz w:val="28"/>
        </w:rPr>
        <w:t>!</w:t>
      </w:r>
    </w:p>
    <w:p w:rsidR="007E2041" w:rsidRPr="00AB5008" w:rsidRDefault="007E2041">
      <w:pPr>
        <w:spacing w:after="0" w:line="240" w:lineRule="auto"/>
        <w:jc w:val="center"/>
        <w:rPr>
          <w:rFonts w:ascii="Calibri" w:eastAsia="Calibri" w:hAnsi="Calibri" w:cs="Calibri"/>
          <w:sz w:val="28"/>
          <w:szCs w:val="28"/>
        </w:rPr>
      </w:pPr>
    </w:p>
    <w:p w:rsidR="007E2041" w:rsidRDefault="007E5DE3">
      <w:pPr>
        <w:spacing w:before="240" w:after="24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2E2E2E"/>
          <w:sz w:val="28"/>
        </w:rPr>
        <w:t>Деятельность администрации муниципального образования «</w:t>
      </w:r>
      <w:proofErr w:type="spellStart"/>
      <w:r>
        <w:rPr>
          <w:rFonts w:ascii="Times New Roman" w:eastAsia="Times New Roman" w:hAnsi="Times New Roman" w:cs="Times New Roman"/>
          <w:color w:val="2E2E2E"/>
          <w:sz w:val="28"/>
        </w:rPr>
        <w:t>Дукмасовское</w:t>
      </w:r>
      <w:proofErr w:type="spellEnd"/>
      <w:r>
        <w:rPr>
          <w:rFonts w:ascii="Times New Roman" w:eastAsia="Times New Roman" w:hAnsi="Times New Roman" w:cs="Times New Roman"/>
          <w:color w:val="2E2E2E"/>
          <w:sz w:val="28"/>
        </w:rPr>
        <w:t xml:space="preserve"> сельское поселение» в минувшем периоде строилась в соответствии с действующим законодательством, </w:t>
      </w:r>
      <w:r>
        <w:rPr>
          <w:rFonts w:ascii="Times New Roman" w:eastAsia="Times New Roman" w:hAnsi="Times New Roman" w:cs="Times New Roman"/>
          <w:sz w:val="28"/>
        </w:rPr>
        <w:t xml:space="preserve">с основными направлениями социально-экономической политики Российской Федерации, </w:t>
      </w:r>
      <w:proofErr w:type="gramStart"/>
      <w:r>
        <w:rPr>
          <w:rFonts w:ascii="Times New Roman" w:eastAsia="Times New Roman" w:hAnsi="Times New Roman" w:cs="Times New Roman"/>
          <w:sz w:val="28"/>
        </w:rPr>
        <w:t>Республики Адыгея, Шовгеновского района, решениями Совета народных депутатов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нормативно-правовыми актами, принятыми администрацией поселения, а также в соответствии с </w:t>
      </w:r>
      <w:r>
        <w:rPr>
          <w:rFonts w:ascii="Times New Roman" w:eastAsia="Times New Roman" w:hAnsi="Times New Roman" w:cs="Times New Roman"/>
          <w:color w:val="2E2E2E"/>
          <w:sz w:val="28"/>
        </w:rPr>
        <w:t xml:space="preserve">Уставом сельского поселения и была направлена на решение вопросов местного значения в соответствии с </w:t>
      </w:r>
      <w:proofErr w:type="gramEnd"/>
      <w:r>
        <w:rPr>
          <w:rFonts w:ascii="Times New Roman" w:eastAsia="Times New Roman" w:hAnsi="Times New Roman" w:cs="Times New Roman"/>
          <w:color w:val="2E2E2E"/>
          <w:sz w:val="28"/>
        </w:rPr>
        <w:t xml:space="preserve">требованиями Федерального закона от 06.10.2003 </w:t>
      </w:r>
      <w:r w:rsidR="003D6C45">
        <w:rPr>
          <w:rFonts w:ascii="Times New Roman" w:eastAsia="Segoe UI Symbol" w:hAnsi="Times New Roman" w:cs="Times New Roman"/>
          <w:color w:val="2E2E2E"/>
          <w:sz w:val="28"/>
        </w:rPr>
        <w:t>№</w:t>
      </w:r>
      <w:r>
        <w:rPr>
          <w:rFonts w:ascii="Times New Roman" w:eastAsia="Times New Roman" w:hAnsi="Times New Roman" w:cs="Times New Roman"/>
          <w:color w:val="2E2E2E"/>
          <w:sz w:val="28"/>
        </w:rPr>
        <w:t xml:space="preserve"> 131-ФЗ «Об общих принципах организации местного самоуправления в РФ», </w:t>
      </w:r>
      <w:r>
        <w:rPr>
          <w:rFonts w:ascii="Times New Roman" w:eastAsia="Times New Roman" w:hAnsi="Times New Roman" w:cs="Times New Roman"/>
          <w:sz w:val="28"/>
        </w:rPr>
        <w:t>в котором определены вопросы местного значения, полномочия органов местного самоуправления.</w:t>
      </w:r>
    </w:p>
    <w:p w:rsidR="007E2041" w:rsidRDefault="007E5DE3">
      <w:pPr>
        <w:spacing w:before="240" w:after="240" w:line="240" w:lineRule="auto"/>
        <w:ind w:firstLine="708"/>
        <w:jc w:val="both"/>
        <w:rPr>
          <w:rFonts w:ascii="Times New Roman" w:eastAsia="Times New Roman" w:hAnsi="Times New Roman" w:cs="Times New Roman"/>
          <w:color w:val="2E2E2E"/>
          <w:sz w:val="28"/>
        </w:rPr>
      </w:pPr>
      <w:r>
        <w:rPr>
          <w:rFonts w:ascii="Times New Roman" w:eastAsia="Times New Roman" w:hAnsi="Times New Roman" w:cs="Times New Roman"/>
          <w:sz w:val="28"/>
        </w:rPr>
        <w:t>Повседневная работа Администрации - это исполнение полномочий по обеспечению деятельности органа местного самоуправления.</w:t>
      </w:r>
      <w:r>
        <w:rPr>
          <w:rFonts w:ascii="Times New Roman" w:eastAsia="Times New Roman" w:hAnsi="Times New Roman" w:cs="Times New Roman"/>
          <w:color w:val="2E2E2E"/>
          <w:sz w:val="28"/>
        </w:rPr>
        <w:t xml:space="preserve"> 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7E2041" w:rsidRDefault="007E5DE3">
      <w:pPr>
        <w:spacing w:before="240" w:after="240" w:line="240" w:lineRule="auto"/>
        <w:ind w:firstLine="708"/>
        <w:jc w:val="both"/>
        <w:rPr>
          <w:rFonts w:ascii="Times New Roman" w:eastAsia="Times New Roman" w:hAnsi="Times New Roman" w:cs="Times New Roman"/>
          <w:color w:val="2E2E2E"/>
          <w:sz w:val="28"/>
        </w:rPr>
      </w:pPr>
      <w:proofErr w:type="gramStart"/>
      <w:r>
        <w:rPr>
          <w:rFonts w:ascii="Times New Roman" w:eastAsia="Times New Roman" w:hAnsi="Times New Roman" w:cs="Times New Roman"/>
          <w:color w:val="2E2E2E"/>
          <w:sz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w:t>
      </w:r>
      <w:r>
        <w:rPr>
          <w:rFonts w:ascii="Times New Roman" w:eastAsia="Times New Roman" w:hAnsi="Times New Roman" w:cs="Times New Roman"/>
          <w:color w:val="2E2E2E"/>
          <w:sz w:val="28"/>
        </w:rPr>
        <w:lastRenderedPageBreak/>
        <w:t>администрации и Совета народных депутатов используется официальный сайт администрации МО «</w:t>
      </w:r>
      <w:proofErr w:type="spellStart"/>
      <w:r>
        <w:rPr>
          <w:rFonts w:ascii="Times New Roman" w:eastAsia="Times New Roman" w:hAnsi="Times New Roman" w:cs="Times New Roman"/>
          <w:color w:val="2E2E2E"/>
          <w:sz w:val="28"/>
        </w:rPr>
        <w:t>Дукмасовское</w:t>
      </w:r>
      <w:proofErr w:type="spellEnd"/>
      <w:r>
        <w:rPr>
          <w:rFonts w:ascii="Times New Roman" w:eastAsia="Times New Roman" w:hAnsi="Times New Roman" w:cs="Times New Roman"/>
          <w:color w:val="2E2E2E"/>
          <w:sz w:val="28"/>
        </w:rPr>
        <w:t xml:space="preserve"> сельское поселение», на котором размещаются действующие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 а</w:t>
      </w:r>
      <w:proofErr w:type="gramEnd"/>
      <w:r>
        <w:rPr>
          <w:rFonts w:ascii="Times New Roman" w:eastAsia="Times New Roman" w:hAnsi="Times New Roman" w:cs="Times New Roman"/>
          <w:color w:val="2E2E2E"/>
          <w:sz w:val="28"/>
        </w:rPr>
        <w:t xml:space="preserve"> также многое другое. Основной задачей сайта является обеспечение гласности и доступности информации о деятельности органов местного самоуправления муниципального образования  и принимаемых ими решениях.</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На сегодняшний день администрация МО «</w:t>
      </w:r>
      <w:proofErr w:type="spellStart"/>
      <w:r>
        <w:rPr>
          <w:rFonts w:ascii="Times New Roman" w:eastAsia="Times New Roman" w:hAnsi="Times New Roman" w:cs="Times New Roman"/>
          <w:color w:val="000000"/>
          <w:sz w:val="28"/>
        </w:rPr>
        <w:t>Дукмасовское</w:t>
      </w:r>
      <w:proofErr w:type="spellEnd"/>
      <w:r>
        <w:rPr>
          <w:rFonts w:ascii="Times New Roman" w:eastAsia="Times New Roman" w:hAnsi="Times New Roman" w:cs="Times New Roman"/>
          <w:color w:val="000000"/>
          <w:sz w:val="28"/>
        </w:rPr>
        <w:t xml:space="preserve"> сельское поселение» </w:t>
      </w:r>
      <w:r>
        <w:rPr>
          <w:rFonts w:ascii="Times New Roman" w:eastAsia="Times New Roman" w:hAnsi="Times New Roman" w:cs="Times New Roman"/>
          <w:sz w:val="28"/>
        </w:rPr>
        <w:t>исполняет 27 полномочий, из них - 13 федеральных и 14 республиканских полномочий.</w:t>
      </w:r>
    </w:p>
    <w:p w:rsidR="007E2041" w:rsidRPr="005C13DE" w:rsidRDefault="007E5DE3">
      <w:pPr>
        <w:spacing w:after="75"/>
        <w:ind w:firstLine="708"/>
        <w:jc w:val="both"/>
        <w:rPr>
          <w:rFonts w:ascii="Times New Roman" w:eastAsia="Times New Roman" w:hAnsi="Times New Roman" w:cs="Times New Roman"/>
          <w:sz w:val="28"/>
        </w:rPr>
      </w:pPr>
      <w:r w:rsidRPr="005C13DE">
        <w:rPr>
          <w:rFonts w:ascii="Times New Roman" w:eastAsia="Times New Roman" w:hAnsi="Times New Roman" w:cs="Times New Roman"/>
          <w:sz w:val="28"/>
        </w:rPr>
        <w:t>Территория сельского поселения составляет  9113 га, площадь населенных пунктов – 484 га, земли сельскохозяйственного назначения – 7127 га. По территории муниципального образования проходит автодорога республиканского значения, обеспечивающая надежную связь с районным и республиканским центрами. В состав муниципального образования «</w:t>
      </w:r>
      <w:proofErr w:type="spellStart"/>
      <w:r w:rsidRPr="005C13DE">
        <w:rPr>
          <w:rFonts w:ascii="Times New Roman" w:eastAsia="Times New Roman" w:hAnsi="Times New Roman" w:cs="Times New Roman"/>
          <w:sz w:val="28"/>
        </w:rPr>
        <w:t>Дукмасовское</w:t>
      </w:r>
      <w:proofErr w:type="spellEnd"/>
      <w:r w:rsidRPr="005C13DE">
        <w:rPr>
          <w:rFonts w:ascii="Times New Roman" w:eastAsia="Times New Roman" w:hAnsi="Times New Roman" w:cs="Times New Roman"/>
          <w:sz w:val="28"/>
        </w:rPr>
        <w:t xml:space="preserve"> сельское поселение» входят 9 населенных пунктов. Все населенные пункты на территории поселения соединены асфальтированными дорогами. Протяженность дорог сельского поселения с твердым покрытием на данный момент составляет 31,8 км.</w:t>
      </w:r>
    </w:p>
    <w:p w:rsidR="007E2041" w:rsidRDefault="007E5DE3">
      <w:pPr>
        <w:spacing w:before="240" w:after="24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Численность населения сельского поселения по состоянию на              01 января 2020 года составляет 2184 человека, что на 40 человек меньше, чем в прошлом году (на 01.01.2019 – 2224 чел.): из них пенсионеры – 478 чел., дети и подростки до 18 лет – 440 чел. Сокращение численности населения вызвано увеличением смертности (в 2019 </w:t>
      </w:r>
      <w:r>
        <w:rPr>
          <w:rFonts w:ascii="Times New Roman" w:eastAsia="Times New Roman" w:hAnsi="Times New Roman" w:cs="Times New Roman"/>
          <w:color w:val="2E2E2E"/>
          <w:sz w:val="28"/>
        </w:rPr>
        <w:t xml:space="preserve">году </w:t>
      </w:r>
      <w:r>
        <w:rPr>
          <w:rFonts w:ascii="Times New Roman" w:eastAsia="Times New Roman" w:hAnsi="Times New Roman" w:cs="Times New Roman"/>
          <w:sz w:val="28"/>
        </w:rPr>
        <w:t>умер 31 человек) среди трудоспособного населения - ухудшением состояния здоровья</w:t>
      </w:r>
      <w:r>
        <w:rPr>
          <w:rFonts w:ascii="Times New Roman" w:eastAsia="Times New Roman" w:hAnsi="Times New Roman" w:cs="Times New Roman"/>
          <w:color w:val="2E2E2E"/>
          <w:sz w:val="28"/>
        </w:rPr>
        <w:t>.</w:t>
      </w:r>
      <w:proofErr w:type="gramEnd"/>
      <w:r>
        <w:rPr>
          <w:rFonts w:ascii="Times New Roman" w:eastAsia="Times New Roman" w:hAnsi="Times New Roman" w:cs="Times New Roman"/>
          <w:color w:val="2E2E2E"/>
          <w:sz w:val="28"/>
        </w:rPr>
        <w:t xml:space="preserve"> </w:t>
      </w:r>
      <w:r>
        <w:rPr>
          <w:rFonts w:ascii="Times New Roman" w:eastAsia="Times New Roman" w:hAnsi="Times New Roman" w:cs="Times New Roman"/>
          <w:sz w:val="28"/>
        </w:rPr>
        <w:t xml:space="preserve">Количество </w:t>
      </w:r>
      <w:proofErr w:type="gramStart"/>
      <w:r>
        <w:rPr>
          <w:rFonts w:ascii="Times New Roman" w:eastAsia="Times New Roman" w:hAnsi="Times New Roman" w:cs="Times New Roman"/>
          <w:sz w:val="28"/>
        </w:rPr>
        <w:t>рожденных</w:t>
      </w:r>
      <w:proofErr w:type="gramEnd"/>
      <w:r>
        <w:rPr>
          <w:rFonts w:ascii="Times New Roman" w:eastAsia="Times New Roman" w:hAnsi="Times New Roman" w:cs="Times New Roman"/>
          <w:sz w:val="28"/>
        </w:rPr>
        <w:t xml:space="preserve"> в 2019 году составило – 22 ребенка.</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Состав жителей многонационален, всего на территории сельского поселения проживают представители 27 национальностей, отличающихся толерантностью, уважительным отношением к национальным традициям других народов.</w:t>
      </w:r>
    </w:p>
    <w:p w:rsidR="007E2041" w:rsidRDefault="007E5DE3">
      <w:pPr>
        <w:spacing w:before="100" w:after="10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Социальная сфера</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отчетного периода, своевременно </w:t>
      </w:r>
      <w:proofErr w:type="gramStart"/>
      <w:r>
        <w:rPr>
          <w:rFonts w:ascii="Times New Roman" w:eastAsia="Times New Roman" w:hAnsi="Times New Roman" w:cs="Times New Roman"/>
          <w:sz w:val="28"/>
        </w:rPr>
        <w:t>оказывались меры</w:t>
      </w:r>
      <w:proofErr w:type="gramEnd"/>
      <w:r>
        <w:rPr>
          <w:rFonts w:ascii="Times New Roman" w:eastAsia="Times New Roman" w:hAnsi="Times New Roman" w:cs="Times New Roman"/>
          <w:sz w:val="28"/>
        </w:rPr>
        <w:t xml:space="preserve"> социальной поддержки льготным категориям населения, а именно: производилась оплата коммунальных услуг специалистам сельской местности; оформление справок для получения субсидий, детских пособий, получения дров и деловой древесины, компенсаций на печное отопление льготным категориям граждан. </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данный момент, на территории сельского поселения проживает льготных категорий граждан:</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тружеников тыла – 15 чел.,  </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вдов участников ВОВ- 6чел.,</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r>
        <w:rPr>
          <w:rFonts w:ascii="Times New Roman" w:eastAsia="Times New Roman" w:hAnsi="Times New Roman" w:cs="Times New Roman"/>
          <w:sz w:val="28"/>
        </w:rPr>
        <w:t>ликвидаторов ЧАЭС – 2 чел.,</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участников боевых действий - 4 чел.,</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участников венгерских и афганских событий – 2 чел. </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состоит 501 военнообязанный, в том числе 54 человека призывного возраста. Ежегодно, наши молодые люди пополняют ряды вооруженных сил Российской Армии, в прошедшем году, в весенний призыв 2 человека, а в осенний – 1 человек, были призваны выполнить свой гражданский долг. Отслужили и вернулись из армии 2 молодых людей.</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территории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действуют: 1 </w:t>
      </w:r>
      <w:proofErr w:type="gramStart"/>
      <w:r>
        <w:rPr>
          <w:rFonts w:ascii="Times New Roman" w:eastAsia="Times New Roman" w:hAnsi="Times New Roman" w:cs="Times New Roman"/>
          <w:sz w:val="28"/>
        </w:rPr>
        <w:t>средняя</w:t>
      </w:r>
      <w:proofErr w:type="gramEnd"/>
      <w:r>
        <w:rPr>
          <w:rFonts w:ascii="Times New Roman" w:eastAsia="Times New Roman" w:hAnsi="Times New Roman" w:cs="Times New Roman"/>
          <w:sz w:val="28"/>
        </w:rPr>
        <w:t xml:space="preserve"> и 2 основных общеобразовательных школы, 1 детский сад, 3 </w:t>
      </w:r>
      <w:proofErr w:type="spellStart"/>
      <w:r>
        <w:rPr>
          <w:rFonts w:ascii="Times New Roman" w:eastAsia="Times New Roman" w:hAnsi="Times New Roman" w:cs="Times New Roman"/>
          <w:sz w:val="28"/>
        </w:rPr>
        <w:t>ФАПа</w:t>
      </w:r>
      <w:proofErr w:type="spellEnd"/>
      <w:r>
        <w:rPr>
          <w:rFonts w:ascii="Times New Roman" w:eastAsia="Times New Roman" w:hAnsi="Times New Roman" w:cs="Times New Roman"/>
          <w:sz w:val="28"/>
        </w:rPr>
        <w:t>, 3 почтовых отделения, 3 библиотеки, МФЦ, 1 участок электросвязи, 1 филиал сбербанка, 3 СДК, 6 магазинов.</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личных подворьях, по состоянию на 01 января 2020 года содержится 719 голов крупного рогатого скота, в том числе: коров 472 голов, свиней 219 голов, овец и коз 638голов, лошадей 1 голова, более 6 тыс. голов птицы.</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Уставом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органами местного самоуправления на территории являются Совет народных депутатов, состоящий из 10 депутатов, избранный в 2017 году и администрация сельского поселения.</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2E2E2E"/>
          <w:sz w:val="28"/>
        </w:rPr>
        <w:t xml:space="preserve">В рамках нормотворческой деятельности за отчетный период </w:t>
      </w:r>
      <w:r>
        <w:rPr>
          <w:rFonts w:ascii="Times New Roman" w:eastAsia="Times New Roman" w:hAnsi="Times New Roman" w:cs="Times New Roman"/>
          <w:sz w:val="28"/>
        </w:rPr>
        <w:t>Администрацией разработано и принято 82 Постановления и 36 Распоряжений.</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 период 2019 года, Советом народных депутатов было проведено 12 заседаний, на которых было рассмотрено и принято 43 решения, среди них наиболее значимые:</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О внесении изменений и дополнений в Устав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 земельном налоге на 2020 год,</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О налоге на имущество физических лиц на 2020 год.</w:t>
      </w:r>
    </w:p>
    <w:p w:rsidR="007E2041" w:rsidRDefault="007E5DE3" w:rsidP="009B02E2">
      <w:pPr>
        <w:spacing w:after="0" w:line="240" w:lineRule="auto"/>
        <w:ind w:right="-1"/>
        <w:jc w:val="both"/>
        <w:rPr>
          <w:rFonts w:ascii="Times New Roman" w:eastAsia="Times New Roman" w:hAnsi="Times New Roman" w:cs="Times New Roman"/>
          <w:sz w:val="28"/>
        </w:rPr>
      </w:pPr>
      <w:r>
        <w:rPr>
          <w:rFonts w:ascii="Times New Roman" w:eastAsia="Times New Roman" w:hAnsi="Times New Roman" w:cs="Times New Roman"/>
          <w:sz w:val="28"/>
        </w:rPr>
        <w:t>4. Об исполнении бюджета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за 2018 год.</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Об утверждении бюджета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на 2019 год и плановый период 2020-2021годы.</w:t>
      </w:r>
    </w:p>
    <w:p w:rsidR="007E2041" w:rsidRDefault="009B02E2"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Об утверждении стоимости услуг предоставляемых</w:t>
      </w:r>
      <w:r w:rsidR="007E5DE3">
        <w:rPr>
          <w:rFonts w:ascii="Times New Roman" w:eastAsia="Times New Roman" w:hAnsi="Times New Roman" w:cs="Times New Roman"/>
          <w:sz w:val="28"/>
        </w:rPr>
        <w:t xml:space="preserve"> согласно гарантированному перечню услуг по погребению в муниципальном  образовании  «</w:t>
      </w:r>
      <w:proofErr w:type="spellStart"/>
      <w:r w:rsidR="007E5DE3">
        <w:rPr>
          <w:rFonts w:ascii="Times New Roman" w:eastAsia="Times New Roman" w:hAnsi="Times New Roman" w:cs="Times New Roman"/>
          <w:sz w:val="28"/>
        </w:rPr>
        <w:t>Дукмасовское</w:t>
      </w:r>
      <w:proofErr w:type="spellEnd"/>
      <w:r w:rsidR="007E5DE3">
        <w:rPr>
          <w:rFonts w:ascii="Times New Roman" w:eastAsia="Times New Roman" w:hAnsi="Times New Roman" w:cs="Times New Roman"/>
          <w:sz w:val="28"/>
        </w:rPr>
        <w:t xml:space="preserve">  сельское поселение» на 2019 год.</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Об утверждении Положе</w:t>
      </w:r>
      <w:r w:rsidR="009B02E2">
        <w:rPr>
          <w:rFonts w:ascii="Times New Roman" w:eastAsia="Times New Roman" w:hAnsi="Times New Roman" w:cs="Times New Roman"/>
          <w:sz w:val="28"/>
        </w:rPr>
        <w:t xml:space="preserve">ния «О муниципальной службе в </w:t>
      </w:r>
      <w:r>
        <w:rPr>
          <w:rFonts w:ascii="Times New Roman" w:eastAsia="Times New Roman" w:hAnsi="Times New Roman" w:cs="Times New Roman"/>
          <w:sz w:val="28"/>
        </w:rPr>
        <w:t>муниципальном образовании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w:t>
      </w:r>
      <w:r w:rsidR="00337727">
        <w:rPr>
          <w:rFonts w:ascii="Times New Roman" w:eastAsia="Times New Roman" w:hAnsi="Times New Roman" w:cs="Times New Roman"/>
          <w:sz w:val="28"/>
        </w:rPr>
        <w:t>.</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Об утверждении Порядка принятия муниципальными служащими администрации муниципаль</w:t>
      </w:r>
      <w:r w:rsidR="009B02E2">
        <w:rPr>
          <w:rFonts w:ascii="Times New Roman" w:eastAsia="Times New Roman" w:hAnsi="Times New Roman" w:cs="Times New Roman"/>
          <w:sz w:val="28"/>
        </w:rPr>
        <w:t>ного образования «</w:t>
      </w:r>
      <w:proofErr w:type="spellStart"/>
      <w:r w:rsidR="009B02E2">
        <w:rPr>
          <w:rFonts w:ascii="Times New Roman" w:eastAsia="Times New Roman" w:hAnsi="Times New Roman" w:cs="Times New Roman"/>
          <w:sz w:val="28"/>
        </w:rPr>
        <w:t>Дукмасовское</w:t>
      </w:r>
      <w:proofErr w:type="spellEnd"/>
      <w:r w:rsidR="009B02E2">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сельское поселение»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Об утверждении Положения «О порядке реализации правотворческой инициативы граждан в муниципальном образовании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w:t>
      </w:r>
    </w:p>
    <w:p w:rsidR="007E2041" w:rsidRDefault="007E5DE3" w:rsidP="009B02E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333333"/>
          <w:sz w:val="28"/>
        </w:rPr>
        <w:t xml:space="preserve">10. Об утверждении </w:t>
      </w:r>
      <w:r>
        <w:rPr>
          <w:rFonts w:ascii="Times New Roman" w:eastAsia="Times New Roman" w:hAnsi="Times New Roman" w:cs="Times New Roman"/>
          <w:sz w:val="28"/>
        </w:rPr>
        <w:t>Положения «О порядке управления и распоряжения</w:t>
      </w:r>
      <w:r>
        <w:rPr>
          <w:rFonts w:ascii="Times New Roman" w:eastAsia="Times New Roman" w:hAnsi="Times New Roman" w:cs="Times New Roman"/>
          <w:b/>
          <w:sz w:val="28"/>
        </w:rPr>
        <w:t xml:space="preserve"> </w:t>
      </w:r>
      <w:r w:rsidR="009B02E2">
        <w:rPr>
          <w:rFonts w:ascii="Times New Roman" w:eastAsia="Times New Roman" w:hAnsi="Times New Roman" w:cs="Times New Roman"/>
          <w:color w:val="000000"/>
          <w:sz w:val="28"/>
        </w:rPr>
        <w:t xml:space="preserve">муниципальным имуществом, находящимся в муниципальной </w:t>
      </w:r>
      <w:r>
        <w:rPr>
          <w:rFonts w:ascii="Times New Roman" w:eastAsia="Times New Roman" w:hAnsi="Times New Roman" w:cs="Times New Roman"/>
          <w:color w:val="000000"/>
          <w:sz w:val="28"/>
        </w:rPr>
        <w:t>собственности</w:t>
      </w:r>
      <w:r>
        <w:rPr>
          <w:rFonts w:ascii="Times New Roman" w:eastAsia="Times New Roman" w:hAnsi="Times New Roman" w:cs="Times New Roman"/>
          <w:b/>
          <w:sz w:val="28"/>
        </w:rPr>
        <w:t xml:space="preserve"> </w:t>
      </w:r>
      <w:r w:rsidR="009B02E2">
        <w:rPr>
          <w:rFonts w:ascii="Times New Roman" w:eastAsia="Times New Roman" w:hAnsi="Times New Roman" w:cs="Times New Roman"/>
          <w:color w:val="000000"/>
          <w:sz w:val="28"/>
        </w:rPr>
        <w:t xml:space="preserve">муниципального </w:t>
      </w:r>
      <w:r>
        <w:rPr>
          <w:rFonts w:ascii="Times New Roman" w:eastAsia="Times New Roman" w:hAnsi="Times New Roman" w:cs="Times New Roman"/>
          <w:color w:val="000000"/>
          <w:sz w:val="28"/>
        </w:rPr>
        <w:t>образования «</w:t>
      </w:r>
      <w:proofErr w:type="spellStart"/>
      <w:r>
        <w:rPr>
          <w:rFonts w:ascii="Times New Roman" w:eastAsia="Times New Roman" w:hAnsi="Times New Roman" w:cs="Times New Roman"/>
          <w:color w:val="000000"/>
          <w:sz w:val="28"/>
        </w:rPr>
        <w:t>Дукмасовское</w:t>
      </w:r>
      <w:proofErr w:type="spellEnd"/>
      <w:r>
        <w:rPr>
          <w:rFonts w:ascii="Times New Roman" w:eastAsia="Times New Roman" w:hAnsi="Times New Roman" w:cs="Times New Roman"/>
          <w:color w:val="000000"/>
          <w:sz w:val="28"/>
        </w:rPr>
        <w:t xml:space="preserve"> сельское поселение».</w:t>
      </w:r>
    </w:p>
    <w:p w:rsidR="007E2041" w:rsidRDefault="007E5DE3" w:rsidP="009B02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О создании специализированной службы по вопросам </w:t>
      </w:r>
      <w:r w:rsidR="009B02E2">
        <w:rPr>
          <w:rFonts w:ascii="Times New Roman" w:eastAsia="Times New Roman" w:hAnsi="Times New Roman" w:cs="Times New Roman"/>
          <w:sz w:val="28"/>
        </w:rPr>
        <w:t>похоронного дела и утверждении</w:t>
      </w:r>
      <w:r>
        <w:rPr>
          <w:rFonts w:ascii="Times New Roman" w:eastAsia="Times New Roman" w:hAnsi="Times New Roman" w:cs="Times New Roman"/>
          <w:sz w:val="28"/>
        </w:rPr>
        <w:t xml:space="preserve"> Положения о порядке деятельности специализированной службы по вопросам похоронного дела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w:t>
      </w:r>
    </w:p>
    <w:p w:rsidR="007E2041" w:rsidRDefault="007E2041">
      <w:pPr>
        <w:spacing w:after="0" w:line="240" w:lineRule="auto"/>
        <w:jc w:val="both"/>
        <w:rPr>
          <w:rFonts w:ascii="Calibri" w:eastAsia="Calibri" w:hAnsi="Calibri" w:cs="Calibri"/>
        </w:rPr>
      </w:pP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действующим законодательством, были проведены публичные слушания по вопросам:</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исполнения бюджета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за 2018 год.</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утверждения бюджета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на 2020год и плановый период 2021-2022</w:t>
      </w:r>
      <w:r w:rsidR="006D24FA">
        <w:rPr>
          <w:rFonts w:ascii="Times New Roman" w:eastAsia="Times New Roman" w:hAnsi="Times New Roman" w:cs="Times New Roman"/>
          <w:sz w:val="28"/>
        </w:rPr>
        <w:t xml:space="preserve"> </w:t>
      </w:r>
      <w:r>
        <w:rPr>
          <w:rFonts w:ascii="Times New Roman" w:eastAsia="Times New Roman" w:hAnsi="Times New Roman" w:cs="Times New Roman"/>
          <w:sz w:val="28"/>
        </w:rPr>
        <w:t>годы.</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внесение изменений и дополнений в Устав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должностными и административными регламентами, специалистами администрации ведется приём граждан, совместно с социальными работниками, проводится обследование жилищных условий на оказание адресной материальной помощи малообеспеченным и нуждающимся семьям. Оказывается помощь пенсионерам, инвалидам, по подготовке пакета документов для оформления компенсационных выплат на коммунальные услуги, пособия. Также проводится консультирование населения в пределах своей компетенции, производится выдача справок для оформления пособия на погребение, рождения ребёнка, права наследования, купли-продажи, права собственности на земельные участки и домовладения. </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Специалистами администрации организуются и проводятся собрания в населённых пунктах поселения, общественные и культурно - массовые мероприятия, готовятся проекты постановлений и распоряжений, готовятся ответы на запросы организаций и учреждений. </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отчетный период, жителям сельского поселения выдано 1649 различных справок, 132 бытовые характеристики, подготовлено 27 документов для оформления кредита. За 2019 год, в администрацию </w:t>
      </w:r>
      <w:r>
        <w:rPr>
          <w:rFonts w:ascii="Times New Roman" w:eastAsia="Times New Roman" w:hAnsi="Times New Roman" w:cs="Times New Roman"/>
          <w:sz w:val="28"/>
        </w:rPr>
        <w:lastRenderedPageBreak/>
        <w:t xml:space="preserve">поселения поступило 4 письменных заявления, основная тема обращений – решение социальных, земельных и бытовых вопросов. </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2019 году, в соответствии с полномочиями, проводились мероприятия в рамках действующих 25 муниципальных Программ.</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работе администрации используются компьютерные Программы межведомственного взаимодействия: </w:t>
      </w:r>
      <w:proofErr w:type="gramStart"/>
      <w:r>
        <w:rPr>
          <w:rFonts w:ascii="Times New Roman" w:eastAsia="Times New Roman" w:hAnsi="Times New Roman" w:cs="Times New Roman"/>
          <w:sz w:val="28"/>
        </w:rPr>
        <w:t xml:space="preserve">Управления </w:t>
      </w:r>
      <w:proofErr w:type="spellStart"/>
      <w:r>
        <w:rPr>
          <w:rFonts w:ascii="Times New Roman" w:eastAsia="Times New Roman" w:hAnsi="Times New Roman" w:cs="Times New Roman"/>
          <w:sz w:val="28"/>
        </w:rPr>
        <w:t>Росреестра</w:t>
      </w:r>
      <w:proofErr w:type="spellEnd"/>
      <w:r>
        <w:rPr>
          <w:rFonts w:ascii="Times New Roman" w:eastAsia="Times New Roman" w:hAnsi="Times New Roman" w:cs="Times New Roman"/>
          <w:sz w:val="28"/>
        </w:rPr>
        <w:t xml:space="preserve"> РФ (по вопросам земельного и кадастрового учета - «</w:t>
      </w:r>
      <w:proofErr w:type="spellStart"/>
      <w:r>
        <w:rPr>
          <w:rFonts w:ascii="Times New Roman" w:eastAsia="Times New Roman" w:hAnsi="Times New Roman" w:cs="Times New Roman"/>
          <w:sz w:val="28"/>
        </w:rPr>
        <w:t>Технокад</w:t>
      </w:r>
      <w:proofErr w:type="spellEnd"/>
      <w:r>
        <w:rPr>
          <w:rFonts w:ascii="Times New Roman" w:eastAsia="Times New Roman" w:hAnsi="Times New Roman" w:cs="Times New Roman"/>
          <w:sz w:val="28"/>
        </w:rPr>
        <w:t xml:space="preserve"> - Муниципалитет», по регистрационному учету «</w:t>
      </w:r>
      <w:proofErr w:type="spellStart"/>
      <w:r>
        <w:rPr>
          <w:rFonts w:ascii="Times New Roman" w:eastAsia="Times New Roman" w:hAnsi="Times New Roman" w:cs="Times New Roman"/>
          <w:sz w:val="28"/>
        </w:rPr>
        <w:t>Похозяйственный</w:t>
      </w:r>
      <w:proofErr w:type="spellEnd"/>
      <w:r>
        <w:rPr>
          <w:rFonts w:ascii="Times New Roman" w:eastAsia="Times New Roman" w:hAnsi="Times New Roman" w:cs="Times New Roman"/>
          <w:sz w:val="28"/>
        </w:rPr>
        <w:t xml:space="preserve"> учет», </w:t>
      </w:r>
      <w:r>
        <w:rPr>
          <w:rFonts w:ascii="Times New Roman" w:eastAsia="Times New Roman" w:hAnsi="Times New Roman" w:cs="Times New Roman"/>
          <w:color w:val="222222"/>
          <w:sz w:val="28"/>
        </w:rPr>
        <w:t>ведется работа по внесению и актуализации сведений в Федеральную информационную адресную систему (ФИАС)</w:t>
      </w:r>
      <w:r>
        <w:rPr>
          <w:rFonts w:ascii="Times New Roman" w:eastAsia="Times New Roman" w:hAnsi="Times New Roman" w:cs="Times New Roman"/>
          <w:sz w:val="28"/>
        </w:rPr>
        <w:t xml:space="preserve"> и др.</w:t>
      </w:r>
      <w:proofErr w:type="gramEnd"/>
    </w:p>
    <w:p w:rsidR="007E2041" w:rsidRDefault="007E2041">
      <w:pPr>
        <w:spacing w:after="0" w:line="240" w:lineRule="auto"/>
        <w:jc w:val="both"/>
        <w:rPr>
          <w:rFonts w:ascii="Calibri" w:eastAsia="Calibri" w:hAnsi="Calibri" w:cs="Calibri"/>
        </w:rPr>
      </w:pPr>
    </w:p>
    <w:p w:rsidR="007E2041" w:rsidRDefault="007E5D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Экономика и финансы</w:t>
      </w:r>
    </w:p>
    <w:p w:rsidR="007E2041" w:rsidRDefault="007E5DE3">
      <w:pPr>
        <w:spacing w:before="240" w:after="240" w:line="240" w:lineRule="auto"/>
        <w:ind w:firstLine="708"/>
        <w:jc w:val="both"/>
        <w:rPr>
          <w:rFonts w:ascii="Times New Roman" w:eastAsia="Times New Roman" w:hAnsi="Times New Roman" w:cs="Times New Roman"/>
          <w:color w:val="2E2E2E"/>
          <w:sz w:val="28"/>
        </w:rPr>
      </w:pPr>
      <w:r>
        <w:rPr>
          <w:rFonts w:ascii="Times New Roman" w:eastAsia="Times New Roman" w:hAnsi="Times New Roman" w:cs="Times New Roman"/>
          <w:color w:val="2E2E2E"/>
          <w:sz w:val="28"/>
        </w:rPr>
        <w:t>Подводя итоги работы администрации муниципального образования «</w:t>
      </w:r>
      <w:proofErr w:type="spellStart"/>
      <w:r>
        <w:rPr>
          <w:rFonts w:ascii="Times New Roman" w:eastAsia="Times New Roman" w:hAnsi="Times New Roman" w:cs="Times New Roman"/>
          <w:color w:val="2E2E2E"/>
          <w:sz w:val="28"/>
        </w:rPr>
        <w:t>Дукмасовское</w:t>
      </w:r>
      <w:proofErr w:type="spellEnd"/>
      <w:r>
        <w:rPr>
          <w:rFonts w:ascii="Times New Roman" w:eastAsia="Times New Roman" w:hAnsi="Times New Roman" w:cs="Times New Roman"/>
          <w:color w:val="2E2E2E"/>
          <w:sz w:val="28"/>
        </w:rPr>
        <w:t xml:space="preserve"> сельское поселение» по обеспечению финансирования всех полномочий, определенных </w:t>
      </w:r>
      <w:r w:rsidR="00337727">
        <w:rPr>
          <w:rFonts w:ascii="Times New Roman" w:eastAsia="Times New Roman" w:hAnsi="Times New Roman" w:cs="Times New Roman"/>
          <w:color w:val="2E2E2E"/>
          <w:sz w:val="28"/>
        </w:rPr>
        <w:t xml:space="preserve">Федеральным законом </w:t>
      </w:r>
      <w:r w:rsidRPr="00337727">
        <w:rPr>
          <w:rFonts w:ascii="Times New Roman" w:eastAsia="Segoe UI Symbol" w:hAnsi="Times New Roman" w:cs="Times New Roman"/>
          <w:color w:val="2E2E2E"/>
          <w:sz w:val="28"/>
        </w:rPr>
        <w:t>№</w:t>
      </w:r>
      <w:r w:rsidRPr="00337727">
        <w:rPr>
          <w:rFonts w:ascii="Times New Roman" w:eastAsia="Times New Roman" w:hAnsi="Times New Roman" w:cs="Times New Roman"/>
          <w:color w:val="2E2E2E"/>
          <w:sz w:val="28"/>
        </w:rPr>
        <w:t xml:space="preserve"> 131-ФЗ</w:t>
      </w:r>
      <w:r>
        <w:rPr>
          <w:rFonts w:ascii="Times New Roman" w:eastAsia="Times New Roman" w:hAnsi="Times New Roman" w:cs="Times New Roman"/>
          <w:color w:val="2E2E2E"/>
          <w:sz w:val="28"/>
        </w:rPr>
        <w:t xml:space="preserve"> «Об общих принципах организации местного самоуправления в РФ» за 2019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337727" w:rsidRDefault="007E5DE3">
      <w:pPr>
        <w:spacing w:before="240" w:after="240"/>
        <w:ind w:firstLine="708"/>
        <w:jc w:val="both"/>
        <w:rPr>
          <w:rFonts w:ascii="Times New Roman" w:eastAsia="Times New Roman" w:hAnsi="Times New Roman" w:cs="Times New Roman"/>
          <w:sz w:val="28"/>
        </w:rPr>
      </w:pPr>
      <w:r>
        <w:rPr>
          <w:rFonts w:ascii="Times New Roman" w:eastAsia="Times New Roman" w:hAnsi="Times New Roman" w:cs="Times New Roman"/>
          <w:color w:val="2E2E2E"/>
          <w:sz w:val="28"/>
        </w:rPr>
        <w:t xml:space="preserve">Специалистами администрации ведется активная работа по сокращению задолженности населения по налогам. </w:t>
      </w:r>
      <w:r>
        <w:rPr>
          <w:rFonts w:ascii="Times New Roman" w:eastAsia="Times New Roman" w:hAnsi="Times New Roman" w:cs="Times New Roman"/>
          <w:sz w:val="28"/>
        </w:rPr>
        <w:t xml:space="preserve">Сотрудниками администрации сельского поселения периодически проводили рассылку и разноску налоговых извещений по адресам должников, также велась работа в телефонном режиме. </w:t>
      </w:r>
    </w:p>
    <w:p w:rsidR="007E2041" w:rsidRPr="009B02E2" w:rsidRDefault="007E5DE3">
      <w:pPr>
        <w:spacing w:before="240" w:after="240"/>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Выполнение плана по доходам в целом за текущий год составило 21637,7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при плане 21438,7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что составляет 100,1 %.</w:t>
      </w:r>
    </w:p>
    <w:p w:rsidR="007E2041" w:rsidRPr="009B02E2" w:rsidRDefault="007E5DE3">
      <w:pPr>
        <w:spacing w:after="0"/>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Выполнение плана по собственным доходам составило 4102,5</w:t>
      </w:r>
      <w:r w:rsidR="009B02E2">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при плане</w:t>
      </w:r>
      <w:r w:rsidR="009B02E2">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3903,5</w:t>
      </w:r>
      <w:r w:rsidR="003D6C45">
        <w:rPr>
          <w:rFonts w:ascii="Times New Roman" w:eastAsia="Times New Roman" w:hAnsi="Times New Roman" w:cs="Times New Roman"/>
          <w:sz w:val="28"/>
        </w:rPr>
        <w:t>,</w:t>
      </w:r>
      <w:r w:rsidRPr="009B02E2">
        <w:rPr>
          <w:rFonts w:ascii="Times New Roman" w:eastAsia="Times New Roman" w:hAnsi="Times New Roman" w:cs="Times New Roman"/>
          <w:sz w:val="28"/>
        </w:rPr>
        <w:t xml:space="preserve"> или 105,1 %.</w:t>
      </w:r>
    </w:p>
    <w:p w:rsidR="007E2041" w:rsidRPr="009B02E2" w:rsidRDefault="007E5DE3">
      <w:pPr>
        <w:spacing w:after="0"/>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Наибольший удельный вес по посту</w:t>
      </w:r>
      <w:r w:rsidR="009B02E2">
        <w:rPr>
          <w:rFonts w:ascii="Times New Roman" w:eastAsia="Times New Roman" w:hAnsi="Times New Roman" w:cs="Times New Roman"/>
          <w:sz w:val="28"/>
        </w:rPr>
        <w:t>плению собственных доходов 48</w:t>
      </w:r>
      <w:r w:rsidRPr="009B02E2">
        <w:rPr>
          <w:rFonts w:ascii="Times New Roman" w:eastAsia="Times New Roman" w:hAnsi="Times New Roman" w:cs="Times New Roman"/>
          <w:sz w:val="28"/>
        </w:rPr>
        <w:t>% в бюджете сельского поселения составляет земельный налог.</w:t>
      </w:r>
    </w:p>
    <w:p w:rsidR="007E2041" w:rsidRPr="009B02E2" w:rsidRDefault="007E5DE3">
      <w:pPr>
        <w:spacing w:after="0"/>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Фактическое поступление земельного на</w:t>
      </w:r>
      <w:r w:rsidR="009B02E2">
        <w:rPr>
          <w:rFonts w:ascii="Times New Roman" w:eastAsia="Times New Roman" w:hAnsi="Times New Roman" w:cs="Times New Roman"/>
          <w:sz w:val="28"/>
        </w:rPr>
        <w:t>лога за 2019 год составило                  1577,</w:t>
      </w:r>
      <w:r w:rsidRPr="009B02E2">
        <w:rPr>
          <w:rFonts w:ascii="Times New Roman" w:eastAsia="Times New Roman" w:hAnsi="Times New Roman" w:cs="Times New Roman"/>
          <w:sz w:val="28"/>
        </w:rPr>
        <w:t>2 тыс. руб</w:t>
      </w:r>
      <w:r w:rsidR="00B3745A">
        <w:rPr>
          <w:rFonts w:ascii="Times New Roman" w:eastAsia="Times New Roman" w:hAnsi="Times New Roman" w:cs="Times New Roman"/>
          <w:sz w:val="28"/>
        </w:rPr>
        <w:t>лей</w:t>
      </w:r>
      <w:r w:rsidR="009B02E2">
        <w:rPr>
          <w:rFonts w:ascii="Times New Roman" w:eastAsia="Times New Roman" w:hAnsi="Times New Roman" w:cs="Times New Roman"/>
          <w:sz w:val="28"/>
        </w:rPr>
        <w:t>,</w:t>
      </w:r>
      <w:r w:rsidRPr="009B02E2">
        <w:rPr>
          <w:rFonts w:ascii="Times New Roman" w:eastAsia="Times New Roman" w:hAnsi="Times New Roman" w:cs="Times New Roman"/>
          <w:sz w:val="28"/>
        </w:rPr>
        <w:t xml:space="preserve"> при плане 1635,0</w:t>
      </w:r>
      <w:r w:rsidR="009B02E2">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w:t>
      </w:r>
      <w:r w:rsidR="009B02E2">
        <w:rPr>
          <w:rFonts w:ascii="Times New Roman" w:eastAsia="Times New Roman" w:hAnsi="Times New Roman" w:cs="Times New Roman"/>
          <w:sz w:val="28"/>
        </w:rPr>
        <w:t>П</w:t>
      </w:r>
      <w:r w:rsidRPr="009B02E2">
        <w:rPr>
          <w:rFonts w:ascii="Times New Roman" w:eastAsia="Times New Roman" w:hAnsi="Times New Roman" w:cs="Times New Roman"/>
          <w:sz w:val="28"/>
        </w:rPr>
        <w:t>о данному виду налога план выполнен на 96,4%.</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lastRenderedPageBreak/>
        <w:t>Налог на доходы физических лиц — поступило</w:t>
      </w:r>
      <w:r w:rsidR="009B02E2">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523,8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при плане 670,0</w:t>
      </w:r>
      <w:r w:rsidR="009B02E2">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выполнение составило 78,2%.</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Единый сельскохозяйственный налог — поступило 321,7тыс.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при плане 265,0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или 121,4%.</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Налог на имущество физических лиц — поступило 341,5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при плане 126,0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или 271,0%.</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Государственная пошлина — поступило 1,0</w:t>
      </w:r>
      <w:r w:rsidR="009B02E2">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тыс. руб</w:t>
      </w:r>
      <w:r w:rsidR="003D6C45">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при плане 00,0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Доходы от сдачи имущества поступило 99,7 тыс. руб</w:t>
      </w:r>
      <w:r w:rsidR="003D6C45">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при плане 107,8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Наше поселение, как и район, является дотационным. При плане дотации на выравнивание бюджетной обеспеченности 1586,0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средства поступили в полном объеме.</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При плане дотации на поддержку мер сбалансированности бюджета 1007,3 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 xml:space="preserve"> средства поступили в полном объеме.</w:t>
      </w:r>
    </w:p>
    <w:p w:rsidR="007E2041" w:rsidRPr="009B02E2"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Субвенции бюджетам поселений на осуществление первичного воинского учета на территориях, где отсутствуют военные комиссариаты, также поступили в полном объеме в сумме 206,3</w:t>
      </w:r>
      <w:r w:rsidR="00545331">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тыс. 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w:t>
      </w:r>
    </w:p>
    <w:p w:rsidR="007E2041" w:rsidRPr="005C13DE" w:rsidRDefault="007E5DE3">
      <w:pPr>
        <w:spacing w:after="0" w:line="240" w:lineRule="auto"/>
        <w:ind w:firstLine="708"/>
        <w:jc w:val="both"/>
        <w:rPr>
          <w:rFonts w:ascii="Times New Roman" w:eastAsia="Times New Roman" w:hAnsi="Times New Roman" w:cs="Times New Roman"/>
          <w:sz w:val="28"/>
        </w:rPr>
      </w:pPr>
      <w:r w:rsidRPr="009B02E2">
        <w:rPr>
          <w:rFonts w:ascii="Times New Roman" w:eastAsia="Times New Roman" w:hAnsi="Times New Roman" w:cs="Times New Roman"/>
          <w:sz w:val="28"/>
        </w:rPr>
        <w:t>Расходная часть бюджета выполнена на 98,6 %, при уточненном плане 22346,6</w:t>
      </w:r>
      <w:r w:rsidR="009B02E2">
        <w:rPr>
          <w:rFonts w:ascii="Times New Roman" w:eastAsia="Times New Roman" w:hAnsi="Times New Roman" w:cs="Times New Roman"/>
          <w:sz w:val="28"/>
        </w:rPr>
        <w:t xml:space="preserve"> </w:t>
      </w:r>
      <w:proofErr w:type="spellStart"/>
      <w:r w:rsidR="005C13DE">
        <w:rPr>
          <w:rFonts w:ascii="Times New Roman" w:eastAsia="Times New Roman" w:hAnsi="Times New Roman" w:cs="Times New Roman"/>
          <w:sz w:val="28"/>
        </w:rPr>
        <w:t>тыс</w:t>
      </w:r>
      <w:proofErr w:type="gramStart"/>
      <w:r w:rsidR="005C13DE">
        <w:rPr>
          <w:rFonts w:ascii="Times New Roman" w:eastAsia="Times New Roman" w:hAnsi="Times New Roman" w:cs="Times New Roman"/>
          <w:sz w:val="28"/>
        </w:rPr>
        <w:t>.</w:t>
      </w:r>
      <w:r w:rsidRPr="005C13DE">
        <w:rPr>
          <w:rFonts w:ascii="Times New Roman" w:eastAsia="Times New Roman" w:hAnsi="Times New Roman" w:cs="Times New Roman"/>
          <w:sz w:val="28"/>
        </w:rPr>
        <w:t>р</w:t>
      </w:r>
      <w:proofErr w:type="gramEnd"/>
      <w:r w:rsidRPr="005C13DE">
        <w:rPr>
          <w:rFonts w:ascii="Times New Roman" w:eastAsia="Times New Roman" w:hAnsi="Times New Roman" w:cs="Times New Roman"/>
          <w:sz w:val="28"/>
        </w:rPr>
        <w:t>ублей</w:t>
      </w:r>
      <w:proofErr w:type="spellEnd"/>
      <w:r w:rsidRPr="005C13DE">
        <w:rPr>
          <w:rFonts w:ascii="Times New Roman" w:eastAsia="Times New Roman" w:hAnsi="Times New Roman" w:cs="Times New Roman"/>
          <w:sz w:val="28"/>
        </w:rPr>
        <w:t>, расходы составили 22047,9</w:t>
      </w:r>
      <w:r w:rsidR="005C13DE" w:rsidRPr="005C13DE">
        <w:rPr>
          <w:rFonts w:ascii="Times New Roman" w:eastAsia="Times New Roman" w:hAnsi="Times New Roman" w:cs="Times New Roman"/>
          <w:sz w:val="28"/>
        </w:rPr>
        <w:t xml:space="preserve"> тыс.</w:t>
      </w:r>
      <w:r w:rsidRPr="005C13DE">
        <w:rPr>
          <w:rFonts w:ascii="Times New Roman" w:eastAsia="Times New Roman" w:hAnsi="Times New Roman" w:cs="Times New Roman"/>
          <w:sz w:val="28"/>
        </w:rPr>
        <w:t xml:space="preserve"> рублей.</w:t>
      </w:r>
    </w:p>
    <w:p w:rsidR="007E2041" w:rsidRPr="005C13DE" w:rsidRDefault="007E5DE3">
      <w:pPr>
        <w:spacing w:after="0"/>
        <w:ind w:firstLine="708"/>
        <w:jc w:val="both"/>
        <w:rPr>
          <w:rFonts w:ascii="Times New Roman" w:eastAsia="Times New Roman" w:hAnsi="Times New Roman" w:cs="Times New Roman"/>
          <w:sz w:val="28"/>
        </w:rPr>
      </w:pPr>
      <w:r w:rsidRPr="005C13DE">
        <w:rPr>
          <w:rFonts w:ascii="Times New Roman" w:eastAsia="Times New Roman" w:hAnsi="Times New Roman" w:cs="Times New Roman"/>
          <w:sz w:val="28"/>
        </w:rPr>
        <w:t>В 2019 году также производилась оплата по передаче полномочий контрольно-счетной палате в сумме 149,6</w:t>
      </w:r>
      <w:r w:rsidR="005C13DE" w:rsidRPr="005C13DE">
        <w:rPr>
          <w:rFonts w:ascii="Times New Roman" w:eastAsia="Times New Roman" w:hAnsi="Times New Roman" w:cs="Times New Roman"/>
          <w:sz w:val="28"/>
        </w:rPr>
        <w:t xml:space="preserve"> тыс.</w:t>
      </w:r>
      <w:r w:rsidR="006D24FA">
        <w:rPr>
          <w:rFonts w:ascii="Times New Roman" w:eastAsia="Times New Roman" w:hAnsi="Times New Roman" w:cs="Times New Roman"/>
          <w:sz w:val="28"/>
        </w:rPr>
        <w:t xml:space="preserve"> </w:t>
      </w:r>
      <w:r w:rsidRPr="005C13DE">
        <w:rPr>
          <w:rFonts w:ascii="Times New Roman" w:eastAsia="Times New Roman" w:hAnsi="Times New Roman" w:cs="Times New Roman"/>
          <w:sz w:val="28"/>
        </w:rPr>
        <w:t>руб</w:t>
      </w:r>
      <w:r w:rsidR="00B3745A">
        <w:rPr>
          <w:rFonts w:ascii="Times New Roman" w:eastAsia="Times New Roman" w:hAnsi="Times New Roman" w:cs="Times New Roman"/>
          <w:sz w:val="28"/>
        </w:rPr>
        <w:t>лей</w:t>
      </w:r>
      <w:r w:rsidRPr="005C13DE">
        <w:rPr>
          <w:rFonts w:ascii="Times New Roman" w:eastAsia="Times New Roman" w:hAnsi="Times New Roman" w:cs="Times New Roman"/>
          <w:sz w:val="28"/>
        </w:rPr>
        <w:t>.</w:t>
      </w:r>
    </w:p>
    <w:p w:rsidR="007E2041" w:rsidRDefault="007E5DE3">
      <w:pPr>
        <w:spacing w:after="0"/>
        <w:ind w:firstLine="708"/>
        <w:jc w:val="both"/>
        <w:rPr>
          <w:rFonts w:ascii="Times New Roman" w:eastAsia="Times New Roman" w:hAnsi="Times New Roman" w:cs="Times New Roman"/>
          <w:sz w:val="28"/>
        </w:rPr>
      </w:pPr>
      <w:r w:rsidRPr="005C13DE">
        <w:rPr>
          <w:rFonts w:ascii="Times New Roman" w:eastAsia="Times New Roman" w:hAnsi="Times New Roman" w:cs="Times New Roman"/>
          <w:sz w:val="28"/>
        </w:rPr>
        <w:t>В 2019 году также производилась оплата за коммунальные</w:t>
      </w:r>
      <w:r w:rsidRPr="009B02E2">
        <w:rPr>
          <w:rFonts w:ascii="Times New Roman" w:eastAsia="Times New Roman" w:hAnsi="Times New Roman" w:cs="Times New Roman"/>
          <w:sz w:val="28"/>
        </w:rPr>
        <w:t xml:space="preserve"> услуги в сумме 90493,0</w:t>
      </w:r>
      <w:r w:rsidR="00545331">
        <w:rPr>
          <w:rFonts w:ascii="Times New Roman" w:eastAsia="Times New Roman" w:hAnsi="Times New Roman" w:cs="Times New Roman"/>
          <w:sz w:val="28"/>
        </w:rPr>
        <w:t xml:space="preserve"> </w:t>
      </w:r>
      <w:r w:rsidRPr="009B02E2">
        <w:rPr>
          <w:rFonts w:ascii="Times New Roman" w:eastAsia="Times New Roman" w:hAnsi="Times New Roman" w:cs="Times New Roman"/>
          <w:sz w:val="28"/>
        </w:rPr>
        <w:t>руб</w:t>
      </w:r>
      <w:r w:rsidR="00B3745A">
        <w:rPr>
          <w:rFonts w:ascii="Times New Roman" w:eastAsia="Times New Roman" w:hAnsi="Times New Roman" w:cs="Times New Roman"/>
          <w:sz w:val="28"/>
        </w:rPr>
        <w:t>лей</w:t>
      </w:r>
      <w:r w:rsidRPr="009B02E2">
        <w:rPr>
          <w:rFonts w:ascii="Times New Roman" w:eastAsia="Times New Roman" w:hAnsi="Times New Roman" w:cs="Times New Roman"/>
          <w:sz w:val="28"/>
        </w:rPr>
        <w:t>.</w:t>
      </w:r>
    </w:p>
    <w:p w:rsidR="00B3745A" w:rsidRPr="009B02E2" w:rsidRDefault="00B3745A">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необходимо отметить, что кредиторская задолженность администрации сельского поселения на 31 декабря 2019 года составила 524 тысячи рублей.</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территории поселения работают следующие предприятия агропромышленного комплекса:</w:t>
      </w:r>
    </w:p>
    <w:p w:rsidR="007E2041" w:rsidRDefault="007E2041">
      <w:pPr>
        <w:spacing w:after="0"/>
        <w:ind w:firstLine="720"/>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561"/>
        <w:gridCol w:w="2665"/>
        <w:gridCol w:w="1977"/>
        <w:gridCol w:w="2004"/>
        <w:gridCol w:w="2070"/>
      </w:tblGrid>
      <w:tr w:rsidR="007E2041" w:rsidTr="007C3DB6">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tabs>
                <w:tab w:val="left" w:pos="6168"/>
              </w:tabs>
              <w:spacing w:after="0"/>
              <w:jc w:val="center"/>
            </w:pPr>
            <w:r>
              <w:rPr>
                <w:rFonts w:ascii="Segoe UI Symbol" w:eastAsia="Segoe UI Symbol" w:hAnsi="Segoe UI Symbol" w:cs="Segoe UI Symbol"/>
                <w:spacing w:val="-7"/>
                <w:sz w:val="28"/>
              </w:rPr>
              <w:t>№</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tabs>
                <w:tab w:val="left" w:pos="6168"/>
              </w:tabs>
              <w:spacing w:after="0"/>
              <w:jc w:val="center"/>
            </w:pPr>
            <w:r>
              <w:rPr>
                <w:rFonts w:ascii="Times New Roman" w:eastAsia="Times New Roman" w:hAnsi="Times New Roman" w:cs="Times New Roman"/>
                <w:spacing w:val="-7"/>
                <w:sz w:val="24"/>
              </w:rPr>
              <w:t>Наименование предприятия</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tabs>
                <w:tab w:val="left" w:pos="6168"/>
              </w:tabs>
              <w:spacing w:after="0"/>
              <w:jc w:val="center"/>
            </w:pPr>
            <w:r>
              <w:rPr>
                <w:rFonts w:ascii="Times New Roman" w:eastAsia="Times New Roman" w:hAnsi="Times New Roman" w:cs="Times New Roman"/>
                <w:spacing w:val="-7"/>
                <w:sz w:val="24"/>
              </w:rPr>
              <w:t>Обрабатываемые земли (</w:t>
            </w:r>
            <w:proofErr w:type="gramStart"/>
            <w:r>
              <w:rPr>
                <w:rFonts w:ascii="Times New Roman" w:eastAsia="Times New Roman" w:hAnsi="Times New Roman" w:cs="Times New Roman"/>
                <w:spacing w:val="-7"/>
                <w:sz w:val="24"/>
              </w:rPr>
              <w:t>га</w:t>
            </w:r>
            <w:proofErr w:type="gramEnd"/>
            <w:r>
              <w:rPr>
                <w:rFonts w:ascii="Times New Roman" w:eastAsia="Times New Roman" w:hAnsi="Times New Roman" w:cs="Times New Roman"/>
                <w:spacing w:val="-7"/>
                <w:sz w:val="24"/>
              </w:rPr>
              <w:t>)</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tabs>
                <w:tab w:val="left" w:pos="6168"/>
              </w:tabs>
              <w:spacing w:after="0"/>
              <w:jc w:val="center"/>
            </w:pPr>
            <w:r>
              <w:rPr>
                <w:rFonts w:ascii="Times New Roman" w:eastAsia="Times New Roman" w:hAnsi="Times New Roman" w:cs="Times New Roman"/>
                <w:spacing w:val="-7"/>
                <w:sz w:val="24"/>
              </w:rPr>
              <w:t>Число работающих (чел), жители поселения</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tabs>
                <w:tab w:val="left" w:pos="6168"/>
              </w:tabs>
              <w:spacing w:after="0"/>
              <w:jc w:val="center"/>
            </w:pPr>
            <w:r>
              <w:rPr>
                <w:rFonts w:ascii="Times New Roman" w:eastAsia="Times New Roman" w:hAnsi="Times New Roman" w:cs="Times New Roman"/>
                <w:spacing w:val="-7"/>
                <w:sz w:val="24"/>
              </w:rPr>
              <w:t>Средняя заработная плата (руб.)</w:t>
            </w:r>
          </w:p>
        </w:tc>
      </w:tr>
      <w:tr w:rsidR="007E2041" w:rsidTr="007C3DB6">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5DE3">
            <w:pPr>
              <w:tabs>
                <w:tab w:val="left" w:pos="6168"/>
              </w:tabs>
              <w:spacing w:after="0"/>
              <w:jc w:val="both"/>
            </w:pPr>
            <w:r w:rsidRPr="007C3DB6">
              <w:rPr>
                <w:rFonts w:ascii="Times New Roman" w:eastAsia="Times New Roman" w:hAnsi="Times New Roman" w:cs="Times New Roman"/>
                <w:spacing w:val="-7"/>
                <w:sz w:val="28"/>
              </w:rPr>
              <w:t>1</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5DE3" w:rsidP="007C3DB6">
            <w:pPr>
              <w:tabs>
                <w:tab w:val="left" w:pos="6168"/>
              </w:tabs>
              <w:spacing w:after="0"/>
              <w:jc w:val="both"/>
            </w:pPr>
            <w:r w:rsidRPr="007C3DB6">
              <w:rPr>
                <w:rFonts w:ascii="Times New Roman" w:eastAsia="Times New Roman" w:hAnsi="Times New Roman" w:cs="Times New Roman"/>
                <w:spacing w:val="-7"/>
                <w:sz w:val="28"/>
              </w:rPr>
              <w:t>ООО «</w:t>
            </w:r>
            <w:r w:rsidR="007C3DB6" w:rsidRPr="007C3DB6">
              <w:rPr>
                <w:rFonts w:ascii="Times New Roman" w:eastAsia="Times New Roman" w:hAnsi="Times New Roman" w:cs="Times New Roman"/>
                <w:spacing w:val="-7"/>
                <w:sz w:val="28"/>
              </w:rPr>
              <w:t>РЗК Ресурс</w:t>
            </w:r>
            <w:r w:rsidRPr="007C3DB6">
              <w:rPr>
                <w:rFonts w:ascii="Times New Roman" w:eastAsia="Times New Roman" w:hAnsi="Times New Roman" w:cs="Times New Roman"/>
                <w:spacing w:val="-7"/>
                <w:sz w:val="28"/>
              </w:rPr>
              <w:t>»</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5DE3">
            <w:pPr>
              <w:tabs>
                <w:tab w:val="left" w:pos="6168"/>
              </w:tabs>
              <w:spacing w:after="0"/>
              <w:jc w:val="center"/>
            </w:pPr>
            <w:r w:rsidRPr="007C3DB6">
              <w:rPr>
                <w:rFonts w:ascii="Times New Roman" w:eastAsia="Times New Roman" w:hAnsi="Times New Roman" w:cs="Times New Roman"/>
                <w:spacing w:val="-7"/>
                <w:sz w:val="28"/>
              </w:rPr>
              <w:t>1800</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5DE3">
            <w:pPr>
              <w:tabs>
                <w:tab w:val="left" w:pos="6168"/>
              </w:tabs>
              <w:spacing w:after="0"/>
              <w:jc w:val="center"/>
            </w:pPr>
            <w:r w:rsidRPr="007C3DB6">
              <w:rPr>
                <w:rFonts w:ascii="Times New Roman" w:eastAsia="Times New Roman" w:hAnsi="Times New Roman" w:cs="Times New Roman"/>
                <w:spacing w:val="-7"/>
                <w:sz w:val="28"/>
              </w:rPr>
              <w:t>25</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tabs>
                <w:tab w:val="left" w:pos="6168"/>
              </w:tabs>
              <w:spacing w:after="0"/>
              <w:jc w:val="center"/>
            </w:pPr>
            <w:r>
              <w:rPr>
                <w:rFonts w:ascii="Times New Roman" w:eastAsia="Times New Roman" w:hAnsi="Times New Roman" w:cs="Times New Roman"/>
                <w:spacing w:val="-7"/>
                <w:sz w:val="28"/>
              </w:rPr>
              <w:t>15000</w:t>
            </w:r>
          </w:p>
        </w:tc>
      </w:tr>
      <w:tr w:rsidR="007E2041" w:rsidTr="007C3DB6">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5DE3">
            <w:pPr>
              <w:tabs>
                <w:tab w:val="left" w:pos="6168"/>
              </w:tabs>
              <w:spacing w:after="0"/>
              <w:jc w:val="both"/>
            </w:pPr>
            <w:r w:rsidRPr="007C3DB6">
              <w:rPr>
                <w:rFonts w:ascii="Times New Roman" w:eastAsia="Times New Roman" w:hAnsi="Times New Roman" w:cs="Times New Roman"/>
                <w:spacing w:val="-7"/>
                <w:sz w:val="28"/>
              </w:rPr>
              <w:t>3</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5DE3">
            <w:pPr>
              <w:tabs>
                <w:tab w:val="left" w:pos="6168"/>
              </w:tabs>
              <w:spacing w:after="0"/>
              <w:jc w:val="both"/>
            </w:pPr>
            <w:r w:rsidRPr="007C3DB6">
              <w:rPr>
                <w:rFonts w:ascii="Times New Roman" w:eastAsia="Times New Roman" w:hAnsi="Times New Roman" w:cs="Times New Roman"/>
                <w:spacing w:val="-7"/>
                <w:sz w:val="28"/>
              </w:rPr>
              <w:t>ЗАО «Шпагатная фабрика»</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5DE3">
            <w:pPr>
              <w:tabs>
                <w:tab w:val="left" w:pos="6168"/>
              </w:tabs>
              <w:spacing w:after="0"/>
              <w:jc w:val="center"/>
            </w:pPr>
            <w:r w:rsidRPr="007C3DB6">
              <w:rPr>
                <w:rFonts w:ascii="Times New Roman" w:eastAsia="Times New Roman" w:hAnsi="Times New Roman" w:cs="Times New Roman"/>
                <w:spacing w:val="-7"/>
                <w:sz w:val="28"/>
              </w:rPr>
              <w:t>205</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Pr="007C3DB6" w:rsidRDefault="007E2041">
            <w:pPr>
              <w:tabs>
                <w:tab w:val="left" w:pos="6168"/>
              </w:tabs>
              <w:spacing w:after="0"/>
              <w:jc w:val="center"/>
              <w:rPr>
                <w:rFonts w:ascii="Calibri" w:eastAsia="Calibri" w:hAnsi="Calibri" w:cs="Calibri"/>
              </w:rPr>
            </w:pP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2041">
            <w:pPr>
              <w:tabs>
                <w:tab w:val="left" w:pos="6168"/>
              </w:tabs>
              <w:spacing w:after="0"/>
              <w:jc w:val="center"/>
              <w:rPr>
                <w:rFonts w:ascii="Calibri" w:eastAsia="Calibri" w:hAnsi="Calibri" w:cs="Calibri"/>
              </w:rPr>
            </w:pPr>
          </w:p>
        </w:tc>
      </w:tr>
    </w:tbl>
    <w:p w:rsidR="007E2041" w:rsidRDefault="007E2041">
      <w:pPr>
        <w:spacing w:after="0"/>
        <w:ind w:firstLine="720"/>
        <w:jc w:val="both"/>
        <w:rPr>
          <w:rFonts w:ascii="Calibri" w:eastAsia="Calibri" w:hAnsi="Calibri" w:cs="Calibri"/>
        </w:rPr>
      </w:pPr>
    </w:p>
    <w:p w:rsidR="007E2041" w:rsidRDefault="007E5DE3">
      <w:pPr>
        <w:tabs>
          <w:tab w:val="left" w:pos="6446"/>
        </w:tabs>
        <w:spacing w:after="0"/>
        <w:ind w:firstLine="720"/>
        <w:jc w:val="both"/>
        <w:rPr>
          <w:rFonts w:ascii="Times New Roman" w:eastAsia="Times New Roman" w:hAnsi="Times New Roman" w:cs="Times New Roman"/>
          <w:spacing w:val="-7"/>
          <w:sz w:val="28"/>
          <w:shd w:val="clear" w:color="auto" w:fill="FFFFFF"/>
        </w:rPr>
      </w:pPr>
      <w:r>
        <w:rPr>
          <w:rFonts w:ascii="Times New Roman" w:eastAsia="Times New Roman" w:hAnsi="Times New Roman" w:cs="Times New Roman"/>
          <w:spacing w:val="-9"/>
          <w:sz w:val="28"/>
          <w:shd w:val="clear" w:color="auto" w:fill="FFFFFF"/>
        </w:rPr>
        <w:t xml:space="preserve">Кроме того, на территории поселения </w:t>
      </w:r>
      <w:r>
        <w:rPr>
          <w:rFonts w:ascii="Times New Roman" w:eastAsia="Times New Roman" w:hAnsi="Times New Roman" w:cs="Times New Roman"/>
          <w:spacing w:val="-7"/>
          <w:sz w:val="28"/>
          <w:shd w:val="clear" w:color="auto" w:fill="FFFFFF"/>
        </w:rPr>
        <w:t>расположены 15 крестьянско-фермерских хозяйств, возделывающих 2169,4 Га земли:</w:t>
      </w:r>
    </w:p>
    <w:p w:rsidR="007E2041" w:rsidRDefault="007E2041">
      <w:pPr>
        <w:tabs>
          <w:tab w:val="left" w:pos="6446"/>
        </w:tabs>
        <w:spacing w:after="0"/>
        <w:ind w:firstLine="720"/>
        <w:jc w:val="both"/>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563"/>
        <w:gridCol w:w="3516"/>
        <w:gridCol w:w="5198"/>
      </w:tblGrid>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Segoe UI Symbol" w:eastAsia="Segoe UI Symbol" w:hAnsi="Segoe UI Symbol" w:cs="Segoe UI Symbol"/>
                <w:sz w:val="28"/>
              </w:rPr>
              <w:t>№</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Наименование КФХ</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 xml:space="preserve">Количество обрабатываемых земель, </w:t>
            </w:r>
            <w:proofErr w:type="gramStart"/>
            <w:r>
              <w:rPr>
                <w:rFonts w:ascii="Times New Roman" w:eastAsia="Times New Roman" w:hAnsi="Times New Roman" w:cs="Times New Roman"/>
                <w:sz w:val="28"/>
              </w:rPr>
              <w:t>га</w:t>
            </w:r>
            <w:proofErr w:type="gramEnd"/>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1</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Тлевцежев</w:t>
            </w:r>
            <w:proofErr w:type="spellEnd"/>
            <w:r>
              <w:rPr>
                <w:rFonts w:ascii="Times New Roman" w:eastAsia="Times New Roman" w:hAnsi="Times New Roman" w:cs="Times New Roman"/>
                <w:sz w:val="28"/>
              </w:rPr>
              <w:t xml:space="preserve"> А.Ю.</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71</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lastRenderedPageBreak/>
              <w:t>2</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pPr>
            <w:r>
              <w:rPr>
                <w:rFonts w:ascii="Times New Roman" w:eastAsia="Times New Roman" w:hAnsi="Times New Roman" w:cs="Times New Roman"/>
                <w:sz w:val="28"/>
              </w:rPr>
              <w:t>Антоненко В.В.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236</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3</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Гуреев</w:t>
            </w:r>
            <w:proofErr w:type="spellEnd"/>
            <w:r>
              <w:rPr>
                <w:rFonts w:ascii="Times New Roman" w:eastAsia="Times New Roman" w:hAnsi="Times New Roman" w:cs="Times New Roman"/>
                <w:sz w:val="28"/>
              </w:rPr>
              <w:t xml:space="preserve"> Ю.И.</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24</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4</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 xml:space="preserve">Заика А.В.                                                                                                                                                                                                                                                                 </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75</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5</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Багов Б.А.</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108,8</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6</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Цеев</w:t>
            </w:r>
            <w:proofErr w:type="spellEnd"/>
            <w:r>
              <w:rPr>
                <w:rFonts w:ascii="Times New Roman" w:eastAsia="Times New Roman" w:hAnsi="Times New Roman" w:cs="Times New Roman"/>
                <w:sz w:val="28"/>
              </w:rPr>
              <w:t xml:space="preserve"> К.Д.</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90</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7</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Красножен А.В.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247</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8</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Крамаренко В.В.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7</w:t>
            </w:r>
          </w:p>
        </w:tc>
      </w:tr>
      <w:tr w:rsidR="007E2041">
        <w:trPr>
          <w:trHeight w:val="1"/>
        </w:trPr>
        <w:tc>
          <w:tcPr>
            <w:tcW w:w="56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9</w:t>
            </w:r>
          </w:p>
        </w:tc>
        <w:tc>
          <w:tcPr>
            <w:tcW w:w="354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Нарожный</w:t>
            </w:r>
            <w:proofErr w:type="spellEnd"/>
            <w:r>
              <w:rPr>
                <w:rFonts w:ascii="Times New Roman" w:eastAsia="Times New Roman" w:hAnsi="Times New Roman" w:cs="Times New Roman"/>
                <w:sz w:val="28"/>
              </w:rPr>
              <w:t xml:space="preserve"> А.В.</w:t>
            </w:r>
          </w:p>
        </w:tc>
        <w:tc>
          <w:tcPr>
            <w:tcW w:w="5247"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263</w:t>
            </w:r>
          </w:p>
        </w:tc>
      </w:tr>
      <w:tr w:rsidR="007E2041">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10</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Шикенина</w:t>
            </w:r>
            <w:proofErr w:type="spellEnd"/>
            <w:r>
              <w:rPr>
                <w:rFonts w:ascii="Times New Roman" w:eastAsia="Times New Roman" w:hAnsi="Times New Roman" w:cs="Times New Roman"/>
                <w:sz w:val="28"/>
              </w:rPr>
              <w:t xml:space="preserve"> И.С.</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351</w:t>
            </w:r>
          </w:p>
        </w:tc>
      </w:tr>
      <w:tr w:rsidR="007E2041">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11</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Хачемизов</w:t>
            </w:r>
            <w:proofErr w:type="spellEnd"/>
            <w:r>
              <w:rPr>
                <w:rFonts w:ascii="Times New Roman" w:eastAsia="Times New Roman" w:hAnsi="Times New Roman" w:cs="Times New Roman"/>
                <w:sz w:val="28"/>
              </w:rPr>
              <w:t xml:space="preserve"> А.А.</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8,6</w:t>
            </w:r>
          </w:p>
        </w:tc>
      </w:tr>
      <w:tr w:rsidR="007E2041">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12</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Дзеукожев</w:t>
            </w:r>
            <w:proofErr w:type="spellEnd"/>
            <w:r>
              <w:rPr>
                <w:rFonts w:ascii="Times New Roman" w:eastAsia="Times New Roman" w:hAnsi="Times New Roman" w:cs="Times New Roman"/>
                <w:sz w:val="28"/>
              </w:rPr>
              <w:t xml:space="preserve"> М.К.</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563</w:t>
            </w:r>
          </w:p>
        </w:tc>
      </w:tr>
      <w:tr w:rsidR="007E2041">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13</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Чижева</w:t>
            </w:r>
            <w:proofErr w:type="spellEnd"/>
            <w:r>
              <w:rPr>
                <w:rFonts w:ascii="Times New Roman" w:eastAsia="Times New Roman" w:hAnsi="Times New Roman" w:cs="Times New Roman"/>
                <w:sz w:val="28"/>
              </w:rPr>
              <w:t xml:space="preserve"> Л.В.</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18</w:t>
            </w:r>
          </w:p>
        </w:tc>
      </w:tr>
      <w:tr w:rsidR="007E2041">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14</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Диденко В.Н.</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66</w:t>
            </w:r>
          </w:p>
        </w:tc>
      </w:tr>
      <w:tr w:rsidR="007E2041">
        <w:trPr>
          <w:trHeight w:val="1"/>
        </w:trPr>
        <w:tc>
          <w:tcPr>
            <w:tcW w:w="56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r>
              <w:rPr>
                <w:rFonts w:ascii="Times New Roman" w:eastAsia="Times New Roman" w:hAnsi="Times New Roman" w:cs="Times New Roman"/>
                <w:sz w:val="28"/>
              </w:rPr>
              <w:t>15</w:t>
            </w:r>
          </w:p>
        </w:tc>
        <w:tc>
          <w:tcPr>
            <w:tcW w:w="354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7E2041" w:rsidRDefault="007E5DE3">
            <w:pPr>
              <w:spacing w:after="0"/>
              <w:jc w:val="both"/>
            </w:pPr>
            <w:proofErr w:type="spellStart"/>
            <w:r>
              <w:rPr>
                <w:rFonts w:ascii="Times New Roman" w:eastAsia="Times New Roman" w:hAnsi="Times New Roman" w:cs="Times New Roman"/>
                <w:sz w:val="28"/>
              </w:rPr>
              <w:t>Шнахов</w:t>
            </w:r>
            <w:proofErr w:type="spellEnd"/>
            <w:r>
              <w:rPr>
                <w:rFonts w:ascii="Times New Roman" w:eastAsia="Times New Roman" w:hAnsi="Times New Roman" w:cs="Times New Roman"/>
                <w:sz w:val="28"/>
              </w:rPr>
              <w:t xml:space="preserve"> А.К.</w:t>
            </w:r>
          </w:p>
        </w:tc>
        <w:tc>
          <w:tcPr>
            <w:tcW w:w="5247"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7E2041" w:rsidRDefault="007E5DE3">
            <w:pPr>
              <w:spacing w:after="0"/>
              <w:jc w:val="center"/>
            </w:pPr>
            <w:r>
              <w:rPr>
                <w:rFonts w:ascii="Times New Roman" w:eastAsia="Times New Roman" w:hAnsi="Times New Roman" w:cs="Times New Roman"/>
                <w:sz w:val="28"/>
              </w:rPr>
              <w:t>41</w:t>
            </w:r>
          </w:p>
        </w:tc>
      </w:tr>
    </w:tbl>
    <w:p w:rsidR="007E2041" w:rsidRDefault="007E2041">
      <w:pPr>
        <w:spacing w:after="0"/>
        <w:jc w:val="both"/>
        <w:rPr>
          <w:rFonts w:ascii="Calibri" w:eastAsia="Calibri" w:hAnsi="Calibri" w:cs="Calibri"/>
        </w:rPr>
      </w:pP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территории поселения имеется цех по выращиванию и переработке птицы ИП «</w:t>
      </w:r>
      <w:proofErr w:type="spellStart"/>
      <w:r>
        <w:rPr>
          <w:rFonts w:ascii="Times New Roman" w:eastAsia="Times New Roman" w:hAnsi="Times New Roman" w:cs="Times New Roman"/>
          <w:sz w:val="28"/>
        </w:rPr>
        <w:t>Шепелев</w:t>
      </w:r>
      <w:proofErr w:type="spellEnd"/>
      <w:r>
        <w:rPr>
          <w:rFonts w:ascii="Times New Roman" w:eastAsia="Times New Roman" w:hAnsi="Times New Roman" w:cs="Times New Roman"/>
          <w:sz w:val="28"/>
        </w:rPr>
        <w:t>».</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2019 году администрация муниципального образования продолжила работу, начатую еще в 2016 году по привлечению инвесторов.</w:t>
      </w:r>
    </w:p>
    <w:p w:rsidR="007E2041" w:rsidRDefault="007E2041">
      <w:pPr>
        <w:spacing w:after="0" w:line="240" w:lineRule="auto"/>
        <w:jc w:val="center"/>
        <w:rPr>
          <w:rFonts w:ascii="Calibri" w:eastAsia="Calibri" w:hAnsi="Calibri" w:cs="Calibri"/>
        </w:rPr>
      </w:pPr>
    </w:p>
    <w:p w:rsidR="007E2041" w:rsidRDefault="007E5D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Благоустройство</w:t>
      </w:r>
    </w:p>
    <w:p w:rsidR="007E2041" w:rsidRDefault="007E2041">
      <w:pPr>
        <w:spacing w:after="0" w:line="240" w:lineRule="auto"/>
        <w:jc w:val="center"/>
        <w:rPr>
          <w:rFonts w:ascii="Calibri" w:eastAsia="Calibri" w:hAnsi="Calibri" w:cs="Calibri"/>
        </w:rPr>
      </w:pPr>
    </w:p>
    <w:p w:rsidR="007E2041" w:rsidRPr="00545331" w:rsidRDefault="007E5DE3" w:rsidP="00545331">
      <w:pPr>
        <w:spacing w:after="0"/>
        <w:ind w:firstLine="708"/>
        <w:jc w:val="both"/>
        <w:rPr>
          <w:rFonts w:ascii="Times New Roman" w:eastAsia="Times New Roman" w:hAnsi="Times New Roman" w:cs="Times New Roman"/>
          <w:sz w:val="28"/>
        </w:rPr>
      </w:pPr>
      <w:r w:rsidRPr="00545331">
        <w:rPr>
          <w:rFonts w:ascii="Times New Roman" w:eastAsia="Times New Roman" w:hAnsi="Times New Roman" w:cs="Times New Roman"/>
          <w:sz w:val="28"/>
        </w:rPr>
        <w:t>За отчетный период, за счет бюджетных и привлеченных сре</w:t>
      </w:r>
      <w:proofErr w:type="gramStart"/>
      <w:r w:rsidRPr="00545331">
        <w:rPr>
          <w:rFonts w:ascii="Times New Roman" w:eastAsia="Times New Roman" w:hAnsi="Times New Roman" w:cs="Times New Roman"/>
          <w:sz w:val="28"/>
        </w:rPr>
        <w:t>дств сп</w:t>
      </w:r>
      <w:proofErr w:type="gramEnd"/>
      <w:r w:rsidRPr="00545331">
        <w:rPr>
          <w:rFonts w:ascii="Times New Roman" w:eastAsia="Times New Roman" w:hAnsi="Times New Roman" w:cs="Times New Roman"/>
          <w:sz w:val="28"/>
        </w:rPr>
        <w:t>онсоров, а также в рамках выполнения мероприятий Федеральных целевых Программ, на территории муниципального образования «</w:t>
      </w:r>
      <w:proofErr w:type="spellStart"/>
      <w:r w:rsidRPr="00545331">
        <w:rPr>
          <w:rFonts w:ascii="Times New Roman" w:eastAsia="Times New Roman" w:hAnsi="Times New Roman" w:cs="Times New Roman"/>
          <w:sz w:val="28"/>
        </w:rPr>
        <w:t>Дукмасовское</w:t>
      </w:r>
      <w:proofErr w:type="spellEnd"/>
      <w:r w:rsidRPr="00545331">
        <w:rPr>
          <w:rFonts w:ascii="Times New Roman" w:eastAsia="Times New Roman" w:hAnsi="Times New Roman" w:cs="Times New Roman"/>
          <w:sz w:val="28"/>
        </w:rPr>
        <w:t xml:space="preserve"> сельское поселение» проведены следующие виды работ по благоустройству:</w:t>
      </w:r>
    </w:p>
    <w:p w:rsidR="00545331" w:rsidRDefault="007E5DE3" w:rsidP="00545331">
      <w:pPr>
        <w:spacing w:after="0"/>
        <w:jc w:val="both"/>
        <w:rPr>
          <w:rFonts w:ascii="Times New Roman" w:eastAsia="Times New Roman" w:hAnsi="Times New Roman" w:cs="Times New Roman"/>
          <w:sz w:val="28"/>
        </w:rPr>
      </w:pPr>
      <w:r w:rsidRPr="00545331">
        <w:rPr>
          <w:rFonts w:ascii="Times New Roman" w:eastAsia="Times New Roman" w:hAnsi="Times New Roman" w:cs="Times New Roman"/>
          <w:sz w:val="28"/>
        </w:rPr>
        <w:t xml:space="preserve">В хуторе Тихонов: построен физкультурно-оздоровительный </w:t>
      </w:r>
      <w:proofErr w:type="spellStart"/>
      <w:r w:rsidRPr="00545331">
        <w:rPr>
          <w:rFonts w:ascii="Times New Roman" w:eastAsia="Times New Roman" w:hAnsi="Times New Roman" w:cs="Times New Roman"/>
          <w:sz w:val="28"/>
        </w:rPr>
        <w:t>минипарк</w:t>
      </w:r>
      <w:proofErr w:type="spellEnd"/>
      <w:r w:rsidRPr="00545331">
        <w:rPr>
          <w:rFonts w:ascii="Times New Roman" w:eastAsia="Times New Roman" w:hAnsi="Times New Roman" w:cs="Times New Roman"/>
          <w:sz w:val="28"/>
        </w:rPr>
        <w:t xml:space="preserve">, произведена реконструкция автодороги по ул. Молодежная </w:t>
      </w:r>
      <w:r w:rsidR="00545331">
        <w:rPr>
          <w:rFonts w:ascii="Times New Roman" w:eastAsia="Times New Roman" w:hAnsi="Times New Roman" w:cs="Times New Roman"/>
          <w:sz w:val="28"/>
        </w:rPr>
        <w:t>(общей стоимостью13 994,05 тыс. рублей)</w:t>
      </w:r>
      <w:r w:rsidR="00545331" w:rsidRPr="00545331">
        <w:rPr>
          <w:rFonts w:ascii="Times New Roman" w:eastAsia="Times New Roman" w:hAnsi="Times New Roman" w:cs="Times New Roman"/>
          <w:sz w:val="28"/>
        </w:rPr>
        <w:t xml:space="preserve"> и ул. Советская</w:t>
      </w:r>
      <w:r w:rsidR="00545331">
        <w:rPr>
          <w:rFonts w:ascii="Times New Roman" w:eastAsia="Times New Roman" w:hAnsi="Times New Roman" w:cs="Times New Roman"/>
          <w:sz w:val="28"/>
        </w:rPr>
        <w:t xml:space="preserve"> (стоимость работ 170 тыс. </w:t>
      </w:r>
      <w:proofErr w:type="gramStart"/>
      <w:r w:rsidR="00545331">
        <w:rPr>
          <w:rFonts w:ascii="Times New Roman" w:eastAsia="Times New Roman" w:hAnsi="Times New Roman" w:cs="Times New Roman"/>
          <w:sz w:val="28"/>
        </w:rPr>
        <w:t xml:space="preserve">рублей) </w:t>
      </w:r>
      <w:proofErr w:type="gramEnd"/>
      <w:r w:rsidR="00545331">
        <w:rPr>
          <w:rFonts w:ascii="Times New Roman" w:eastAsia="Times New Roman" w:hAnsi="Times New Roman" w:cs="Times New Roman"/>
          <w:sz w:val="28"/>
        </w:rPr>
        <w:t xml:space="preserve">стоимость кадастровых работ составила 67 тыс. руб., </w:t>
      </w:r>
      <w:r w:rsidRPr="00545331">
        <w:rPr>
          <w:rFonts w:ascii="Times New Roman" w:eastAsia="Times New Roman" w:hAnsi="Times New Roman" w:cs="Times New Roman"/>
          <w:sz w:val="28"/>
        </w:rPr>
        <w:t>произведена реконструкция водозабора</w:t>
      </w:r>
      <w:r w:rsidR="005C13DE">
        <w:rPr>
          <w:rFonts w:ascii="Times New Roman" w:eastAsia="Times New Roman" w:hAnsi="Times New Roman" w:cs="Times New Roman"/>
          <w:sz w:val="28"/>
        </w:rPr>
        <w:t>,</w:t>
      </w:r>
      <w:r w:rsidR="00545331">
        <w:rPr>
          <w:rFonts w:ascii="Times New Roman" w:eastAsia="Times New Roman" w:hAnsi="Times New Roman" w:cs="Times New Roman"/>
          <w:sz w:val="28"/>
        </w:rPr>
        <w:t xml:space="preserve"> </w:t>
      </w:r>
      <w:r w:rsidR="000C63DB">
        <w:rPr>
          <w:rFonts w:ascii="Times New Roman" w:eastAsia="Times New Roman" w:hAnsi="Times New Roman" w:cs="Times New Roman"/>
          <w:sz w:val="28"/>
        </w:rPr>
        <w:t>в хуторе Тихоно</w:t>
      </w:r>
      <w:bookmarkStart w:id="0" w:name="_GoBack"/>
      <w:bookmarkEnd w:id="0"/>
      <w:r w:rsidRPr="00545331">
        <w:rPr>
          <w:rFonts w:ascii="Times New Roman" w:eastAsia="Times New Roman" w:hAnsi="Times New Roman" w:cs="Times New Roman"/>
          <w:sz w:val="28"/>
        </w:rPr>
        <w:t>в произведены работы по реконструкции водопроводных сетей, возведена новая водонапорная башня</w:t>
      </w:r>
      <w:r w:rsidR="005C13DE">
        <w:rPr>
          <w:rFonts w:ascii="Times New Roman" w:eastAsia="Times New Roman" w:hAnsi="Times New Roman" w:cs="Times New Roman"/>
          <w:sz w:val="28"/>
        </w:rPr>
        <w:t xml:space="preserve"> (общая стоимость работ составила более 1млн. 085 тыс. руб.)</w:t>
      </w:r>
      <w:r w:rsidRPr="00545331">
        <w:rPr>
          <w:rFonts w:ascii="Times New Roman" w:eastAsia="Times New Roman" w:hAnsi="Times New Roman" w:cs="Times New Roman"/>
          <w:sz w:val="28"/>
        </w:rPr>
        <w:t>.</w:t>
      </w:r>
      <w:r w:rsidR="00545331" w:rsidRPr="00545331">
        <w:rPr>
          <w:rFonts w:ascii="Times New Roman" w:eastAsia="Times New Roman" w:hAnsi="Times New Roman" w:cs="Times New Roman"/>
          <w:sz w:val="28"/>
        </w:rPr>
        <w:t xml:space="preserve"> </w:t>
      </w:r>
    </w:p>
    <w:p w:rsidR="007E2041" w:rsidRDefault="007E5DE3" w:rsidP="0054533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w:t>
      </w:r>
      <w:proofErr w:type="gramStart"/>
      <w:r>
        <w:rPr>
          <w:rFonts w:ascii="Times New Roman" w:eastAsia="Times New Roman" w:hAnsi="Times New Roman" w:cs="Times New Roman"/>
          <w:sz w:val="28"/>
        </w:rPr>
        <w:t>осеннее-весенний</w:t>
      </w:r>
      <w:proofErr w:type="gramEnd"/>
      <w:r>
        <w:rPr>
          <w:rFonts w:ascii="Times New Roman" w:eastAsia="Times New Roman" w:hAnsi="Times New Roman" w:cs="Times New Roman"/>
          <w:sz w:val="28"/>
        </w:rPr>
        <w:t xml:space="preserve"> период проводились плановые и внеплановые мероприятия по уборке территории сельского поселения от сухостоя, мусора, валежника, вырубка поросли и сорной растительности, посадка саженцев.</w:t>
      </w:r>
    </w:p>
    <w:p w:rsidR="007E2041" w:rsidRDefault="007E5DE3" w:rsidP="0054533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В летний период производились работы по обработке пастбищ, покосу травы, поросли амброзии и другой сорной растительности, уборке мусора.</w:t>
      </w:r>
    </w:p>
    <w:p w:rsidR="007E2041" w:rsidRDefault="007E5DE3" w:rsidP="00545331">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В зимний период, очистка дорог от наледи и снега</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проводилась силами наших депутатов.</w:t>
      </w:r>
    </w:p>
    <w:p w:rsidR="007E2041" w:rsidRPr="005C13DE" w:rsidRDefault="007E5DE3" w:rsidP="00545331">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преддверии </w:t>
      </w:r>
      <w:proofErr w:type="gramStart"/>
      <w:r>
        <w:rPr>
          <w:rFonts w:ascii="Times New Roman" w:eastAsia="Times New Roman" w:hAnsi="Times New Roman" w:cs="Times New Roman"/>
          <w:sz w:val="28"/>
        </w:rPr>
        <w:t>мероприятий, посвященных празднованию Победы в ВОВ был</w:t>
      </w:r>
      <w:proofErr w:type="gramEnd"/>
      <w:r>
        <w:rPr>
          <w:rFonts w:ascii="Times New Roman" w:eastAsia="Times New Roman" w:hAnsi="Times New Roman" w:cs="Times New Roman"/>
          <w:sz w:val="28"/>
        </w:rPr>
        <w:t xml:space="preserve"> произведен косметический ремонт мемориала павшим в годы ВОВ, на общую сумму 10438,</w:t>
      </w:r>
      <w:r w:rsidRPr="005C13DE">
        <w:rPr>
          <w:rFonts w:ascii="Times New Roman" w:eastAsia="Times New Roman" w:hAnsi="Times New Roman" w:cs="Times New Roman"/>
          <w:sz w:val="28"/>
        </w:rPr>
        <w:t>0 рублей.</w:t>
      </w:r>
    </w:p>
    <w:p w:rsidR="007E5DE3"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преддверии православного праздника Пасхи, на кладбищах сельского поселения были проведены субботники по очистке территории от мусора, сухостоя, сорной растительности. На территори</w:t>
      </w:r>
      <w:r w:rsidR="005C13DE">
        <w:rPr>
          <w:rFonts w:ascii="Times New Roman" w:eastAsia="Times New Roman" w:hAnsi="Times New Roman" w:cs="Times New Roman"/>
          <w:sz w:val="28"/>
        </w:rPr>
        <w:t>и</w:t>
      </w:r>
      <w:r>
        <w:rPr>
          <w:rFonts w:ascii="Times New Roman" w:eastAsia="Times New Roman" w:hAnsi="Times New Roman" w:cs="Times New Roman"/>
          <w:sz w:val="28"/>
        </w:rPr>
        <w:t xml:space="preserve"> каждого кладбища </w:t>
      </w:r>
      <w:r w:rsidR="005C13DE">
        <w:rPr>
          <w:rFonts w:ascii="Times New Roman" w:eastAsia="Times New Roman" w:hAnsi="Times New Roman" w:cs="Times New Roman"/>
          <w:sz w:val="28"/>
        </w:rPr>
        <w:t>производился спил деревьев, вывоз мусора, был завезен песок и щебень (приобретено ГПС на общую сумму</w:t>
      </w:r>
      <w:r>
        <w:rPr>
          <w:rFonts w:ascii="Times New Roman" w:eastAsia="Times New Roman" w:hAnsi="Times New Roman" w:cs="Times New Roman"/>
          <w:sz w:val="28"/>
        </w:rPr>
        <w:t xml:space="preserve"> </w:t>
      </w:r>
      <w:r w:rsidR="005C13DE">
        <w:rPr>
          <w:rFonts w:ascii="Times New Roman" w:eastAsia="Times New Roman" w:hAnsi="Times New Roman" w:cs="Times New Roman"/>
          <w:sz w:val="28"/>
        </w:rPr>
        <w:t>90 тыс. руб</w:t>
      </w:r>
      <w:r w:rsidR="006D24FA">
        <w:rPr>
          <w:rFonts w:ascii="Times New Roman" w:eastAsia="Times New Roman" w:hAnsi="Times New Roman" w:cs="Times New Roman"/>
          <w:sz w:val="28"/>
        </w:rPr>
        <w:t>лей</w:t>
      </w:r>
      <w:r w:rsidR="005C13DE">
        <w:rPr>
          <w:rFonts w:ascii="Times New Roman" w:eastAsia="Times New Roman" w:hAnsi="Times New Roman" w:cs="Times New Roman"/>
          <w:sz w:val="28"/>
        </w:rPr>
        <w:t xml:space="preserve">). </w:t>
      </w:r>
    </w:p>
    <w:p w:rsidR="006D24FA" w:rsidRPr="006D24FA" w:rsidRDefault="006D24FA" w:rsidP="006D24FA">
      <w:pPr>
        <w:spacing w:after="0"/>
        <w:ind w:firstLine="708"/>
        <w:jc w:val="both"/>
        <w:rPr>
          <w:rFonts w:ascii="Times New Roman" w:eastAsia="Times New Roman" w:hAnsi="Times New Roman" w:cs="Times New Roman"/>
          <w:sz w:val="28"/>
        </w:rPr>
      </w:pPr>
      <w:r w:rsidRPr="006D24FA">
        <w:rPr>
          <w:rFonts w:ascii="Times New Roman" w:eastAsia="Times New Roman" w:hAnsi="Times New Roman" w:cs="Times New Roman"/>
          <w:sz w:val="28"/>
        </w:rPr>
        <w:t xml:space="preserve">У нас существует хорошая традиция – в период майских праздников дружно производить уборку общественных и частных территорий. </w:t>
      </w:r>
    </w:p>
    <w:p w:rsidR="007E2041" w:rsidRDefault="007E5DE3">
      <w:pPr>
        <w:spacing w:after="0"/>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Необходимо отметить активное участие жителей всех населенных пунктов сельского поселения, принимавших посильное участие в субботниках по санитарной очистке, побелке деревьев и вырубке сухостоев, а также слаженную работу тружеников бюджетной сферы – работников Администрации, коллективов сельских Домов культуры, школ, почтовых отделений, медпунктов, временных безработных, и др. жителей, к которым я лично обращался с предложением принять участие в субботнике.</w:t>
      </w:r>
      <w:proofErr w:type="gramEnd"/>
    </w:p>
    <w:p w:rsidR="007E2041" w:rsidRDefault="007E5DE3">
      <w:pPr>
        <w:spacing w:after="0"/>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проведении субботников было высажено более </w:t>
      </w:r>
      <w:r w:rsidRPr="005C13DE">
        <w:rPr>
          <w:rFonts w:ascii="Times New Roman" w:eastAsia="Times New Roman" w:hAnsi="Times New Roman" w:cs="Times New Roman"/>
          <w:sz w:val="28"/>
        </w:rPr>
        <w:t>167 саженцев деревьев, высажено рассады однолетников на территории мемориала павшим в ВОВ и братской могилы на общую на сумму 17360,0 руб</w:t>
      </w:r>
      <w:r w:rsidR="006D24FA">
        <w:rPr>
          <w:rFonts w:ascii="Times New Roman" w:eastAsia="Times New Roman" w:hAnsi="Times New Roman" w:cs="Times New Roman"/>
          <w:sz w:val="28"/>
        </w:rPr>
        <w:t>лей</w:t>
      </w:r>
      <w:r w:rsidRPr="005C13DE">
        <w:rPr>
          <w:rFonts w:ascii="Times New Roman" w:eastAsia="Times New Roman" w:hAnsi="Times New Roman" w:cs="Times New Roman"/>
          <w:sz w:val="28"/>
        </w:rPr>
        <w:t>.</w:t>
      </w:r>
      <w:proofErr w:type="gramEnd"/>
    </w:p>
    <w:p w:rsidR="0018210E" w:rsidRDefault="0018210E" w:rsidP="0018210E">
      <w:pPr>
        <w:spacing w:after="0"/>
        <w:ind w:firstLine="708"/>
        <w:jc w:val="both"/>
        <w:rPr>
          <w:rFonts w:ascii="Times New Roman" w:eastAsia="Times New Roman" w:hAnsi="Times New Roman" w:cs="Times New Roman"/>
          <w:sz w:val="28"/>
        </w:rPr>
      </w:pPr>
      <w:r w:rsidRPr="0018210E">
        <w:rPr>
          <w:rFonts w:ascii="Times New Roman" w:eastAsia="Times New Roman" w:hAnsi="Times New Roman" w:cs="Times New Roman"/>
          <w:sz w:val="28"/>
        </w:rPr>
        <w:t>Еще одна особенность нашего сел</w:t>
      </w:r>
      <w:r>
        <w:rPr>
          <w:rFonts w:ascii="Times New Roman" w:eastAsia="Times New Roman" w:hAnsi="Times New Roman" w:cs="Times New Roman"/>
          <w:sz w:val="28"/>
        </w:rPr>
        <w:t>ьского поселения</w:t>
      </w:r>
      <w:r w:rsidRPr="0018210E">
        <w:rPr>
          <w:rFonts w:ascii="Times New Roman" w:eastAsia="Times New Roman" w:hAnsi="Times New Roman" w:cs="Times New Roman"/>
          <w:sz w:val="28"/>
        </w:rPr>
        <w:t xml:space="preserve"> в вопросе поддержания чистоты – это </w:t>
      </w:r>
      <w:proofErr w:type="spellStart"/>
      <w:r w:rsidRPr="0018210E">
        <w:rPr>
          <w:rFonts w:ascii="Times New Roman" w:eastAsia="Times New Roman" w:hAnsi="Times New Roman" w:cs="Times New Roman"/>
          <w:sz w:val="28"/>
        </w:rPr>
        <w:t>бесконтейнерный</w:t>
      </w:r>
      <w:proofErr w:type="spellEnd"/>
      <w:r w:rsidRPr="0018210E">
        <w:rPr>
          <w:rFonts w:ascii="Times New Roman" w:eastAsia="Times New Roman" w:hAnsi="Times New Roman" w:cs="Times New Roman"/>
          <w:sz w:val="28"/>
        </w:rPr>
        <w:t xml:space="preserve"> сбор бытовых отходов. </w:t>
      </w:r>
      <w:r w:rsidR="00AD677A">
        <w:rPr>
          <w:rFonts w:ascii="Times New Roman" w:eastAsia="Times New Roman" w:hAnsi="Times New Roman" w:cs="Times New Roman"/>
          <w:sz w:val="28"/>
        </w:rPr>
        <w:t>Таким образом, т</w:t>
      </w:r>
      <w:r>
        <w:rPr>
          <w:rFonts w:ascii="Times New Roman" w:eastAsia="Times New Roman" w:hAnsi="Times New Roman" w:cs="Times New Roman"/>
          <w:sz w:val="28"/>
        </w:rPr>
        <w:t>ерритория нашего сельского поселения</w:t>
      </w:r>
      <w:r w:rsidRPr="0018210E">
        <w:rPr>
          <w:rFonts w:ascii="Times New Roman" w:eastAsia="Times New Roman" w:hAnsi="Times New Roman" w:cs="Times New Roman"/>
          <w:sz w:val="28"/>
        </w:rPr>
        <w:t xml:space="preserve"> избавлен</w:t>
      </w:r>
      <w:r>
        <w:rPr>
          <w:rFonts w:ascii="Times New Roman" w:eastAsia="Times New Roman" w:hAnsi="Times New Roman" w:cs="Times New Roman"/>
          <w:sz w:val="28"/>
        </w:rPr>
        <w:t>а</w:t>
      </w:r>
      <w:r w:rsidRPr="0018210E">
        <w:rPr>
          <w:rFonts w:ascii="Times New Roman" w:eastAsia="Times New Roman" w:hAnsi="Times New Roman" w:cs="Times New Roman"/>
          <w:sz w:val="28"/>
        </w:rPr>
        <w:t xml:space="preserve"> от гор мусора в баках, рядом с баками, охраняющих его собак, грызунов и неприятного запаха.</w:t>
      </w:r>
    </w:p>
    <w:p w:rsidR="00AD677A" w:rsidRPr="0018210E" w:rsidRDefault="00AD677A" w:rsidP="0018210E">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необходимо отметить, что представлением прокуратуры, а позднее и решением Шовгеновского суда, администра</w:t>
      </w:r>
      <w:r w:rsidR="0063120D">
        <w:rPr>
          <w:rFonts w:ascii="Times New Roman" w:eastAsia="Times New Roman" w:hAnsi="Times New Roman" w:cs="Times New Roman"/>
          <w:sz w:val="28"/>
        </w:rPr>
        <w:t>цию муниципального образования «</w:t>
      </w:r>
      <w:proofErr w:type="spellStart"/>
      <w:r w:rsidR="0063120D">
        <w:rPr>
          <w:rFonts w:ascii="Times New Roman" w:eastAsia="Times New Roman" w:hAnsi="Times New Roman" w:cs="Times New Roman"/>
          <w:sz w:val="28"/>
        </w:rPr>
        <w:t>Дукмасовское</w:t>
      </w:r>
      <w:proofErr w:type="spellEnd"/>
      <w:r w:rsidR="0063120D">
        <w:rPr>
          <w:rFonts w:ascii="Times New Roman" w:eastAsia="Times New Roman" w:hAnsi="Times New Roman" w:cs="Times New Roman"/>
          <w:sz w:val="28"/>
        </w:rPr>
        <w:t xml:space="preserve"> сельское поселение» обязали установить на территории </w:t>
      </w:r>
      <w:r w:rsidR="000C63DB">
        <w:rPr>
          <w:rFonts w:ascii="Times New Roman" w:eastAsia="Times New Roman" w:hAnsi="Times New Roman" w:cs="Times New Roman"/>
          <w:sz w:val="28"/>
        </w:rPr>
        <w:t xml:space="preserve">сельского поселения </w:t>
      </w:r>
      <w:r w:rsidR="0063120D">
        <w:rPr>
          <w:rFonts w:ascii="Times New Roman" w:eastAsia="Times New Roman" w:hAnsi="Times New Roman" w:cs="Times New Roman"/>
          <w:sz w:val="28"/>
        </w:rPr>
        <w:t xml:space="preserve">контейнеры для сбора биологических отходов. </w:t>
      </w:r>
      <w:r w:rsidR="000C63DB">
        <w:rPr>
          <w:rFonts w:ascii="Times New Roman" w:eastAsia="Times New Roman" w:hAnsi="Times New Roman" w:cs="Times New Roman"/>
          <w:sz w:val="28"/>
        </w:rPr>
        <w:t>Д</w:t>
      </w:r>
      <w:r w:rsidR="0063120D">
        <w:rPr>
          <w:rFonts w:ascii="Times New Roman" w:eastAsia="Times New Roman" w:hAnsi="Times New Roman" w:cs="Times New Roman"/>
          <w:sz w:val="28"/>
        </w:rPr>
        <w:t>анное решение необходимо выполнить в срок до июня 2020 года. Для организации мероприятий по решению данной проблемы необходимо выделение дополнительных финансовых средств.</w:t>
      </w:r>
    </w:p>
    <w:p w:rsidR="007E2041" w:rsidRDefault="0018210E" w:rsidP="0018210E">
      <w:pPr>
        <w:spacing w:after="0"/>
        <w:ind w:firstLine="708"/>
        <w:jc w:val="both"/>
        <w:rPr>
          <w:rFonts w:ascii="Times New Roman" w:eastAsia="Times New Roman" w:hAnsi="Times New Roman" w:cs="Times New Roman"/>
          <w:sz w:val="28"/>
        </w:rPr>
      </w:pPr>
      <w:r w:rsidRPr="0018210E">
        <w:rPr>
          <w:rFonts w:ascii="Times New Roman" w:eastAsia="Times New Roman" w:hAnsi="Times New Roman" w:cs="Times New Roman"/>
          <w:sz w:val="28"/>
        </w:rPr>
        <w:t xml:space="preserve">Но в связи с изменением Российского законодательства и приходом регионального оператора технология обращения с отходами изменилась. В 2019 году, с региональным оператором ООО «Эко-Центр» был заключен договор на вывоз мусора (ТБО) от населения и учреждений сельского поселения. Периодичность вывоза ТКО </w:t>
      </w:r>
      <w:r>
        <w:rPr>
          <w:rFonts w:ascii="Times New Roman" w:eastAsia="Times New Roman" w:hAnsi="Times New Roman" w:cs="Times New Roman"/>
          <w:sz w:val="28"/>
        </w:rPr>
        <w:t>составляет 1 раз в неделю</w:t>
      </w:r>
      <w:r w:rsidRPr="0018210E">
        <w:rPr>
          <w:rFonts w:ascii="Times New Roman" w:eastAsia="Times New Roman" w:hAnsi="Times New Roman" w:cs="Times New Roman"/>
          <w:sz w:val="28"/>
        </w:rPr>
        <w:t xml:space="preserve">. Знаю, что </w:t>
      </w:r>
      <w:r w:rsidRPr="0018210E">
        <w:rPr>
          <w:rFonts w:ascii="Times New Roman" w:eastAsia="Times New Roman" w:hAnsi="Times New Roman" w:cs="Times New Roman"/>
          <w:sz w:val="28"/>
        </w:rPr>
        <w:lastRenderedPageBreak/>
        <w:t>это создает неудобства для населения, но прошу придерживаться графика вывоза мусора. Администрация поселения со своей стороны отслеживает точность прохождения спецтранспорта по маршруту. Стоит сказать, что весь собранный мусор увозится на лицензированные полигоны вне территории поселения.</w:t>
      </w:r>
      <w:r>
        <w:rPr>
          <w:rFonts w:ascii="Times New Roman" w:eastAsia="Times New Roman" w:hAnsi="Times New Roman" w:cs="Times New Roman"/>
          <w:sz w:val="28"/>
        </w:rPr>
        <w:t xml:space="preserve"> В</w:t>
      </w:r>
      <w:r w:rsidR="007E5DE3">
        <w:rPr>
          <w:rFonts w:ascii="Times New Roman" w:eastAsia="Times New Roman" w:hAnsi="Times New Roman" w:cs="Times New Roman"/>
          <w:sz w:val="28"/>
        </w:rPr>
        <w:t xml:space="preserve"> администрации сельского поселения был организован прием граждан сотрудником ООО «Эко-центр» для решения текущих вопросов по оплате услуг и приема справок и заявлений. </w:t>
      </w:r>
    </w:p>
    <w:p w:rsidR="00775A4A"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Специалистами администрации постоянно ведется разъяснительная работа с населением о недопустимости организации стихийных свалок мусора. В связи со строительством физкультурно-оздоровительного </w:t>
      </w:r>
      <w:proofErr w:type="spellStart"/>
      <w:r>
        <w:rPr>
          <w:rFonts w:ascii="Times New Roman" w:eastAsia="Times New Roman" w:hAnsi="Times New Roman" w:cs="Times New Roman"/>
          <w:sz w:val="28"/>
        </w:rPr>
        <w:t>минипарка</w:t>
      </w:r>
      <w:proofErr w:type="spellEnd"/>
      <w:r>
        <w:rPr>
          <w:rFonts w:ascii="Times New Roman" w:eastAsia="Times New Roman" w:hAnsi="Times New Roman" w:cs="Times New Roman"/>
          <w:sz w:val="28"/>
        </w:rPr>
        <w:t xml:space="preserve"> в хуторе Тихонов, силами администрации была проведена очистка заброшенных земельных участков, прилегающих к нему, уборка и вывоз мусора. </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Хочется отметить, что красота, уют и ухоженность территории нашего сельского поселения напрямую зависит от внешнего вида и состояния улиц, благоустройства </w:t>
      </w:r>
      <w:proofErr w:type="spellStart"/>
      <w:r>
        <w:rPr>
          <w:rFonts w:ascii="Times New Roman" w:eastAsia="Times New Roman" w:hAnsi="Times New Roman" w:cs="Times New Roman"/>
          <w:sz w:val="28"/>
        </w:rPr>
        <w:t>придворовой</w:t>
      </w:r>
      <w:proofErr w:type="spellEnd"/>
      <w:r>
        <w:rPr>
          <w:rFonts w:ascii="Times New Roman" w:eastAsia="Times New Roman" w:hAnsi="Times New Roman" w:cs="Times New Roman"/>
          <w:sz w:val="28"/>
        </w:rPr>
        <w:t xml:space="preserve"> территории, внешнего оформления фасада дома, забора, калитки, цветников. В этом направлении нам есть, над чем поработать!</w:t>
      </w:r>
    </w:p>
    <w:p w:rsidR="007E2041" w:rsidRPr="005C13DE" w:rsidRDefault="007E5DE3" w:rsidP="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нашего поселения, к сожалению, на данный момент не решена проблема передачи водопроводных сетей на обслуживание. В связи с этим, при возникновении аварийной ситуации, неисправности на объекте водопровода, сохраняется необходимость привлечения средств населения, пользующегося водопроводной водой, осуществление ремонта своими силами. В 2019 году на эти цели потрачено </w:t>
      </w:r>
      <w:r w:rsidRPr="005C13DE">
        <w:rPr>
          <w:rFonts w:ascii="Times New Roman" w:eastAsia="Times New Roman" w:hAnsi="Times New Roman" w:cs="Times New Roman"/>
          <w:sz w:val="28"/>
        </w:rPr>
        <w:t>314835 руб</w:t>
      </w:r>
      <w:r w:rsidR="00337727">
        <w:rPr>
          <w:rFonts w:ascii="Times New Roman" w:eastAsia="Times New Roman" w:hAnsi="Times New Roman" w:cs="Times New Roman"/>
          <w:sz w:val="28"/>
        </w:rPr>
        <w:t>лей</w:t>
      </w:r>
      <w:r w:rsidRPr="005C13DE">
        <w:rPr>
          <w:rFonts w:ascii="Times New Roman" w:eastAsia="Times New Roman" w:hAnsi="Times New Roman" w:cs="Times New Roman"/>
          <w:sz w:val="28"/>
        </w:rPr>
        <w:t>.</w:t>
      </w:r>
    </w:p>
    <w:p w:rsidR="007E2041" w:rsidRDefault="007E5DE3" w:rsidP="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2019 года, специалистами Управления </w:t>
      </w:r>
      <w:proofErr w:type="spellStart"/>
      <w:r>
        <w:rPr>
          <w:rFonts w:ascii="Times New Roman" w:eastAsia="Times New Roman" w:hAnsi="Times New Roman" w:cs="Times New Roman"/>
          <w:sz w:val="28"/>
        </w:rPr>
        <w:t>Роспотребнадзора</w:t>
      </w:r>
      <w:proofErr w:type="spellEnd"/>
      <w:r>
        <w:rPr>
          <w:rFonts w:ascii="Times New Roman" w:eastAsia="Times New Roman" w:hAnsi="Times New Roman" w:cs="Times New Roman"/>
          <w:sz w:val="28"/>
        </w:rPr>
        <w:t xml:space="preserve"> по республике Адыгея неоднократно проводилась проверка качества водопроводной воды, санитарного содержания водопроводного хозяйства. За эти исследования произведена оплата на сумму </w:t>
      </w:r>
      <w:r w:rsidRPr="005C13DE">
        <w:rPr>
          <w:rFonts w:ascii="Times New Roman" w:eastAsia="Times New Roman" w:hAnsi="Times New Roman" w:cs="Times New Roman"/>
          <w:sz w:val="28"/>
        </w:rPr>
        <w:t>18236,0 рублей.</w:t>
      </w:r>
    </w:p>
    <w:p w:rsidR="007E2041" w:rsidRPr="005C13DE" w:rsidRDefault="007E5DE3" w:rsidP="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Общая стоимость электроэнергии затраченной в прошедшем году на функционирование водопроводных сетей в хуторе </w:t>
      </w:r>
      <w:proofErr w:type="spellStart"/>
      <w:r>
        <w:rPr>
          <w:rFonts w:ascii="Times New Roman" w:eastAsia="Times New Roman" w:hAnsi="Times New Roman" w:cs="Times New Roman"/>
          <w:sz w:val="28"/>
        </w:rPr>
        <w:t>Дукмасов</w:t>
      </w:r>
      <w:proofErr w:type="spellEnd"/>
      <w:r>
        <w:rPr>
          <w:rFonts w:ascii="Times New Roman" w:eastAsia="Times New Roman" w:hAnsi="Times New Roman" w:cs="Times New Roman"/>
          <w:sz w:val="28"/>
        </w:rPr>
        <w:t xml:space="preserve"> составила </w:t>
      </w:r>
      <w:r w:rsidRPr="005C13DE">
        <w:rPr>
          <w:rFonts w:ascii="Times New Roman" w:eastAsia="Times New Roman" w:hAnsi="Times New Roman" w:cs="Times New Roman"/>
          <w:sz w:val="28"/>
        </w:rPr>
        <w:t>225001,25</w:t>
      </w:r>
      <w:r w:rsidR="003D6C45">
        <w:rPr>
          <w:rFonts w:ascii="Times New Roman" w:eastAsia="Times New Roman" w:hAnsi="Times New Roman" w:cs="Times New Roman"/>
          <w:sz w:val="28"/>
        </w:rPr>
        <w:t xml:space="preserve"> </w:t>
      </w:r>
      <w:r w:rsidRPr="005C13DE">
        <w:rPr>
          <w:rFonts w:ascii="Times New Roman" w:eastAsia="Times New Roman" w:hAnsi="Times New Roman" w:cs="Times New Roman"/>
          <w:sz w:val="28"/>
        </w:rPr>
        <w:t>руб</w:t>
      </w:r>
      <w:r w:rsidR="00337727">
        <w:rPr>
          <w:rFonts w:ascii="Times New Roman" w:eastAsia="Times New Roman" w:hAnsi="Times New Roman" w:cs="Times New Roman"/>
          <w:sz w:val="28"/>
        </w:rPr>
        <w:t>лей</w:t>
      </w:r>
      <w:r w:rsidRPr="005C13DE">
        <w:rPr>
          <w:rFonts w:ascii="Times New Roman" w:eastAsia="Times New Roman" w:hAnsi="Times New Roman" w:cs="Times New Roman"/>
          <w:sz w:val="28"/>
        </w:rPr>
        <w:t>.</w:t>
      </w:r>
    </w:p>
    <w:p w:rsidR="008B6573"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вопрос водоснабжения населенных пунктов сельского поселения стоит очень остро. Этот вопрос является первоочередным при планировании социально-экономического развития сельского поселения. Имеющееся оборудование </w:t>
      </w:r>
      <w:r w:rsidR="00313B96">
        <w:rPr>
          <w:rFonts w:ascii="Times New Roman" w:eastAsia="Times New Roman" w:hAnsi="Times New Roman" w:cs="Times New Roman"/>
          <w:sz w:val="28"/>
        </w:rPr>
        <w:t>и сети устарело, требует замены</w:t>
      </w:r>
      <w:r w:rsidR="008B6573">
        <w:rPr>
          <w:rFonts w:ascii="Times New Roman" w:eastAsia="Times New Roman" w:hAnsi="Times New Roman" w:cs="Times New Roman"/>
          <w:sz w:val="28"/>
        </w:rPr>
        <w:t>.</w:t>
      </w:r>
    </w:p>
    <w:p w:rsidR="008B6573" w:rsidRPr="008B6573" w:rsidRDefault="008B6573" w:rsidP="008B6573">
      <w:pPr>
        <w:spacing w:after="0" w:line="240" w:lineRule="auto"/>
        <w:ind w:firstLine="708"/>
        <w:jc w:val="both"/>
        <w:rPr>
          <w:rFonts w:ascii="Times New Roman" w:eastAsia="Times New Roman" w:hAnsi="Times New Roman" w:cs="Times New Roman"/>
          <w:sz w:val="28"/>
        </w:rPr>
      </w:pPr>
      <w:r w:rsidRPr="008B6573">
        <w:rPr>
          <w:rFonts w:ascii="Times New Roman" w:eastAsia="Times New Roman" w:hAnsi="Times New Roman" w:cs="Times New Roman"/>
          <w:sz w:val="28"/>
        </w:rPr>
        <w:t xml:space="preserve">Вопрос обеспечения устойчивого водоснабжения на территории сельского поселения имеет большое значение для его жителей, а также входит в Перечень поручений Президента Российской Федерации по итогам специальной программы «Прямая линия с Владимиром Путиным» от </w:t>
      </w:r>
      <w:r w:rsidRPr="008B6573">
        <w:rPr>
          <w:rFonts w:ascii="Times New Roman" w:eastAsia="Times New Roman" w:hAnsi="Times New Roman" w:cs="Times New Roman"/>
          <w:sz w:val="28"/>
        </w:rPr>
        <w:lastRenderedPageBreak/>
        <w:t>20.06.2019 № Пр-1180. Администрация муниципального образования «</w:t>
      </w:r>
      <w:proofErr w:type="spellStart"/>
      <w:r w:rsidRPr="008B6573">
        <w:rPr>
          <w:rFonts w:ascii="Times New Roman" w:eastAsia="Times New Roman" w:hAnsi="Times New Roman" w:cs="Times New Roman"/>
          <w:sz w:val="28"/>
        </w:rPr>
        <w:t>Дукмасовское</w:t>
      </w:r>
      <w:proofErr w:type="spellEnd"/>
      <w:r w:rsidRPr="008B6573">
        <w:rPr>
          <w:rFonts w:ascii="Times New Roman" w:eastAsia="Times New Roman" w:hAnsi="Times New Roman" w:cs="Times New Roman"/>
          <w:sz w:val="28"/>
        </w:rPr>
        <w:t xml:space="preserve"> сельское поселение» принимает посильные меры в решении вопросов бесперебойного обеспечения населения питьевой водой надлежащего качества. </w:t>
      </w:r>
    </w:p>
    <w:p w:rsidR="008B6573" w:rsidRPr="008B6573" w:rsidRDefault="008B6573" w:rsidP="008B6573">
      <w:pPr>
        <w:spacing w:after="0" w:line="240" w:lineRule="auto"/>
        <w:ind w:firstLine="708"/>
        <w:jc w:val="both"/>
        <w:rPr>
          <w:rFonts w:ascii="Times New Roman" w:eastAsia="Times New Roman" w:hAnsi="Times New Roman" w:cs="Times New Roman"/>
          <w:sz w:val="28"/>
        </w:rPr>
      </w:pPr>
      <w:r w:rsidRPr="008B6573">
        <w:rPr>
          <w:rFonts w:ascii="Times New Roman" w:eastAsia="Times New Roman" w:hAnsi="Times New Roman" w:cs="Times New Roman"/>
          <w:sz w:val="28"/>
        </w:rPr>
        <w:t xml:space="preserve">Однако, в настоящее время, централизованное водоснабжение организовано только на территории хутора </w:t>
      </w:r>
      <w:proofErr w:type="spellStart"/>
      <w:r w:rsidRPr="008B6573">
        <w:rPr>
          <w:rFonts w:ascii="Times New Roman" w:eastAsia="Times New Roman" w:hAnsi="Times New Roman" w:cs="Times New Roman"/>
          <w:sz w:val="28"/>
        </w:rPr>
        <w:t>Дукмасов</w:t>
      </w:r>
      <w:proofErr w:type="spellEnd"/>
      <w:r w:rsidRPr="008B6573">
        <w:rPr>
          <w:rFonts w:ascii="Times New Roman" w:eastAsia="Times New Roman" w:hAnsi="Times New Roman" w:cs="Times New Roman"/>
          <w:sz w:val="28"/>
        </w:rPr>
        <w:t>, жители других населенных пунктов сельского поселения вынуждены пользоваться личными скважинами и колодцами, употребляя воду не всегда хорошего качества.</w:t>
      </w:r>
    </w:p>
    <w:p w:rsidR="008B6573" w:rsidRPr="008B6573" w:rsidRDefault="008B6573" w:rsidP="008B6573">
      <w:pPr>
        <w:spacing w:after="0" w:line="240" w:lineRule="auto"/>
        <w:ind w:firstLine="708"/>
        <w:jc w:val="both"/>
        <w:rPr>
          <w:rFonts w:ascii="Times New Roman" w:eastAsia="Times New Roman" w:hAnsi="Times New Roman" w:cs="Times New Roman"/>
          <w:sz w:val="28"/>
        </w:rPr>
      </w:pPr>
      <w:r w:rsidRPr="008B6573">
        <w:rPr>
          <w:rFonts w:ascii="Times New Roman" w:eastAsia="Times New Roman" w:hAnsi="Times New Roman" w:cs="Times New Roman"/>
          <w:sz w:val="28"/>
        </w:rPr>
        <w:t xml:space="preserve">В адрес СНД и администрации МО «Шовгеновский район» нами были направлены письма с просьбой </w:t>
      </w:r>
      <w:proofErr w:type="gramStart"/>
      <w:r w:rsidRPr="008B6573">
        <w:rPr>
          <w:rFonts w:ascii="Times New Roman" w:eastAsia="Times New Roman" w:hAnsi="Times New Roman" w:cs="Times New Roman"/>
          <w:sz w:val="28"/>
        </w:rPr>
        <w:t>принять</w:t>
      </w:r>
      <w:proofErr w:type="gramEnd"/>
      <w:r w:rsidRPr="008B6573">
        <w:rPr>
          <w:rFonts w:ascii="Times New Roman" w:eastAsia="Times New Roman" w:hAnsi="Times New Roman" w:cs="Times New Roman"/>
          <w:sz w:val="28"/>
        </w:rPr>
        <w:t xml:space="preserve"> на рассмотрение коммерческое предложение, поступившее от ООО «ПСК Вектор», о подготовке проектно-сметной документации по объекту «Водопровод хутор Орехов, Шовгеновский район, </w:t>
      </w:r>
      <w:proofErr w:type="spellStart"/>
      <w:r w:rsidRPr="008B6573">
        <w:rPr>
          <w:rFonts w:ascii="Times New Roman" w:eastAsia="Times New Roman" w:hAnsi="Times New Roman" w:cs="Times New Roman"/>
          <w:sz w:val="28"/>
        </w:rPr>
        <w:t>Д</w:t>
      </w:r>
      <w:r w:rsidR="006D24FA">
        <w:rPr>
          <w:rFonts w:ascii="Times New Roman" w:eastAsia="Times New Roman" w:hAnsi="Times New Roman" w:cs="Times New Roman"/>
          <w:sz w:val="28"/>
        </w:rPr>
        <w:t>укмасовское</w:t>
      </w:r>
      <w:proofErr w:type="spellEnd"/>
      <w:r w:rsidR="006D24FA">
        <w:rPr>
          <w:rFonts w:ascii="Times New Roman" w:eastAsia="Times New Roman" w:hAnsi="Times New Roman" w:cs="Times New Roman"/>
          <w:sz w:val="28"/>
        </w:rPr>
        <w:t xml:space="preserve"> сельское поселение», </w:t>
      </w:r>
      <w:r w:rsidR="006D24FA" w:rsidRPr="006D24FA">
        <w:rPr>
          <w:rFonts w:ascii="Times New Roman" w:eastAsia="Times New Roman" w:hAnsi="Times New Roman" w:cs="Times New Roman"/>
          <w:sz w:val="28"/>
        </w:rPr>
        <w:t>рассмотреть вопрос об устройстве водоснабжения на территории муниципального образования «</w:t>
      </w:r>
      <w:proofErr w:type="spellStart"/>
      <w:r w:rsidR="006D24FA" w:rsidRPr="006D24FA">
        <w:rPr>
          <w:rFonts w:ascii="Times New Roman" w:eastAsia="Times New Roman" w:hAnsi="Times New Roman" w:cs="Times New Roman"/>
          <w:sz w:val="28"/>
        </w:rPr>
        <w:t>Дукмасовское</w:t>
      </w:r>
      <w:proofErr w:type="spellEnd"/>
      <w:r w:rsidR="006D24FA" w:rsidRPr="006D24FA">
        <w:rPr>
          <w:rFonts w:ascii="Times New Roman" w:eastAsia="Times New Roman" w:hAnsi="Times New Roman" w:cs="Times New Roman"/>
          <w:sz w:val="28"/>
        </w:rPr>
        <w:t xml:space="preserve"> сельское поселение».</w:t>
      </w:r>
    </w:p>
    <w:p w:rsidR="007E2041" w:rsidRPr="008B6573" w:rsidRDefault="008B6573" w:rsidP="008B6573">
      <w:pPr>
        <w:spacing w:after="0" w:line="240" w:lineRule="auto"/>
        <w:ind w:firstLine="708"/>
        <w:jc w:val="both"/>
        <w:rPr>
          <w:rFonts w:ascii="Times New Roman" w:eastAsia="Times New Roman" w:hAnsi="Times New Roman" w:cs="Times New Roman"/>
          <w:sz w:val="28"/>
        </w:rPr>
      </w:pPr>
      <w:r w:rsidRPr="008B6573">
        <w:rPr>
          <w:rFonts w:ascii="Times New Roman" w:eastAsia="Times New Roman" w:hAnsi="Times New Roman" w:cs="Times New Roman"/>
          <w:sz w:val="28"/>
        </w:rPr>
        <w:t>Было отмечено, что при формировании проекта бюджета МО «</w:t>
      </w:r>
      <w:proofErr w:type="spellStart"/>
      <w:r w:rsidRPr="008B6573">
        <w:rPr>
          <w:rFonts w:ascii="Times New Roman" w:eastAsia="Times New Roman" w:hAnsi="Times New Roman" w:cs="Times New Roman"/>
          <w:sz w:val="28"/>
        </w:rPr>
        <w:t>Дукмасовское</w:t>
      </w:r>
      <w:proofErr w:type="spellEnd"/>
      <w:r w:rsidRPr="008B6573">
        <w:rPr>
          <w:rFonts w:ascii="Times New Roman" w:eastAsia="Times New Roman" w:hAnsi="Times New Roman" w:cs="Times New Roman"/>
          <w:sz w:val="28"/>
        </w:rPr>
        <w:t xml:space="preserve"> сельское поселение» на 2020 год, включение в него расходов на проектирование, строительство и содержание водопроводных сетей станет непосильным финансовым бременем для бюджета сельского поселения.</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 целью решения проблемы </w:t>
      </w:r>
      <w:r w:rsidR="006D24FA">
        <w:rPr>
          <w:rFonts w:ascii="Times New Roman" w:eastAsia="Times New Roman" w:hAnsi="Times New Roman" w:cs="Times New Roman"/>
          <w:sz w:val="28"/>
        </w:rPr>
        <w:t xml:space="preserve">водоснабжения сельского поселения </w:t>
      </w:r>
      <w:r>
        <w:rPr>
          <w:rFonts w:ascii="Times New Roman" w:eastAsia="Times New Roman" w:hAnsi="Times New Roman" w:cs="Times New Roman"/>
          <w:sz w:val="28"/>
        </w:rPr>
        <w:t>была разработана и принята  муниципальная Программа «Чистая вода» (2016-2019 годы). Данная программа будет продолжена. В ее рамках планируется провести мероприятия по организации водоснабжения на территории всех хуторов сельского поселения.</w:t>
      </w:r>
    </w:p>
    <w:p w:rsidR="007E5DE3" w:rsidRPr="007E5DE3" w:rsidRDefault="007E5DE3" w:rsidP="007E5DE3">
      <w:pPr>
        <w:spacing w:after="0" w:line="240" w:lineRule="auto"/>
        <w:ind w:firstLine="708"/>
        <w:jc w:val="both"/>
        <w:rPr>
          <w:rFonts w:ascii="Times New Roman" w:eastAsia="Times New Roman" w:hAnsi="Times New Roman" w:cs="Times New Roman"/>
          <w:sz w:val="28"/>
        </w:rPr>
      </w:pPr>
      <w:r w:rsidRPr="007E5DE3">
        <w:rPr>
          <w:rFonts w:ascii="Times New Roman" w:hAnsi="Times New Roman" w:cs="Times New Roman"/>
          <w:sz w:val="28"/>
          <w:szCs w:val="28"/>
        </w:rPr>
        <w:t xml:space="preserve">В 2019 году произведена подсыпка гравием и </w:t>
      </w:r>
      <w:proofErr w:type="spellStart"/>
      <w:r w:rsidRPr="007E5DE3">
        <w:rPr>
          <w:rFonts w:ascii="Times New Roman" w:hAnsi="Times New Roman" w:cs="Times New Roman"/>
          <w:sz w:val="28"/>
          <w:szCs w:val="28"/>
        </w:rPr>
        <w:t>грейдирование</w:t>
      </w:r>
      <w:proofErr w:type="spellEnd"/>
      <w:r w:rsidRPr="007E5DE3">
        <w:rPr>
          <w:rFonts w:ascii="Times New Roman" w:hAnsi="Times New Roman" w:cs="Times New Roman"/>
          <w:sz w:val="28"/>
          <w:szCs w:val="28"/>
        </w:rPr>
        <w:t xml:space="preserve"> дорог местного значения на общую сумму </w:t>
      </w:r>
      <w:r w:rsidR="007C6E84">
        <w:rPr>
          <w:rFonts w:ascii="Times New Roman" w:hAnsi="Times New Roman" w:cs="Times New Roman"/>
          <w:sz w:val="28"/>
          <w:szCs w:val="28"/>
        </w:rPr>
        <w:t xml:space="preserve">более 100 тысяч </w:t>
      </w:r>
      <w:r w:rsidRPr="007E5DE3">
        <w:rPr>
          <w:rFonts w:ascii="Times New Roman" w:eastAsia="Times New Roman" w:hAnsi="Times New Roman" w:cs="Times New Roman"/>
          <w:sz w:val="28"/>
        </w:rPr>
        <w:t>руб</w:t>
      </w:r>
      <w:r w:rsidR="00337727">
        <w:rPr>
          <w:rFonts w:ascii="Times New Roman" w:eastAsia="Times New Roman" w:hAnsi="Times New Roman" w:cs="Times New Roman"/>
          <w:sz w:val="28"/>
        </w:rPr>
        <w:t>лей</w:t>
      </w:r>
      <w:r>
        <w:rPr>
          <w:rFonts w:ascii="Times New Roman" w:eastAsia="Times New Roman" w:hAnsi="Times New Roman" w:cs="Times New Roman"/>
          <w:sz w:val="28"/>
        </w:rPr>
        <w:t>.</w:t>
      </w:r>
    </w:p>
    <w:p w:rsidR="007E2041" w:rsidRDefault="007E2041">
      <w:pPr>
        <w:spacing w:after="0" w:line="240" w:lineRule="auto"/>
        <w:jc w:val="both"/>
        <w:rPr>
          <w:rFonts w:ascii="Calibri" w:eastAsia="Calibri" w:hAnsi="Calibri" w:cs="Calibri"/>
        </w:rPr>
      </w:pPr>
    </w:p>
    <w:p w:rsidR="007E2041" w:rsidRDefault="007E5D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Охрана общественного порядка, предупреждение и ликвидация</w:t>
      </w:r>
    </w:p>
    <w:p w:rsidR="007E2041" w:rsidRDefault="007E5D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чрезвычайных ситуаций</w:t>
      </w:r>
    </w:p>
    <w:p w:rsidR="007E2041" w:rsidRDefault="007E2041">
      <w:pPr>
        <w:spacing w:after="0" w:line="240" w:lineRule="auto"/>
        <w:jc w:val="both"/>
        <w:rPr>
          <w:rFonts w:ascii="Calibri" w:eastAsia="Calibri" w:hAnsi="Calibri" w:cs="Calibri"/>
        </w:rPr>
      </w:pP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встречах с жителями поселения мы постоянно поднимаем вопросы пожарной безопасности, но, не смотря на это в 2019 году на территории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произошло 7 ландшафтных пожаров (2 - на территории пастбища, 3 - на территории лесополос, 2 - при выжигании пожнивных остатков на территории убранных полей). Жертв и пострадавших нет. В тушении пожаров до приезда пожарных машин принимали участие жители поселения и работники администрации. В любое время суток сотрудники администрации выезжали на пожары. Несмотря на то, что ландшафтные пожары были вовремя ликвидированы и не нанесли существенного материального ущерба, они нанесли немалый вред экосистеме, почвенному покрову, а также могли бы спровоцировать перенесение огненной стихии на </w:t>
      </w:r>
      <w:r>
        <w:rPr>
          <w:rFonts w:ascii="Times New Roman" w:eastAsia="Times New Roman" w:hAnsi="Times New Roman" w:cs="Times New Roman"/>
          <w:sz w:val="28"/>
        </w:rPr>
        <w:lastRenderedPageBreak/>
        <w:t xml:space="preserve">территорию жилой застройки. Основной причиной возникновения пожаров является безнадзорное сжигание мусора и сухой травы жителями поселения. </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администрации сельского поселения имеются первичные средства пожаротушения, создана и работает комиссия по ГО, ЧС и пожарной безопасности. В соответствии с принятыми муниципальными Программами в 2019 году приобретены и доведены до сведения населения Памятки по пожарной безопасности, по предупреждению терроризма, правила поведения при совершении теракта.</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В соответствии с рекомендациями Главного Управления МЧС по Республике Адыгея, Распоряжением Главы поселения вводится особый пожароопасный период, при угрозе наводнений производится наблюдение за уровнем воды в водоёмах.</w:t>
      </w: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Общественную безопасность на территории сельского поселения осуществляет участковый  уполномоченный инспектор полиции.</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 целью принятия профилактических мер, в администрации созданы:</w:t>
      </w:r>
    </w:p>
    <w:p w:rsidR="007E2041" w:rsidRDefault="007E5DE3">
      <w:pPr>
        <w:numPr>
          <w:ilvl w:val="0"/>
          <w:numId w:val="1"/>
        </w:num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sz w:val="28"/>
        </w:rPr>
        <w:t>Антитеррористическая комиссия</w:t>
      </w:r>
      <w:r>
        <w:rPr>
          <w:rFonts w:ascii="Times New Roman" w:eastAsia="Times New Roman" w:hAnsi="Times New Roman" w:cs="Times New Roman"/>
          <w:sz w:val="28"/>
        </w:rPr>
        <w:t xml:space="preserve"> по противодействию террористической и экстремистской деятельности» на территории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За отчетный период комиссией проведено 3 заседания по вопросам профилактики</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 xml:space="preserve">терроризма и экстремизма, а также минимизации и (или) ликвидации последствий проявлений терроризма и экстремизма </w:t>
      </w:r>
      <w:r>
        <w:rPr>
          <w:rFonts w:ascii="Times New Roman" w:eastAsia="Times New Roman" w:hAnsi="Times New Roman" w:cs="Times New Roman"/>
          <w:sz w:val="28"/>
        </w:rPr>
        <w:t xml:space="preserve">в учебных заведениях </w:t>
      </w:r>
      <w:r>
        <w:rPr>
          <w:rFonts w:ascii="Times New Roman" w:eastAsia="Times New Roman" w:hAnsi="Times New Roman" w:cs="Times New Roman"/>
          <w:color w:val="000000"/>
          <w:sz w:val="28"/>
        </w:rPr>
        <w:t>муниципального образования «</w:t>
      </w:r>
      <w:proofErr w:type="spellStart"/>
      <w:r>
        <w:rPr>
          <w:rFonts w:ascii="Times New Roman" w:eastAsia="Times New Roman" w:hAnsi="Times New Roman" w:cs="Times New Roman"/>
          <w:color w:val="000000"/>
          <w:sz w:val="28"/>
        </w:rPr>
        <w:t>Дукмасовское</w:t>
      </w:r>
      <w:proofErr w:type="spellEnd"/>
      <w:r>
        <w:rPr>
          <w:rFonts w:ascii="Times New Roman" w:eastAsia="Times New Roman" w:hAnsi="Times New Roman" w:cs="Times New Roman"/>
          <w:color w:val="000000"/>
          <w:sz w:val="28"/>
        </w:rPr>
        <w:t xml:space="preserve"> сельское поселение». Сотрудниками администрации было проведено 3 лекции в учебных заведениях сельского поселения, проведено 68 бесед с населением сельского поселения, выдавались соответствующие памятки.</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Административная комиссия</w:t>
      </w:r>
      <w:r>
        <w:rPr>
          <w:rFonts w:ascii="Times New Roman" w:eastAsia="Times New Roman" w:hAnsi="Times New Roman" w:cs="Times New Roman"/>
          <w:sz w:val="28"/>
        </w:rPr>
        <w:t xml:space="preserve">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За отчетный период было выдано 71 предписание, проведено 4 заседания, проведено личных бесед с вынесением предупреждения – 80, составлено административных протоколов – 3, на сумму штрафа 1000 рублей, направлено уведомлений и предупреждений – 80. </w:t>
      </w:r>
    </w:p>
    <w:p w:rsidR="007E2041" w:rsidRDefault="007E5DE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3. Антинаркотическая комиссия</w:t>
      </w:r>
      <w:r>
        <w:rPr>
          <w:rFonts w:ascii="Times New Roman" w:eastAsia="Times New Roman" w:hAnsi="Times New Roman" w:cs="Times New Roman"/>
          <w:sz w:val="28"/>
        </w:rPr>
        <w:t xml:space="preserve">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За отчетный период проведено 4 заседания. Комиссия осуществляет свою работу в рамках выполнения мероприятий Муниципальной  программы «Комплексные меры профилактики наркомании и алкоголизма» на 2017-2019 годы. В учебных заведениях сельского поселения проводились беседы и лекции профилактической направленности</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по снижению степени актуальности проблемы наркомании, токсикомании, алкоголизма, </w:t>
      </w:r>
      <w:proofErr w:type="spellStart"/>
      <w:r>
        <w:rPr>
          <w:rFonts w:ascii="Times New Roman" w:eastAsia="Times New Roman" w:hAnsi="Times New Roman" w:cs="Times New Roman"/>
          <w:sz w:val="28"/>
        </w:rPr>
        <w:t>табакокурения</w:t>
      </w:r>
      <w:proofErr w:type="spellEnd"/>
      <w:r>
        <w:rPr>
          <w:rFonts w:ascii="Times New Roman" w:eastAsia="Times New Roman" w:hAnsi="Times New Roman" w:cs="Times New Roman"/>
          <w:sz w:val="28"/>
        </w:rPr>
        <w:t xml:space="preserve"> и других острых </w:t>
      </w:r>
      <w:proofErr w:type="gramStart"/>
      <w:r>
        <w:rPr>
          <w:rFonts w:ascii="Times New Roman" w:eastAsia="Times New Roman" w:hAnsi="Times New Roman" w:cs="Times New Roman"/>
          <w:sz w:val="28"/>
        </w:rPr>
        <w:t>медико-социальных</w:t>
      </w:r>
      <w:proofErr w:type="gramEnd"/>
      <w:r>
        <w:rPr>
          <w:rFonts w:ascii="Times New Roman" w:eastAsia="Times New Roman" w:hAnsi="Times New Roman" w:cs="Times New Roman"/>
          <w:sz w:val="28"/>
        </w:rPr>
        <w:t xml:space="preserve"> проблем. Всего за отчетный период специалистом администрации проведено 80 бесед, 4 лекции в учебных заведениях, выявлен 1 факт продажи спиртосодержащей продукции с </w:t>
      </w:r>
      <w:r>
        <w:rPr>
          <w:rFonts w:ascii="Times New Roman" w:eastAsia="Times New Roman" w:hAnsi="Times New Roman" w:cs="Times New Roman"/>
          <w:sz w:val="28"/>
        </w:rPr>
        <w:lastRenderedPageBreak/>
        <w:t xml:space="preserve">территории домовладения, направлено 6 сообщений участковому уполномоченному в отношении лиц, употребляющих наркотики. </w:t>
      </w:r>
    </w:p>
    <w:p w:rsidR="007E2041" w:rsidRDefault="007E5DE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средствах массовой информации и на официальном сайте муниципального образования в течение отчетного периода, регулярно публиковались материалы по предупреждению проявлений терроризма, наркомании, по пожарной безопасности и другим острым темам. Общие расходы за публикации составили  </w:t>
      </w:r>
      <w:r w:rsidRPr="007E5DE3">
        <w:rPr>
          <w:rFonts w:ascii="Times New Roman" w:eastAsia="Times New Roman" w:hAnsi="Times New Roman" w:cs="Times New Roman"/>
          <w:sz w:val="28"/>
        </w:rPr>
        <w:t>40600,0</w:t>
      </w:r>
      <w:r>
        <w:rPr>
          <w:rFonts w:ascii="Times New Roman" w:eastAsia="Times New Roman" w:hAnsi="Times New Roman" w:cs="Times New Roman"/>
          <w:sz w:val="28"/>
        </w:rPr>
        <w:t xml:space="preserve"> </w:t>
      </w:r>
      <w:r w:rsidRPr="007E5DE3">
        <w:rPr>
          <w:rFonts w:ascii="Times New Roman" w:eastAsia="Times New Roman" w:hAnsi="Times New Roman" w:cs="Times New Roman"/>
          <w:sz w:val="28"/>
        </w:rPr>
        <w:t>руб.</w:t>
      </w:r>
    </w:p>
    <w:p w:rsidR="007E2041" w:rsidRDefault="007E5DE3">
      <w:pPr>
        <w:spacing w:after="0" w:line="240" w:lineRule="auto"/>
        <w:ind w:right="-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Постановлением администрации муниципального образования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уголовно-исполнительной инспекцией, для отбывания наказания в виде обязательных работ на безвозмездной основе, Управлением ФСИН РА по Шовгеновскому району в 2019 году в администрацию сельского поселения было направлено 13 человек, из</w:t>
      </w:r>
      <w:proofErr w:type="gramEnd"/>
      <w:r>
        <w:rPr>
          <w:rFonts w:ascii="Times New Roman" w:eastAsia="Times New Roman" w:hAnsi="Times New Roman" w:cs="Times New Roman"/>
          <w:sz w:val="28"/>
        </w:rPr>
        <w:t xml:space="preserve"> них 6 человек - по административным правонарушениям и 7 человек - по уголовным преступлениям. Все они выполняли работы по благоустройству и санитарной очистке  территории поселения. </w:t>
      </w:r>
    </w:p>
    <w:p w:rsidR="007E2041" w:rsidRDefault="007E5DE3">
      <w:pPr>
        <w:spacing w:after="0" w:line="240" w:lineRule="auto"/>
        <w:ind w:right="-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межведомственного взаимодействия с ГИБДД по Республике Адыгея, с лицами, лишенными права управления ТС было проведено 12 бесед с составлением актов. В учебных заведениях </w:t>
      </w:r>
      <w:proofErr w:type="gramStart"/>
      <w:r>
        <w:rPr>
          <w:rFonts w:ascii="Times New Roman" w:eastAsia="Times New Roman" w:hAnsi="Times New Roman" w:cs="Times New Roman"/>
          <w:sz w:val="28"/>
        </w:rPr>
        <w:t>сельского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поспеления</w:t>
      </w:r>
      <w:proofErr w:type="spellEnd"/>
      <w:r>
        <w:rPr>
          <w:rFonts w:ascii="Times New Roman" w:eastAsia="Times New Roman" w:hAnsi="Times New Roman" w:cs="Times New Roman"/>
          <w:sz w:val="28"/>
        </w:rPr>
        <w:t xml:space="preserve"> проведено 6 совместных открытых уроков с демонстрацией видеофильмов и играми.</w:t>
      </w:r>
    </w:p>
    <w:p w:rsidR="007E2041" w:rsidRDefault="007E2041">
      <w:pPr>
        <w:spacing w:after="0" w:line="240" w:lineRule="auto"/>
        <w:jc w:val="both"/>
        <w:rPr>
          <w:rFonts w:ascii="Calibri" w:eastAsia="Calibri" w:hAnsi="Calibri" w:cs="Calibri"/>
        </w:rPr>
      </w:pPr>
    </w:p>
    <w:p w:rsidR="007E2041" w:rsidRDefault="007E5DE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Культура, спорт, молодежная политика</w:t>
      </w:r>
    </w:p>
    <w:p w:rsidR="007E2041" w:rsidRDefault="007E2041">
      <w:pPr>
        <w:spacing w:after="0" w:line="240" w:lineRule="auto"/>
        <w:ind w:firstLine="708"/>
        <w:jc w:val="both"/>
        <w:rPr>
          <w:rFonts w:ascii="Calibri" w:eastAsia="Calibri" w:hAnsi="Calibri" w:cs="Calibri"/>
        </w:rPr>
      </w:pPr>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организации досуга населения и приобщения жителей поселения к творчеству, культурному развитию на территории поселения работает 3 СДК.</w:t>
      </w:r>
    </w:p>
    <w:p w:rsidR="007E2041" w:rsidRDefault="007E5DE3">
      <w:pPr>
        <w:spacing w:after="0"/>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соответствии с принятыми муниципальными Программами «Патриотическое воспитание молодежи в муниципальном образовании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на 2017-2019 годы» и «Развития физической культуры и массового спорта в муниципальном образовании «</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 Шовгеновского района Республики Адыгея на 2017-2019годы» в течение года были организованы и проведены в тесном взаимодействии с администрацией сельского поселения крупные культурно-массовые мероприятия, согласно утвержденного плана.  </w:t>
      </w:r>
      <w:proofErr w:type="gramEnd"/>
    </w:p>
    <w:p w:rsidR="007E2041" w:rsidRDefault="007E5DE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преддверии мероприятий, посвященных празднованию Дня Победы, проводились акции «Свеча памяти», «Бессмертный полк», «Георгиевская ленточка», встречи с тружениками тыла, вдовами участников ВОВ, поздравление их с праздничными датами, организация «Огоньков» и вручение продуктовых наборов. Проводились конкурсы между учащимися школ поселения: Конкурс рисунков, конкурс сочинений посвященных Дню Победы. На базе СДК и учебных заведений сельского поселения были </w:t>
      </w:r>
      <w:r>
        <w:rPr>
          <w:rFonts w:ascii="Times New Roman" w:eastAsia="Times New Roman" w:hAnsi="Times New Roman" w:cs="Times New Roman"/>
          <w:sz w:val="28"/>
        </w:rPr>
        <w:lastRenderedPageBreak/>
        <w:t xml:space="preserve">организованы конкурсы и фестивали, молодёжные вечера и дискотеки, праздничные концерты, встречи с ветеранами и молодёжью, тематические вечера. Специалистами администрации было организовано проведение праздничных мероприятий, посвященных 9 Мая, в том числе организация «Солдатской каши» на мероприятиях в клубах и школах сельского поселения, на митинге 9 мая, организация праздничной дискотеки и салюта в честь Победы. На данные мероприятия израсходовано </w:t>
      </w:r>
      <w:r w:rsidRPr="007E5DE3">
        <w:rPr>
          <w:rFonts w:ascii="Times New Roman" w:eastAsia="Times New Roman" w:hAnsi="Times New Roman" w:cs="Times New Roman"/>
          <w:sz w:val="28"/>
        </w:rPr>
        <w:t>125720 рублей</w:t>
      </w:r>
      <w:r>
        <w:rPr>
          <w:rFonts w:ascii="Times New Roman" w:eastAsia="Times New Roman" w:hAnsi="Times New Roman" w:cs="Times New Roman"/>
          <w:sz w:val="28"/>
        </w:rPr>
        <w:t>.</w:t>
      </w:r>
    </w:p>
    <w:p w:rsidR="007E2041" w:rsidRDefault="007E5DE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Хотелось бы особо поблагодарить коллективы наших школ за содействие в благоустройстве территории нашего поселения, педагоги и учащиеся школ - всегда самые активные участники субботников, экологических акций по посадке растений, ваш труд незаменим и очень важен для нас. Большое вам спасибо за оказание помощи в уборке территории памятника погибшим односельчанам, мемориала павшим, за поддержание порядка на их территории.</w:t>
      </w:r>
    </w:p>
    <w:p w:rsidR="00337727" w:rsidRPr="00337727" w:rsidRDefault="00337727">
      <w:pPr>
        <w:spacing w:after="0"/>
        <w:ind w:firstLine="708"/>
        <w:jc w:val="both"/>
        <w:rPr>
          <w:rFonts w:ascii="Times New Roman" w:eastAsia="Times New Roman" w:hAnsi="Times New Roman" w:cs="Times New Roman"/>
          <w:color w:val="000000"/>
          <w:sz w:val="16"/>
          <w:szCs w:val="16"/>
        </w:rPr>
      </w:pPr>
    </w:p>
    <w:p w:rsidR="007E2041" w:rsidRDefault="00337727" w:rsidP="00337727">
      <w:pPr>
        <w:spacing w:after="0"/>
        <w:ind w:firstLine="708"/>
        <w:jc w:val="center"/>
        <w:rPr>
          <w:rFonts w:ascii="Times New Roman" w:eastAsia="Calibri" w:hAnsi="Times New Roman" w:cs="Times New Roman"/>
          <w:b/>
          <w:sz w:val="28"/>
          <w:szCs w:val="28"/>
        </w:rPr>
      </w:pPr>
      <w:r w:rsidRPr="00337727">
        <w:rPr>
          <w:rFonts w:ascii="Times New Roman" w:eastAsia="Calibri" w:hAnsi="Times New Roman" w:cs="Times New Roman"/>
          <w:b/>
          <w:sz w:val="28"/>
          <w:szCs w:val="28"/>
        </w:rPr>
        <w:t>ИТОГИ РАБОТЫ</w:t>
      </w:r>
    </w:p>
    <w:p w:rsidR="00337727" w:rsidRPr="00337727" w:rsidRDefault="00337727" w:rsidP="00337727">
      <w:pPr>
        <w:spacing w:after="0"/>
        <w:ind w:firstLine="708"/>
        <w:jc w:val="center"/>
        <w:rPr>
          <w:rFonts w:ascii="Times New Roman" w:eastAsia="Calibri" w:hAnsi="Times New Roman" w:cs="Times New Roman"/>
          <w:b/>
          <w:sz w:val="16"/>
          <w:szCs w:val="16"/>
        </w:rPr>
      </w:pPr>
    </w:p>
    <w:p w:rsidR="00337727" w:rsidRPr="003519D3" w:rsidRDefault="00337727" w:rsidP="00337727">
      <w:pPr>
        <w:pStyle w:val="Standard"/>
        <w:spacing w:line="276" w:lineRule="auto"/>
        <w:ind w:firstLine="708"/>
        <w:jc w:val="both"/>
        <w:rPr>
          <w:rFonts w:cs="Times New Roman"/>
          <w:sz w:val="28"/>
          <w:szCs w:val="28"/>
        </w:rPr>
      </w:pPr>
      <w:r w:rsidRPr="00A4626C">
        <w:rPr>
          <w:rFonts w:cs="Times New Roman"/>
          <w:sz w:val="28"/>
          <w:szCs w:val="28"/>
        </w:rPr>
        <w:t xml:space="preserve">Подводя итоги работы за 2019 год, хочется отметить, что </w:t>
      </w:r>
      <w:r>
        <w:rPr>
          <w:rFonts w:cs="Times New Roman"/>
          <w:sz w:val="28"/>
          <w:szCs w:val="28"/>
        </w:rPr>
        <w:t>вся р</w:t>
      </w:r>
      <w:r w:rsidRPr="003519D3">
        <w:rPr>
          <w:rFonts w:cs="Times New Roman"/>
          <w:sz w:val="28"/>
          <w:szCs w:val="28"/>
        </w:rPr>
        <w:t>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w:t>
      </w:r>
      <w:proofErr w:type="spellStart"/>
      <w:r w:rsidRPr="003519D3">
        <w:rPr>
          <w:rFonts w:cs="Times New Roman"/>
          <w:sz w:val="28"/>
          <w:szCs w:val="28"/>
        </w:rPr>
        <w:t>Дукмасовское</w:t>
      </w:r>
      <w:proofErr w:type="spellEnd"/>
      <w:r w:rsidRPr="003519D3">
        <w:rPr>
          <w:rFonts w:cs="Times New Roman"/>
          <w:sz w:val="28"/>
          <w:szCs w:val="28"/>
        </w:rPr>
        <w:t xml:space="preserve"> сельское поселение»,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 xml:space="preserve">Ни для кого не является новостью, что </w:t>
      </w:r>
      <w:r w:rsidR="00E73384">
        <w:rPr>
          <w:rFonts w:ascii="Times New Roman" w:hAnsi="Times New Roman" w:cs="Times New Roman"/>
          <w:sz w:val="28"/>
          <w:szCs w:val="28"/>
        </w:rPr>
        <w:t xml:space="preserve">по </w:t>
      </w:r>
      <w:r w:rsidRPr="00337727">
        <w:rPr>
          <w:rFonts w:ascii="Times New Roman" w:hAnsi="Times New Roman" w:cs="Times New Roman"/>
          <w:sz w:val="28"/>
          <w:szCs w:val="28"/>
        </w:rPr>
        <w:t>сложивш</w:t>
      </w:r>
      <w:r w:rsidR="00E73384">
        <w:rPr>
          <w:rFonts w:ascii="Times New Roman" w:hAnsi="Times New Roman" w:cs="Times New Roman"/>
          <w:sz w:val="28"/>
          <w:szCs w:val="28"/>
        </w:rPr>
        <w:t>ейся практике, формирование</w:t>
      </w:r>
      <w:r w:rsidRPr="00337727">
        <w:rPr>
          <w:rFonts w:ascii="Times New Roman" w:hAnsi="Times New Roman" w:cs="Times New Roman"/>
          <w:sz w:val="28"/>
          <w:szCs w:val="28"/>
        </w:rPr>
        <w:t xml:space="preserve"> бюджета </w:t>
      </w:r>
      <w:r w:rsidR="00E73384">
        <w:rPr>
          <w:rFonts w:ascii="Times New Roman" w:hAnsi="Times New Roman" w:cs="Times New Roman"/>
          <w:sz w:val="28"/>
          <w:szCs w:val="28"/>
        </w:rPr>
        <w:t>района и сельского поселения</w:t>
      </w:r>
      <w:r w:rsidRPr="00337727">
        <w:rPr>
          <w:rFonts w:ascii="Times New Roman" w:hAnsi="Times New Roman" w:cs="Times New Roman"/>
          <w:sz w:val="28"/>
          <w:szCs w:val="28"/>
        </w:rPr>
        <w:t xml:space="preserve"> </w:t>
      </w:r>
      <w:r w:rsidR="00E73384">
        <w:rPr>
          <w:rFonts w:ascii="Times New Roman" w:hAnsi="Times New Roman" w:cs="Times New Roman"/>
          <w:sz w:val="28"/>
          <w:szCs w:val="28"/>
        </w:rPr>
        <w:t xml:space="preserve">происходит </w:t>
      </w:r>
      <w:r w:rsidRPr="00337727">
        <w:rPr>
          <w:rFonts w:ascii="Times New Roman" w:hAnsi="Times New Roman" w:cs="Times New Roman"/>
          <w:sz w:val="28"/>
          <w:szCs w:val="28"/>
        </w:rPr>
        <w:t xml:space="preserve">при поступлении дотаций из вышестоящего уровня бюджета, </w:t>
      </w:r>
      <w:r w:rsidR="00E73384">
        <w:rPr>
          <w:rFonts w:ascii="Times New Roman" w:hAnsi="Times New Roman" w:cs="Times New Roman"/>
          <w:sz w:val="28"/>
          <w:szCs w:val="28"/>
        </w:rPr>
        <w:t xml:space="preserve">что </w:t>
      </w:r>
      <w:r w:rsidRPr="00337727">
        <w:rPr>
          <w:rFonts w:ascii="Times New Roman" w:hAnsi="Times New Roman" w:cs="Times New Roman"/>
          <w:sz w:val="28"/>
          <w:szCs w:val="28"/>
        </w:rPr>
        <w:t>став</w:t>
      </w:r>
      <w:r w:rsidR="00E73384">
        <w:rPr>
          <w:rFonts w:ascii="Times New Roman" w:hAnsi="Times New Roman" w:cs="Times New Roman"/>
          <w:sz w:val="28"/>
          <w:szCs w:val="28"/>
        </w:rPr>
        <w:t>и</w:t>
      </w:r>
      <w:r w:rsidRPr="00337727">
        <w:rPr>
          <w:rFonts w:ascii="Times New Roman" w:hAnsi="Times New Roman" w:cs="Times New Roman"/>
          <w:sz w:val="28"/>
          <w:szCs w:val="28"/>
        </w:rPr>
        <w:t>т муниципальн</w:t>
      </w:r>
      <w:r w:rsidR="00E73384">
        <w:rPr>
          <w:rFonts w:ascii="Times New Roman" w:hAnsi="Times New Roman" w:cs="Times New Roman"/>
          <w:sz w:val="28"/>
          <w:szCs w:val="28"/>
        </w:rPr>
        <w:t>ые</w:t>
      </w:r>
      <w:r w:rsidRPr="00337727">
        <w:rPr>
          <w:rFonts w:ascii="Times New Roman" w:hAnsi="Times New Roman" w:cs="Times New Roman"/>
          <w:sz w:val="28"/>
          <w:szCs w:val="28"/>
        </w:rPr>
        <w:t xml:space="preserve"> образовани</w:t>
      </w:r>
      <w:r w:rsidR="00E73384">
        <w:rPr>
          <w:rFonts w:ascii="Times New Roman" w:hAnsi="Times New Roman" w:cs="Times New Roman"/>
          <w:sz w:val="28"/>
          <w:szCs w:val="28"/>
        </w:rPr>
        <w:t>я</w:t>
      </w:r>
      <w:r w:rsidRPr="00337727">
        <w:rPr>
          <w:rFonts w:ascii="Times New Roman" w:hAnsi="Times New Roman" w:cs="Times New Roman"/>
          <w:sz w:val="28"/>
          <w:szCs w:val="28"/>
        </w:rPr>
        <w:t xml:space="preserve"> в финансовую зависимость. Эта зависимость не позволяет развиваться местному </w:t>
      </w:r>
      <w:r w:rsidR="00E73384">
        <w:rPr>
          <w:rFonts w:ascii="Times New Roman" w:hAnsi="Times New Roman" w:cs="Times New Roman"/>
          <w:sz w:val="28"/>
          <w:szCs w:val="28"/>
        </w:rPr>
        <w:t xml:space="preserve">самоуправлению на уровне сельского </w:t>
      </w:r>
      <w:r w:rsidRPr="00337727">
        <w:rPr>
          <w:rFonts w:ascii="Times New Roman" w:hAnsi="Times New Roman" w:cs="Times New Roman"/>
          <w:sz w:val="28"/>
          <w:szCs w:val="28"/>
        </w:rPr>
        <w:t>поселени</w:t>
      </w:r>
      <w:r w:rsidR="00E73384">
        <w:rPr>
          <w:rFonts w:ascii="Times New Roman" w:hAnsi="Times New Roman" w:cs="Times New Roman"/>
          <w:sz w:val="28"/>
          <w:szCs w:val="28"/>
        </w:rPr>
        <w:t>я</w:t>
      </w:r>
      <w:r w:rsidRPr="00337727">
        <w:rPr>
          <w:rFonts w:ascii="Times New Roman" w:hAnsi="Times New Roman" w:cs="Times New Roman"/>
          <w:sz w:val="28"/>
          <w:szCs w:val="28"/>
        </w:rPr>
        <w:t>, сдерживает инициативу местного сообщества. Таким образом, сельские поселения по сравнению с другими видами муниципальных образований имеют более низкий уровень финансовой обеспеченности собственными доходами, их бюджеты формируются в большей части за счет дотаций субъектов РФ и муниципальных районов.</w:t>
      </w:r>
    </w:p>
    <w:p w:rsidR="00337727" w:rsidRPr="00337727" w:rsidRDefault="00337727" w:rsidP="001835D6">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 xml:space="preserve">Такая система межбюджетных отношений сельских поселений </w:t>
      </w:r>
      <w:r w:rsidR="001835D6">
        <w:rPr>
          <w:rFonts w:ascii="Times New Roman" w:hAnsi="Times New Roman" w:cs="Times New Roman"/>
          <w:sz w:val="28"/>
          <w:szCs w:val="28"/>
        </w:rPr>
        <w:t>не позволяет</w:t>
      </w:r>
      <w:r w:rsidRPr="00337727">
        <w:rPr>
          <w:rFonts w:ascii="Times New Roman" w:hAnsi="Times New Roman" w:cs="Times New Roman"/>
          <w:sz w:val="28"/>
          <w:szCs w:val="28"/>
        </w:rPr>
        <w:t xml:space="preserve"> </w:t>
      </w:r>
      <w:r w:rsidR="006072E3">
        <w:rPr>
          <w:rFonts w:ascii="Times New Roman" w:hAnsi="Times New Roman" w:cs="Times New Roman"/>
          <w:sz w:val="28"/>
          <w:szCs w:val="28"/>
        </w:rPr>
        <w:t>на</w:t>
      </w:r>
      <w:r w:rsidR="001835D6">
        <w:rPr>
          <w:rFonts w:ascii="Times New Roman" w:hAnsi="Times New Roman" w:cs="Times New Roman"/>
          <w:sz w:val="28"/>
          <w:szCs w:val="28"/>
        </w:rPr>
        <w:t xml:space="preserve">м, в отличие от </w:t>
      </w:r>
      <w:r w:rsidRPr="00337727">
        <w:rPr>
          <w:rFonts w:ascii="Times New Roman" w:hAnsi="Times New Roman" w:cs="Times New Roman"/>
          <w:sz w:val="28"/>
          <w:szCs w:val="28"/>
        </w:rPr>
        <w:t>крупны</w:t>
      </w:r>
      <w:r w:rsidR="001835D6">
        <w:rPr>
          <w:rFonts w:ascii="Times New Roman" w:hAnsi="Times New Roman" w:cs="Times New Roman"/>
          <w:sz w:val="28"/>
          <w:szCs w:val="28"/>
        </w:rPr>
        <w:t>х</w:t>
      </w:r>
      <w:r w:rsidRPr="00337727">
        <w:rPr>
          <w:rFonts w:ascii="Times New Roman" w:hAnsi="Times New Roman" w:cs="Times New Roman"/>
          <w:sz w:val="28"/>
          <w:szCs w:val="28"/>
        </w:rPr>
        <w:t xml:space="preserve"> муниципальны</w:t>
      </w:r>
      <w:r w:rsidR="001835D6">
        <w:rPr>
          <w:rFonts w:ascii="Times New Roman" w:hAnsi="Times New Roman" w:cs="Times New Roman"/>
          <w:sz w:val="28"/>
          <w:szCs w:val="28"/>
        </w:rPr>
        <w:t>х</w:t>
      </w:r>
      <w:r w:rsidRPr="00337727">
        <w:rPr>
          <w:rFonts w:ascii="Times New Roman" w:hAnsi="Times New Roman" w:cs="Times New Roman"/>
          <w:sz w:val="28"/>
          <w:szCs w:val="28"/>
        </w:rPr>
        <w:t xml:space="preserve"> образовани</w:t>
      </w:r>
      <w:r w:rsidR="001835D6">
        <w:rPr>
          <w:rFonts w:ascii="Times New Roman" w:hAnsi="Times New Roman" w:cs="Times New Roman"/>
          <w:sz w:val="28"/>
          <w:szCs w:val="28"/>
        </w:rPr>
        <w:t xml:space="preserve">й, выполнять законные требования </w:t>
      </w:r>
      <w:r w:rsidRPr="00337727">
        <w:rPr>
          <w:rFonts w:ascii="Times New Roman" w:hAnsi="Times New Roman" w:cs="Times New Roman"/>
          <w:sz w:val="28"/>
          <w:szCs w:val="28"/>
        </w:rPr>
        <w:t xml:space="preserve">органов государственной власти. Именно государство определяет правила и рамки деятельности органов муниципального и хозяйственного управления в сельской местности. </w:t>
      </w:r>
    </w:p>
    <w:p w:rsidR="006072E3" w:rsidRPr="006072E3" w:rsidRDefault="006072E3" w:rsidP="006072E3">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Как я сказал выше</w:t>
      </w:r>
      <w:r w:rsidR="00337727" w:rsidRPr="00337727">
        <w:rPr>
          <w:rFonts w:ascii="Times New Roman" w:hAnsi="Times New Roman" w:cs="Times New Roman"/>
          <w:sz w:val="28"/>
          <w:szCs w:val="28"/>
        </w:rPr>
        <w:t>, за сельскими поселениями закреплен</w:t>
      </w:r>
      <w:r>
        <w:rPr>
          <w:rFonts w:ascii="Times New Roman" w:hAnsi="Times New Roman" w:cs="Times New Roman"/>
          <w:sz w:val="28"/>
          <w:szCs w:val="28"/>
        </w:rPr>
        <w:t>о</w:t>
      </w:r>
      <w:r w:rsidR="00337727" w:rsidRPr="00337727">
        <w:rPr>
          <w:rFonts w:ascii="Times New Roman" w:hAnsi="Times New Roman" w:cs="Times New Roman"/>
          <w:sz w:val="28"/>
          <w:szCs w:val="28"/>
        </w:rPr>
        <w:t xml:space="preserve"> </w:t>
      </w:r>
      <w:r>
        <w:rPr>
          <w:rFonts w:ascii="Times New Roman" w:hAnsi="Times New Roman" w:cs="Times New Roman"/>
          <w:sz w:val="28"/>
          <w:szCs w:val="28"/>
        </w:rPr>
        <w:t>27</w:t>
      </w:r>
      <w:r w:rsidR="00337727" w:rsidRPr="00337727">
        <w:rPr>
          <w:rFonts w:ascii="Times New Roman" w:hAnsi="Times New Roman" w:cs="Times New Roman"/>
          <w:sz w:val="28"/>
          <w:szCs w:val="28"/>
        </w:rPr>
        <w:t xml:space="preserve"> полномочий, которые </w:t>
      </w:r>
      <w:r>
        <w:rPr>
          <w:rFonts w:ascii="Times New Roman" w:hAnsi="Times New Roman" w:cs="Times New Roman"/>
          <w:sz w:val="28"/>
          <w:szCs w:val="28"/>
        </w:rPr>
        <w:t xml:space="preserve">в полном объеме </w:t>
      </w:r>
      <w:r w:rsidR="00337727" w:rsidRPr="00337727">
        <w:rPr>
          <w:rFonts w:ascii="Times New Roman" w:hAnsi="Times New Roman" w:cs="Times New Roman"/>
          <w:sz w:val="28"/>
          <w:szCs w:val="28"/>
        </w:rPr>
        <w:t xml:space="preserve">мы не в состоянии осуществить. Причины кроются в мизерном бюджете поселения. Считаю, что было бы целесообразно </w:t>
      </w:r>
      <w:r>
        <w:rPr>
          <w:rFonts w:ascii="Times New Roman" w:hAnsi="Times New Roman" w:cs="Times New Roman"/>
          <w:sz w:val="28"/>
          <w:szCs w:val="28"/>
        </w:rPr>
        <w:t xml:space="preserve">провести перераспределение доходов сельского поселения, что и предусматривается последними изменениями </w:t>
      </w:r>
      <w:r w:rsidRPr="006072E3">
        <w:rPr>
          <w:rFonts w:ascii="Times New Roman" w:hAnsi="Times New Roman" w:cs="Times New Roman"/>
          <w:sz w:val="28"/>
          <w:szCs w:val="28"/>
        </w:rPr>
        <w:t>в статью 63 Бюджетного Кодекса, которая дополняется частями третьей и четвертой следующего содержания:</w:t>
      </w:r>
    </w:p>
    <w:p w:rsidR="006072E3" w:rsidRPr="006072E3" w:rsidRDefault="006072E3" w:rsidP="006072E3">
      <w:pPr>
        <w:pStyle w:val="a3"/>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6072E3" w:rsidRPr="006072E3" w:rsidRDefault="006072E3" w:rsidP="006072E3">
      <w:pPr>
        <w:pStyle w:val="a3"/>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6072E3" w:rsidRPr="006072E3" w:rsidRDefault="006072E3" w:rsidP="006072E3">
      <w:pPr>
        <w:pStyle w:val="a3"/>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плата за негативное воздействие на окружающую среду;</w:t>
      </w:r>
    </w:p>
    <w:p w:rsidR="006072E3" w:rsidRDefault="006072E3" w:rsidP="006072E3">
      <w:pPr>
        <w:pStyle w:val="a3"/>
        <w:spacing w:line="276" w:lineRule="auto"/>
        <w:ind w:firstLine="708"/>
        <w:jc w:val="both"/>
        <w:rPr>
          <w:rFonts w:ascii="Times New Roman" w:hAnsi="Times New Roman" w:cs="Times New Roman"/>
          <w:sz w:val="28"/>
          <w:szCs w:val="28"/>
        </w:rPr>
      </w:pPr>
      <w:r w:rsidRPr="006072E3">
        <w:rPr>
          <w:rFonts w:ascii="Times New Roman" w:hAnsi="Times New Roman" w:cs="Times New Roman"/>
          <w:sz w:val="28"/>
          <w:szCs w:val="28"/>
        </w:rP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w:t>
      </w:r>
      <w:r>
        <w:rPr>
          <w:rFonts w:ascii="Times New Roman" w:hAnsi="Times New Roman" w:cs="Times New Roman"/>
          <w:sz w:val="28"/>
          <w:szCs w:val="28"/>
        </w:rPr>
        <w:t>ды указанных земельных участков</w:t>
      </w:r>
      <w:r w:rsidRPr="006072E3">
        <w:rPr>
          <w:rFonts w:ascii="Times New Roman" w:hAnsi="Times New Roman" w:cs="Times New Roman"/>
          <w:sz w:val="28"/>
          <w:szCs w:val="28"/>
        </w:rPr>
        <w:t>»</w:t>
      </w:r>
      <w:r>
        <w:rPr>
          <w:rFonts w:ascii="Times New Roman" w:hAnsi="Times New Roman" w:cs="Times New Roman"/>
          <w:sz w:val="28"/>
          <w:szCs w:val="28"/>
        </w:rPr>
        <w:t>.</w:t>
      </w:r>
    </w:p>
    <w:p w:rsidR="002205D6" w:rsidRDefault="006072E3" w:rsidP="002205D6">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принятии соответствующего нормативного акта </w:t>
      </w:r>
      <w:r w:rsidR="007C04DE">
        <w:rPr>
          <w:rFonts w:ascii="Times New Roman" w:hAnsi="Times New Roman" w:cs="Times New Roman"/>
          <w:sz w:val="28"/>
          <w:szCs w:val="28"/>
        </w:rPr>
        <w:t xml:space="preserve">на территории МО «Шовгеновский район», </w:t>
      </w:r>
      <w:r>
        <w:rPr>
          <w:rFonts w:ascii="Times New Roman" w:hAnsi="Times New Roman" w:cs="Times New Roman"/>
          <w:sz w:val="28"/>
          <w:szCs w:val="28"/>
        </w:rPr>
        <w:t>сельское поселение</w:t>
      </w:r>
      <w:r w:rsidR="007C04DE">
        <w:rPr>
          <w:rFonts w:ascii="Times New Roman" w:hAnsi="Times New Roman" w:cs="Times New Roman"/>
          <w:sz w:val="28"/>
          <w:szCs w:val="28"/>
        </w:rPr>
        <w:t xml:space="preserve"> </w:t>
      </w:r>
      <w:r w:rsidR="007C04DE" w:rsidRPr="007C04DE">
        <w:rPr>
          <w:rFonts w:ascii="Times New Roman" w:hAnsi="Times New Roman" w:cs="Times New Roman"/>
          <w:sz w:val="28"/>
          <w:szCs w:val="28"/>
        </w:rPr>
        <w:t>в полной мере смо</w:t>
      </w:r>
      <w:r w:rsidR="007C04DE">
        <w:rPr>
          <w:rFonts w:ascii="Times New Roman" w:hAnsi="Times New Roman" w:cs="Times New Roman"/>
          <w:sz w:val="28"/>
          <w:szCs w:val="28"/>
        </w:rPr>
        <w:t>же</w:t>
      </w:r>
      <w:r w:rsidR="007C04DE" w:rsidRPr="007C04DE">
        <w:rPr>
          <w:rFonts w:ascii="Times New Roman" w:hAnsi="Times New Roman" w:cs="Times New Roman"/>
          <w:sz w:val="28"/>
          <w:szCs w:val="28"/>
        </w:rPr>
        <w:t>т планировать программы развития территорий.</w:t>
      </w:r>
      <w:r w:rsidR="007C04DE">
        <w:rPr>
          <w:rFonts w:ascii="Times New Roman" w:hAnsi="Times New Roman" w:cs="Times New Roman"/>
          <w:sz w:val="28"/>
          <w:szCs w:val="28"/>
        </w:rPr>
        <w:t xml:space="preserve"> Данную позицию мы выразили в письменном обращении в адрес руководства и СНД района в декабре месяце 2019 года. </w:t>
      </w:r>
      <w:r w:rsidR="002205D6">
        <w:rPr>
          <w:rFonts w:ascii="Times New Roman" w:hAnsi="Times New Roman" w:cs="Times New Roman"/>
          <w:sz w:val="28"/>
          <w:szCs w:val="28"/>
        </w:rPr>
        <w:t>Информации по р</w:t>
      </w:r>
      <w:r w:rsidR="007C04DE">
        <w:rPr>
          <w:rFonts w:ascii="Times New Roman" w:hAnsi="Times New Roman" w:cs="Times New Roman"/>
          <w:sz w:val="28"/>
          <w:szCs w:val="28"/>
        </w:rPr>
        <w:t>езультат</w:t>
      </w:r>
      <w:r w:rsidR="002205D6">
        <w:rPr>
          <w:rFonts w:ascii="Times New Roman" w:hAnsi="Times New Roman" w:cs="Times New Roman"/>
          <w:sz w:val="28"/>
          <w:szCs w:val="28"/>
        </w:rPr>
        <w:t>у</w:t>
      </w:r>
      <w:r w:rsidR="007C04DE">
        <w:rPr>
          <w:rFonts w:ascii="Times New Roman" w:hAnsi="Times New Roman" w:cs="Times New Roman"/>
          <w:sz w:val="28"/>
          <w:szCs w:val="28"/>
        </w:rPr>
        <w:t xml:space="preserve"> рассмотрения нашего предложения пока не поступало.</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Так же необходимо обозначить проблемы, препятствующие осуществлению эффективного управления сельскими поселениями:</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-слабая налоговая база;</w:t>
      </w:r>
      <w:r w:rsidR="006072E3">
        <w:rPr>
          <w:rFonts w:ascii="Times New Roman" w:hAnsi="Times New Roman" w:cs="Times New Roman"/>
          <w:sz w:val="28"/>
          <w:szCs w:val="28"/>
        </w:rPr>
        <w:t xml:space="preserve"> </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-низкий уровень собственных доходов местных бюджетов;</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-отсутствие государственных программ по привлечени</w:t>
      </w:r>
      <w:r w:rsidR="00E73384">
        <w:rPr>
          <w:rFonts w:ascii="Times New Roman" w:hAnsi="Times New Roman" w:cs="Times New Roman"/>
          <w:sz w:val="28"/>
          <w:szCs w:val="28"/>
        </w:rPr>
        <w:t>ю управленческих кадров на село, аналогичных государственным программам «Земский доктор», «Молодой специалист на селе» и пр.</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-несовершенство нормативно-правовой базы в вопросах местного значения, которые возложены на органы власти сельских поселений.</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 xml:space="preserve">Все мы понимаем, что есть вопросы, которые можно решить сегодня и сейчас, а есть вопросы, которые требуют долговременной перспективы, но </w:t>
      </w:r>
      <w:r w:rsidRPr="00337727">
        <w:rPr>
          <w:rFonts w:ascii="Times New Roman" w:hAnsi="Times New Roman" w:cs="Times New Roman"/>
          <w:sz w:val="28"/>
          <w:szCs w:val="28"/>
        </w:rPr>
        <w:lastRenderedPageBreak/>
        <w:t>работа Администрации и всех тех, кто работает в поселении, будет направлена на решение одной задачи — сделать сельское поселение лучш</w:t>
      </w:r>
      <w:r w:rsidR="00E73384">
        <w:rPr>
          <w:rFonts w:ascii="Times New Roman" w:hAnsi="Times New Roman" w:cs="Times New Roman"/>
          <w:sz w:val="28"/>
          <w:szCs w:val="28"/>
        </w:rPr>
        <w:t>е</w:t>
      </w:r>
      <w:r w:rsidRPr="00337727">
        <w:rPr>
          <w:rFonts w:ascii="Times New Roman" w:hAnsi="Times New Roman" w:cs="Times New Roman"/>
          <w:sz w:val="28"/>
          <w:szCs w:val="28"/>
        </w:rPr>
        <w:t>.</w:t>
      </w:r>
    </w:p>
    <w:p w:rsidR="00337727" w:rsidRPr="00337727" w:rsidRDefault="00337727" w:rsidP="00337727">
      <w:pPr>
        <w:pStyle w:val="a3"/>
        <w:spacing w:line="276" w:lineRule="auto"/>
        <w:ind w:firstLine="708"/>
        <w:jc w:val="both"/>
        <w:rPr>
          <w:rFonts w:ascii="Times New Roman" w:hAnsi="Times New Roman" w:cs="Times New Roman"/>
          <w:sz w:val="28"/>
          <w:szCs w:val="28"/>
        </w:rPr>
      </w:pPr>
      <w:r w:rsidRPr="00337727">
        <w:rPr>
          <w:rFonts w:ascii="Times New Roman" w:hAnsi="Times New Roman" w:cs="Times New Roman"/>
          <w:sz w:val="28"/>
          <w:szCs w:val="28"/>
        </w:rPr>
        <w:t>Уважаемые депутаты и жители, несмотря на ряд решенных вопросов, важными проблемами остаются дальнейшее развитие и благоустройство поселения.</w:t>
      </w:r>
    </w:p>
    <w:p w:rsidR="007E2041" w:rsidRPr="00337727" w:rsidRDefault="007E5DE3">
      <w:pPr>
        <w:spacing w:after="0"/>
        <w:jc w:val="center"/>
        <w:rPr>
          <w:rFonts w:ascii="Times New Roman" w:eastAsia="Times New Roman" w:hAnsi="Times New Roman" w:cs="Times New Roman"/>
          <w:b/>
          <w:sz w:val="28"/>
          <w:u w:val="single"/>
        </w:rPr>
      </w:pPr>
      <w:r w:rsidRPr="00337727">
        <w:rPr>
          <w:rFonts w:ascii="Times New Roman" w:eastAsia="Times New Roman" w:hAnsi="Times New Roman" w:cs="Times New Roman"/>
          <w:b/>
          <w:sz w:val="28"/>
          <w:u w:val="single"/>
        </w:rPr>
        <w:t xml:space="preserve">В планы </w:t>
      </w:r>
      <w:r w:rsidR="003D6C45">
        <w:rPr>
          <w:rFonts w:ascii="Times New Roman" w:eastAsia="Times New Roman" w:hAnsi="Times New Roman" w:cs="Times New Roman"/>
          <w:b/>
          <w:sz w:val="28"/>
          <w:u w:val="single"/>
        </w:rPr>
        <w:t xml:space="preserve">работы </w:t>
      </w:r>
      <w:r w:rsidRPr="00337727">
        <w:rPr>
          <w:rFonts w:ascii="Times New Roman" w:eastAsia="Times New Roman" w:hAnsi="Times New Roman" w:cs="Times New Roman"/>
          <w:b/>
          <w:sz w:val="28"/>
          <w:u w:val="single"/>
        </w:rPr>
        <w:t>администрации на 2020</w:t>
      </w:r>
      <w:r w:rsidR="003D6C45">
        <w:rPr>
          <w:rFonts w:ascii="Times New Roman" w:eastAsia="Times New Roman" w:hAnsi="Times New Roman" w:cs="Times New Roman"/>
          <w:b/>
          <w:sz w:val="28"/>
          <w:u w:val="single"/>
        </w:rPr>
        <w:t xml:space="preserve"> </w:t>
      </w:r>
      <w:r w:rsidRPr="00337727">
        <w:rPr>
          <w:rFonts w:ascii="Times New Roman" w:eastAsia="Times New Roman" w:hAnsi="Times New Roman" w:cs="Times New Roman"/>
          <w:b/>
          <w:sz w:val="28"/>
          <w:u w:val="single"/>
        </w:rPr>
        <w:t>год входят:</w:t>
      </w:r>
    </w:p>
    <w:p w:rsidR="007E2041" w:rsidRPr="00337727" w:rsidRDefault="007E2041">
      <w:pPr>
        <w:spacing w:after="0"/>
        <w:jc w:val="center"/>
        <w:rPr>
          <w:rFonts w:ascii="Calibri" w:eastAsia="Calibri" w:hAnsi="Calibri" w:cs="Calibri"/>
        </w:rPr>
      </w:pPr>
    </w:p>
    <w:p w:rsidR="007E2041"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sidR="007E5DE3" w:rsidRPr="00337727">
        <w:rPr>
          <w:rFonts w:ascii="Times New Roman" w:eastAsia="Times New Roman" w:hAnsi="Times New Roman" w:cs="Times New Roman"/>
          <w:sz w:val="28"/>
        </w:rPr>
        <w:t>. Продолжить работу по проектированию и строительству водопроводных сетей на территории поселения.</w:t>
      </w:r>
    </w:p>
    <w:p w:rsidR="00E73384"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E73384">
        <w:rPr>
          <w:rFonts w:ascii="Times New Roman" w:eastAsia="Times New Roman" w:hAnsi="Times New Roman" w:cs="Times New Roman"/>
          <w:sz w:val="28"/>
        </w:rPr>
        <w:t>Провести дальнейшую работу по максимальному привлечению доходов в бюджет поселения.</w:t>
      </w:r>
    </w:p>
    <w:p w:rsidR="00E73384"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3</w:t>
      </w:r>
      <w:r w:rsidRPr="00E73384">
        <w:rPr>
          <w:rFonts w:ascii="Times New Roman" w:eastAsia="Times New Roman" w:hAnsi="Times New Roman" w:cs="Times New Roman"/>
          <w:sz w:val="28"/>
        </w:rPr>
        <w:t>. Проводить постоянную работу по улучшению инвестиционного климата и привлечению частных инвестиций в экономику сельского поселения, расширения сфер бизнеса на территории поселения и соответственно организации новых рабочих мест, решения проблемы занятости населения.</w:t>
      </w:r>
    </w:p>
    <w:p w:rsidR="00E73384" w:rsidRPr="00E73384" w:rsidRDefault="00E73384" w:rsidP="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4</w:t>
      </w:r>
      <w:r w:rsidRPr="00E73384">
        <w:rPr>
          <w:rFonts w:ascii="Times New Roman" w:eastAsia="Times New Roman" w:hAnsi="Times New Roman" w:cs="Times New Roman"/>
          <w:sz w:val="28"/>
        </w:rPr>
        <w:t>. Продолжить работу по уличному освещению в населенных пунктах.</w:t>
      </w:r>
    </w:p>
    <w:p w:rsidR="00E73384" w:rsidRPr="00337727" w:rsidRDefault="00E73384" w:rsidP="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5</w:t>
      </w:r>
      <w:r w:rsidRPr="00E73384">
        <w:rPr>
          <w:rFonts w:ascii="Times New Roman" w:eastAsia="Times New Roman" w:hAnsi="Times New Roman" w:cs="Times New Roman"/>
          <w:sz w:val="28"/>
        </w:rPr>
        <w:t>. Провести работу по проектированию и дальнейшему строительству детского садика на 120 мест.</w:t>
      </w:r>
    </w:p>
    <w:p w:rsidR="007E2041" w:rsidRPr="00337727"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6</w:t>
      </w:r>
      <w:r w:rsidR="007E5DE3" w:rsidRPr="00337727">
        <w:rPr>
          <w:rFonts w:ascii="Times New Roman" w:eastAsia="Times New Roman" w:hAnsi="Times New Roman" w:cs="Times New Roman"/>
          <w:sz w:val="28"/>
        </w:rPr>
        <w:t>. Продолжить работы по благоустройству, озеленению, и поддержанию порядка на территории поселения в целом.</w:t>
      </w:r>
    </w:p>
    <w:p w:rsidR="007E2041" w:rsidRPr="00337727"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7</w:t>
      </w:r>
      <w:r w:rsidR="007E5DE3" w:rsidRPr="00337727">
        <w:rPr>
          <w:rFonts w:ascii="Times New Roman" w:eastAsia="Times New Roman" w:hAnsi="Times New Roman" w:cs="Times New Roman"/>
          <w:sz w:val="28"/>
        </w:rPr>
        <w:t>. Продолжить разъяснительную работу среди жителей поселения, и в первую очередь среди молодежи, по профилактике алкоголизма и наркомании.</w:t>
      </w:r>
    </w:p>
    <w:p w:rsidR="007E2041" w:rsidRPr="00337727"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8</w:t>
      </w:r>
      <w:r w:rsidR="007E5DE3" w:rsidRPr="00337727">
        <w:rPr>
          <w:rFonts w:ascii="Times New Roman" w:eastAsia="Times New Roman" w:hAnsi="Times New Roman" w:cs="Times New Roman"/>
          <w:sz w:val="28"/>
        </w:rPr>
        <w:t>. Реализовать комплекс мер, направленных на обеспечение противопожарной безопасности населения.</w:t>
      </w:r>
    </w:p>
    <w:p w:rsidR="00E73384"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9</w:t>
      </w:r>
      <w:r w:rsidR="007E5DE3" w:rsidRPr="00337727">
        <w:rPr>
          <w:rFonts w:ascii="Times New Roman" w:eastAsia="Times New Roman" w:hAnsi="Times New Roman" w:cs="Times New Roman"/>
          <w:sz w:val="28"/>
        </w:rPr>
        <w:t>. Увеличить количество жителей, занимающихся физической культурой и спортом, особенно подростков и молодежи.</w:t>
      </w:r>
    </w:p>
    <w:p w:rsidR="007E2041" w:rsidRDefault="00E7338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10</w:t>
      </w:r>
      <w:r w:rsidR="007E5DE3" w:rsidRPr="00337727">
        <w:rPr>
          <w:rFonts w:ascii="Times New Roman" w:eastAsia="Times New Roman" w:hAnsi="Times New Roman" w:cs="Times New Roman"/>
          <w:sz w:val="28"/>
        </w:rPr>
        <w:t>. Продолжить работу по вовлечению молодежи в социально</w:t>
      </w:r>
      <w:r w:rsidR="007E5DE3">
        <w:rPr>
          <w:rFonts w:ascii="Times New Roman" w:eastAsia="Times New Roman" w:hAnsi="Times New Roman" w:cs="Times New Roman"/>
          <w:sz w:val="28"/>
        </w:rPr>
        <w:t xml:space="preserve"> полезную деятельность.</w:t>
      </w:r>
    </w:p>
    <w:p w:rsidR="007E2041" w:rsidRDefault="007E5DE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w:t>
      </w:r>
      <w:r w:rsidR="00E73384">
        <w:rPr>
          <w:rFonts w:ascii="Times New Roman" w:eastAsia="Times New Roman" w:hAnsi="Times New Roman" w:cs="Times New Roman"/>
          <w:sz w:val="28"/>
        </w:rPr>
        <w:t>1</w:t>
      </w:r>
      <w:r>
        <w:rPr>
          <w:rFonts w:ascii="Times New Roman" w:eastAsia="Times New Roman" w:hAnsi="Times New Roman" w:cs="Times New Roman"/>
          <w:sz w:val="28"/>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7E2041" w:rsidRDefault="007E2041">
      <w:pPr>
        <w:spacing w:after="0"/>
        <w:jc w:val="both"/>
        <w:rPr>
          <w:rFonts w:ascii="Calibri" w:eastAsia="Calibri" w:hAnsi="Calibri" w:cs="Calibri"/>
        </w:rPr>
      </w:pPr>
    </w:p>
    <w:p w:rsidR="007E2041" w:rsidRDefault="007E5DE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Благодарю всех, кто принимал активное участие в решении проблем поселения, оказывал спонсорскую помощь, находил время заниматься общественными проблемами.</w:t>
      </w:r>
    </w:p>
    <w:p w:rsidR="007E2041" w:rsidRDefault="007E5DE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Уважаемые депутаты, 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w:t>
      </w:r>
    </w:p>
    <w:p w:rsidR="007E2041" w:rsidRDefault="007E5DE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Дукмасовское</w:t>
      </w:r>
      <w:proofErr w:type="spellEnd"/>
      <w:r>
        <w:rPr>
          <w:rFonts w:ascii="Times New Roman" w:eastAsia="Times New Roman" w:hAnsi="Times New Roman" w:cs="Times New Roman"/>
          <w:sz w:val="28"/>
        </w:rPr>
        <w:t xml:space="preserve"> сельское поселение».</w:t>
      </w:r>
    </w:p>
    <w:p w:rsidR="007E2041" w:rsidRDefault="007E2041">
      <w:pPr>
        <w:spacing w:after="0"/>
        <w:jc w:val="center"/>
        <w:rPr>
          <w:rFonts w:ascii="Calibri" w:eastAsia="Calibri" w:hAnsi="Calibri" w:cs="Calibri"/>
        </w:rPr>
      </w:pPr>
    </w:p>
    <w:p w:rsidR="007E2041" w:rsidRDefault="007E5DE3">
      <w:pPr>
        <w:spacing w:after="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7E2041" w:rsidRDefault="007E5DE3">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Спасибо за внимание!</w:t>
      </w:r>
    </w:p>
    <w:sectPr w:rsidR="007E2041" w:rsidSect="006D24F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F1" w:rsidRDefault="00FD39F1" w:rsidP="006D24FA">
      <w:pPr>
        <w:spacing w:after="0" w:line="240" w:lineRule="auto"/>
      </w:pPr>
      <w:r>
        <w:separator/>
      </w:r>
    </w:p>
  </w:endnote>
  <w:endnote w:type="continuationSeparator" w:id="0">
    <w:p w:rsidR="00FD39F1" w:rsidRDefault="00FD39F1" w:rsidP="006D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F1" w:rsidRDefault="00FD39F1" w:rsidP="006D24FA">
      <w:pPr>
        <w:spacing w:after="0" w:line="240" w:lineRule="auto"/>
      </w:pPr>
      <w:r>
        <w:separator/>
      </w:r>
    </w:p>
  </w:footnote>
  <w:footnote w:type="continuationSeparator" w:id="0">
    <w:p w:rsidR="00FD39F1" w:rsidRDefault="00FD39F1" w:rsidP="006D2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196737"/>
      <w:docPartObj>
        <w:docPartGallery w:val="Page Numbers (Top of Page)"/>
        <w:docPartUnique/>
      </w:docPartObj>
    </w:sdtPr>
    <w:sdtEndPr/>
    <w:sdtContent>
      <w:p w:rsidR="006D24FA" w:rsidRDefault="006D24FA">
        <w:pPr>
          <w:pStyle w:val="a4"/>
          <w:jc w:val="center"/>
        </w:pPr>
        <w:r>
          <w:fldChar w:fldCharType="begin"/>
        </w:r>
        <w:r>
          <w:instrText>PAGE   \* MERGEFORMAT</w:instrText>
        </w:r>
        <w:r>
          <w:fldChar w:fldCharType="separate"/>
        </w:r>
        <w:r w:rsidR="00303E7B">
          <w:rPr>
            <w:noProof/>
          </w:rPr>
          <w:t>16</w:t>
        </w:r>
        <w:r>
          <w:fldChar w:fldCharType="end"/>
        </w:r>
      </w:p>
    </w:sdtContent>
  </w:sdt>
  <w:p w:rsidR="006D24FA" w:rsidRDefault="006D24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54F3"/>
    <w:multiLevelType w:val="multilevel"/>
    <w:tmpl w:val="26FCF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41"/>
    <w:rsid w:val="0004333B"/>
    <w:rsid w:val="00077DAA"/>
    <w:rsid w:val="000C63DB"/>
    <w:rsid w:val="0018210E"/>
    <w:rsid w:val="001835D6"/>
    <w:rsid w:val="002205D6"/>
    <w:rsid w:val="00303E7B"/>
    <w:rsid w:val="00313B96"/>
    <w:rsid w:val="00337727"/>
    <w:rsid w:val="003D6C45"/>
    <w:rsid w:val="00545331"/>
    <w:rsid w:val="005C13DE"/>
    <w:rsid w:val="006072E3"/>
    <w:rsid w:val="0063120D"/>
    <w:rsid w:val="006D24FA"/>
    <w:rsid w:val="00775A4A"/>
    <w:rsid w:val="007C04DE"/>
    <w:rsid w:val="007C3DB6"/>
    <w:rsid w:val="007C6E84"/>
    <w:rsid w:val="007E2041"/>
    <w:rsid w:val="007E5DE3"/>
    <w:rsid w:val="008525D0"/>
    <w:rsid w:val="008B6573"/>
    <w:rsid w:val="009B02E2"/>
    <w:rsid w:val="00AB5008"/>
    <w:rsid w:val="00AD677A"/>
    <w:rsid w:val="00B04E9F"/>
    <w:rsid w:val="00B3745A"/>
    <w:rsid w:val="00E73384"/>
    <w:rsid w:val="00F0428E"/>
    <w:rsid w:val="00FD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5DE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3">
    <w:name w:val="No Spacing"/>
    <w:uiPriority w:val="1"/>
    <w:qFormat/>
    <w:rsid w:val="00337727"/>
    <w:pPr>
      <w:suppressAutoHyphens/>
      <w:autoSpaceDN w:val="0"/>
      <w:spacing w:after="0" w:line="240" w:lineRule="auto"/>
    </w:pPr>
    <w:rPr>
      <w:rFonts w:ascii="Calibri" w:eastAsia="SimSun" w:hAnsi="Calibri" w:cs="F"/>
      <w:kern w:val="3"/>
      <w:lang w:eastAsia="en-US"/>
    </w:rPr>
  </w:style>
  <w:style w:type="paragraph" w:styleId="a4">
    <w:name w:val="header"/>
    <w:basedOn w:val="a"/>
    <w:link w:val="a5"/>
    <w:uiPriority w:val="99"/>
    <w:unhideWhenUsed/>
    <w:rsid w:val="006D24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24FA"/>
  </w:style>
  <w:style w:type="paragraph" w:styleId="a6">
    <w:name w:val="footer"/>
    <w:basedOn w:val="a"/>
    <w:link w:val="a7"/>
    <w:uiPriority w:val="99"/>
    <w:unhideWhenUsed/>
    <w:rsid w:val="006D24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24FA"/>
  </w:style>
  <w:style w:type="paragraph" w:styleId="a8">
    <w:name w:val="Balloon Text"/>
    <w:basedOn w:val="a"/>
    <w:link w:val="a9"/>
    <w:uiPriority w:val="99"/>
    <w:semiHidden/>
    <w:unhideWhenUsed/>
    <w:rsid w:val="00E733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E5DE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3">
    <w:name w:val="No Spacing"/>
    <w:uiPriority w:val="1"/>
    <w:qFormat/>
    <w:rsid w:val="00337727"/>
    <w:pPr>
      <w:suppressAutoHyphens/>
      <w:autoSpaceDN w:val="0"/>
      <w:spacing w:after="0" w:line="240" w:lineRule="auto"/>
    </w:pPr>
    <w:rPr>
      <w:rFonts w:ascii="Calibri" w:eastAsia="SimSun" w:hAnsi="Calibri" w:cs="F"/>
      <w:kern w:val="3"/>
      <w:lang w:eastAsia="en-US"/>
    </w:rPr>
  </w:style>
  <w:style w:type="paragraph" w:styleId="a4">
    <w:name w:val="header"/>
    <w:basedOn w:val="a"/>
    <w:link w:val="a5"/>
    <w:uiPriority w:val="99"/>
    <w:unhideWhenUsed/>
    <w:rsid w:val="006D24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24FA"/>
  </w:style>
  <w:style w:type="paragraph" w:styleId="a6">
    <w:name w:val="footer"/>
    <w:basedOn w:val="a"/>
    <w:link w:val="a7"/>
    <w:uiPriority w:val="99"/>
    <w:unhideWhenUsed/>
    <w:rsid w:val="006D24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24FA"/>
  </w:style>
  <w:style w:type="paragraph" w:styleId="a8">
    <w:name w:val="Balloon Text"/>
    <w:basedOn w:val="a"/>
    <w:link w:val="a9"/>
    <w:uiPriority w:val="99"/>
    <w:semiHidden/>
    <w:unhideWhenUsed/>
    <w:rsid w:val="00E733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3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F173-B584-4BCF-B1E2-1AD8F56E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cp:lastModifiedBy>
  <cp:revision>6</cp:revision>
  <cp:lastPrinted>2020-01-30T11:31:00Z</cp:lastPrinted>
  <dcterms:created xsi:type="dcterms:W3CDTF">2020-01-28T13:07:00Z</dcterms:created>
  <dcterms:modified xsi:type="dcterms:W3CDTF">2020-01-30T11:33:00Z</dcterms:modified>
</cp:coreProperties>
</file>