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52" w:rsidRDefault="00F17D79" w:rsidP="00885A52">
      <w:pPr>
        <w:spacing w:after="0" w:line="240" w:lineRule="auto"/>
        <w:rPr>
          <w:rFonts w:ascii="Times New Roman" w:hAnsi="Times New Roman" w:cs="Times New Roman"/>
          <w:b/>
          <w:sz w:val="24"/>
          <w:szCs w:val="24"/>
        </w:rPr>
      </w:pPr>
      <w:r>
        <w:rPr>
          <w:rFonts w:ascii="Arial" w:hAnsi="Arial" w:cs="Arial"/>
          <w:noProof/>
          <w:sz w:val="26"/>
          <w:szCs w:val="26"/>
          <w:lang w:eastAsia="ru-RU"/>
        </w:rPr>
        <w:drawing>
          <wp:anchor distT="0" distB="0" distL="114300" distR="114300" simplePos="0" relativeHeight="251661312" behindDoc="1" locked="0" layoutInCell="1" allowOverlap="1" wp14:anchorId="3CE92137" wp14:editId="56AC0130">
            <wp:simplePos x="0" y="0"/>
            <wp:positionH relativeFrom="column">
              <wp:posOffset>4095750</wp:posOffset>
            </wp:positionH>
            <wp:positionV relativeFrom="paragraph">
              <wp:posOffset>-217170</wp:posOffset>
            </wp:positionV>
            <wp:extent cx="771525" cy="914400"/>
            <wp:effectExtent l="0" t="0" r="9525" b="0"/>
            <wp:wrapNone/>
            <wp:docPr id="10" name="Рисунок 10"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Дукмасов 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pic:spPr>
                </pic:pic>
              </a:graphicData>
            </a:graphic>
            <wp14:sizeRelH relativeFrom="page">
              <wp14:pctWidth>0</wp14:pctWidth>
            </wp14:sizeRelH>
            <wp14:sizeRelV relativeFrom="page">
              <wp14:pctHeight>0</wp14:pctHeight>
            </wp14:sizeRelV>
          </wp:anchor>
        </w:drawing>
      </w:r>
      <w:r w:rsidR="00E466D4">
        <w:rPr>
          <w:rFonts w:ascii="Arial" w:hAnsi="Arial" w:cs="Arial"/>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5pt;margin-top:-18.6pt;width:68.55pt;height:72.05pt;z-index:-251654144;mso-wrap-edited:f;mso-position-horizontal-relative:text;mso-position-vertical-relative:text" wrapcoords="-281 0 -281 21304 21600 21304 21600 0 -281 0">
            <v:imagedata r:id="rId7" o:title=""/>
            <w10:wrap type="tight"/>
          </v:shape>
          <o:OLEObject Type="Embed" ProgID="MSPhotoEd.3" ShapeID="_x0000_s1027" DrawAspect="Content" ObjectID="_1500813355" r:id="rId8"/>
        </w:pict>
      </w:r>
      <w:r>
        <w:rPr>
          <w:rFonts w:ascii="Times New Roman" w:hAnsi="Times New Roman" w:cs="Times New Roman"/>
          <w:b/>
          <w:bCs/>
          <w:sz w:val="24"/>
          <w:szCs w:val="24"/>
        </w:rPr>
        <w:t xml:space="preserve">                       </w:t>
      </w:r>
      <w:r w:rsidR="00885A52">
        <w:rPr>
          <w:rFonts w:ascii="Times New Roman" w:hAnsi="Times New Roman" w:cs="Times New Roman"/>
          <w:b/>
          <w:sz w:val="24"/>
          <w:szCs w:val="24"/>
        </w:rPr>
        <w:t xml:space="preserve">  Российская  Федерация                                                 </w:t>
      </w:r>
    </w:p>
    <w:p w:rsidR="00885A52" w:rsidRDefault="00885A52" w:rsidP="00885A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Республика Адыгея                                                   </w:t>
      </w:r>
    </w:p>
    <w:p w:rsidR="00885A52" w:rsidRDefault="00885A52" w:rsidP="00885A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Администрация муниципального образования  </w:t>
      </w:r>
    </w:p>
    <w:p w:rsidR="00885A52" w:rsidRDefault="00885A52" w:rsidP="00885A5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Дукмасовское</w:t>
      </w:r>
      <w:proofErr w:type="spellEnd"/>
      <w:r>
        <w:rPr>
          <w:rFonts w:ascii="Times New Roman" w:hAnsi="Times New Roman" w:cs="Times New Roman"/>
          <w:b/>
          <w:sz w:val="24"/>
          <w:szCs w:val="24"/>
        </w:rPr>
        <w:t xml:space="preserve"> сельское поселение»         _____________________________________________________________________________      </w:t>
      </w:r>
      <w:proofErr w:type="spellStart"/>
      <w:r>
        <w:rPr>
          <w:rFonts w:ascii="Times New Roman" w:hAnsi="Times New Roman" w:cs="Times New Roman"/>
          <w:sz w:val="24"/>
          <w:szCs w:val="24"/>
        </w:rPr>
        <w:t>х</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укмасов</w:t>
      </w:r>
      <w:proofErr w:type="spellEnd"/>
      <w:r>
        <w:rPr>
          <w:rFonts w:ascii="Times New Roman" w:hAnsi="Times New Roman" w:cs="Times New Roman"/>
          <w:sz w:val="24"/>
          <w:szCs w:val="24"/>
        </w:rPr>
        <w:t xml:space="preserve">                                                                                  </w:t>
      </w:r>
      <w:r w:rsidR="007046EA">
        <w:rPr>
          <w:rFonts w:ascii="Times New Roman" w:hAnsi="Times New Roman" w:cs="Times New Roman"/>
          <w:sz w:val="24"/>
          <w:szCs w:val="24"/>
        </w:rPr>
        <w:t xml:space="preserve">                            05.08.</w:t>
      </w:r>
      <w:r>
        <w:rPr>
          <w:rFonts w:ascii="Times New Roman" w:hAnsi="Times New Roman" w:cs="Times New Roman"/>
          <w:sz w:val="24"/>
          <w:szCs w:val="24"/>
        </w:rPr>
        <w:t>2015г.</w:t>
      </w:r>
    </w:p>
    <w:p w:rsidR="00885A52" w:rsidRDefault="00885A52" w:rsidP="00885A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046EA">
        <w:rPr>
          <w:rFonts w:ascii="Times New Roman" w:hAnsi="Times New Roman" w:cs="Times New Roman"/>
          <w:sz w:val="24"/>
          <w:szCs w:val="24"/>
        </w:rPr>
        <w:t xml:space="preserve">                          № 54</w:t>
      </w:r>
      <w:r>
        <w:rPr>
          <w:rFonts w:ascii="Times New Roman" w:hAnsi="Times New Roman" w:cs="Times New Roman"/>
          <w:sz w:val="24"/>
          <w:szCs w:val="24"/>
        </w:rPr>
        <w:t>-п</w:t>
      </w:r>
    </w:p>
    <w:p w:rsidR="00885A52" w:rsidRDefault="00885A52" w:rsidP="00885A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885A52" w:rsidRDefault="00885A52" w:rsidP="00885A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ПОСТАНОВЛЕНИЕ </w:t>
      </w:r>
    </w:p>
    <w:p w:rsidR="00885A52" w:rsidRDefault="00885A52" w:rsidP="00885A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администрации муниципального образования</w:t>
      </w:r>
    </w:p>
    <w:p w:rsidR="00885A52" w:rsidRPr="00F17D79" w:rsidRDefault="00885A52" w:rsidP="00F17D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Дукмасовское</w:t>
      </w:r>
      <w:proofErr w:type="spellEnd"/>
      <w:r>
        <w:rPr>
          <w:rFonts w:ascii="Times New Roman" w:hAnsi="Times New Roman" w:cs="Times New Roman"/>
          <w:b/>
          <w:bCs/>
          <w:sz w:val="24"/>
          <w:szCs w:val="24"/>
        </w:rPr>
        <w:t xml:space="preserve"> сельское поселение»</w:t>
      </w:r>
    </w:p>
    <w:p w:rsidR="00443C84" w:rsidRPr="00686C99" w:rsidRDefault="00443C84" w:rsidP="00443C8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43C84">
        <w:rPr>
          <w:rFonts w:ascii="Tahoma" w:eastAsia="Times New Roman" w:hAnsi="Tahoma" w:cs="Tahoma"/>
          <w:color w:val="1E495C"/>
          <w:sz w:val="20"/>
          <w:szCs w:val="20"/>
          <w:lang w:eastAsia="ru-RU"/>
        </w:rPr>
        <w:br/>
      </w:r>
      <w:r w:rsidRPr="00686C99">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w:t>
      </w:r>
      <w:r w:rsidRPr="00686C99">
        <w:rPr>
          <w:rFonts w:ascii="Times New Roman" w:eastAsia="Times New Roman" w:hAnsi="Times New Roman" w:cs="Times New Roman"/>
          <w:sz w:val="24"/>
          <w:szCs w:val="24"/>
          <w:lang w:eastAsia="ru-RU"/>
        </w:rPr>
        <w:br/>
        <w:t xml:space="preserve">муниципальной услуги "Бесплатное предоставление земельных участков </w:t>
      </w:r>
      <w:r w:rsidR="007E605F" w:rsidRPr="00686C99">
        <w:rPr>
          <w:rFonts w:ascii="Times New Roman" w:eastAsia="Times New Roman" w:hAnsi="Times New Roman" w:cs="Times New Roman"/>
          <w:sz w:val="24"/>
          <w:szCs w:val="24"/>
          <w:lang w:eastAsia="ru-RU"/>
        </w:rPr>
        <w:t xml:space="preserve">                                                          </w:t>
      </w:r>
      <w:r w:rsidRPr="00686C99">
        <w:rPr>
          <w:rFonts w:ascii="Times New Roman" w:eastAsia="Times New Roman" w:hAnsi="Times New Roman" w:cs="Times New Roman"/>
          <w:sz w:val="24"/>
          <w:szCs w:val="24"/>
          <w:lang w:eastAsia="ru-RU"/>
        </w:rPr>
        <w:t xml:space="preserve">в собственность молодым семьям - для индивидуального жилищного </w:t>
      </w:r>
      <w:r w:rsidR="007E605F" w:rsidRPr="00686C99">
        <w:rPr>
          <w:rFonts w:ascii="Times New Roman" w:eastAsia="Times New Roman" w:hAnsi="Times New Roman" w:cs="Times New Roman"/>
          <w:sz w:val="24"/>
          <w:szCs w:val="24"/>
          <w:lang w:eastAsia="ru-RU"/>
        </w:rPr>
        <w:t xml:space="preserve">                                                   </w:t>
      </w:r>
      <w:r w:rsidRPr="00686C99">
        <w:rPr>
          <w:rFonts w:ascii="Times New Roman" w:eastAsia="Times New Roman" w:hAnsi="Times New Roman" w:cs="Times New Roman"/>
          <w:sz w:val="24"/>
          <w:szCs w:val="24"/>
          <w:lang w:eastAsia="ru-RU"/>
        </w:rPr>
        <w:t xml:space="preserve">строительства, гражданам, имеющим трех и более детей </w:t>
      </w:r>
      <w:r w:rsidR="007E605F" w:rsidRPr="00686C99">
        <w:rPr>
          <w:rFonts w:ascii="Times New Roman" w:eastAsia="Times New Roman" w:hAnsi="Times New Roman" w:cs="Times New Roman"/>
          <w:sz w:val="24"/>
          <w:szCs w:val="24"/>
          <w:lang w:eastAsia="ru-RU"/>
        </w:rPr>
        <w:t>–</w:t>
      </w:r>
      <w:r w:rsidRPr="00686C99">
        <w:rPr>
          <w:rFonts w:ascii="Times New Roman" w:eastAsia="Times New Roman" w:hAnsi="Times New Roman" w:cs="Times New Roman"/>
          <w:sz w:val="24"/>
          <w:szCs w:val="24"/>
          <w:lang w:eastAsia="ru-RU"/>
        </w:rPr>
        <w:t xml:space="preserve"> для</w:t>
      </w:r>
      <w:r w:rsidR="007E605F" w:rsidRPr="00686C99">
        <w:rPr>
          <w:rFonts w:ascii="Times New Roman" w:eastAsia="Times New Roman" w:hAnsi="Times New Roman" w:cs="Times New Roman"/>
          <w:sz w:val="24"/>
          <w:szCs w:val="24"/>
          <w:lang w:eastAsia="ru-RU"/>
        </w:rPr>
        <w:t xml:space="preserve">                                                                     </w:t>
      </w:r>
      <w:r w:rsidRPr="00686C99">
        <w:rPr>
          <w:rFonts w:ascii="Times New Roman" w:eastAsia="Times New Roman" w:hAnsi="Times New Roman" w:cs="Times New Roman"/>
          <w:sz w:val="24"/>
          <w:szCs w:val="24"/>
          <w:lang w:eastAsia="ru-RU"/>
        </w:rPr>
        <w:t xml:space="preserve"> индивидуального жилищного строительства, для ведения личного</w:t>
      </w:r>
      <w:r w:rsidR="007E605F" w:rsidRPr="00686C99">
        <w:rPr>
          <w:rFonts w:ascii="Times New Roman" w:eastAsia="Times New Roman" w:hAnsi="Times New Roman" w:cs="Times New Roman"/>
          <w:sz w:val="24"/>
          <w:szCs w:val="24"/>
          <w:lang w:eastAsia="ru-RU"/>
        </w:rPr>
        <w:t xml:space="preserve">                                                           </w:t>
      </w:r>
      <w:r w:rsidRPr="00686C99">
        <w:rPr>
          <w:rFonts w:ascii="Times New Roman" w:eastAsia="Times New Roman" w:hAnsi="Times New Roman" w:cs="Times New Roman"/>
          <w:sz w:val="24"/>
          <w:szCs w:val="24"/>
          <w:lang w:eastAsia="ru-RU"/>
        </w:rPr>
        <w:t xml:space="preserve"> подсобного хозяйства, для дачного строительства и ведения дачного</w:t>
      </w:r>
      <w:r w:rsidR="007E605F" w:rsidRPr="00686C99">
        <w:rPr>
          <w:rFonts w:ascii="Times New Roman" w:eastAsia="Times New Roman" w:hAnsi="Times New Roman" w:cs="Times New Roman"/>
          <w:sz w:val="24"/>
          <w:szCs w:val="24"/>
          <w:lang w:eastAsia="ru-RU"/>
        </w:rPr>
        <w:t xml:space="preserve">                                                     </w:t>
      </w:r>
      <w:r w:rsidRPr="00686C99">
        <w:rPr>
          <w:rFonts w:ascii="Times New Roman" w:eastAsia="Times New Roman" w:hAnsi="Times New Roman" w:cs="Times New Roman"/>
          <w:sz w:val="24"/>
          <w:szCs w:val="24"/>
          <w:lang w:eastAsia="ru-RU"/>
        </w:rPr>
        <w:t xml:space="preserve"> хозяйства, садоводства и огородничества"</w:t>
      </w:r>
    </w:p>
    <w:p w:rsidR="00F17D79" w:rsidRDefault="008E4768" w:rsidP="00F17D79">
      <w:pPr>
        <w:spacing w:line="240" w:lineRule="auto"/>
        <w:jc w:val="both"/>
        <w:rPr>
          <w:rFonts w:ascii="Times New Roman" w:hAnsi="Times New Roman" w:cs="Times New Roman"/>
          <w:sz w:val="24"/>
          <w:szCs w:val="24"/>
        </w:rPr>
      </w:pPr>
      <w:r w:rsidRPr="00686C99">
        <w:rPr>
          <w:rFonts w:ascii="Times New Roman" w:eastAsia="Times New Roman" w:hAnsi="Times New Roman" w:cs="Times New Roman"/>
          <w:sz w:val="24"/>
          <w:szCs w:val="24"/>
          <w:lang w:eastAsia="ru-RU"/>
        </w:rPr>
        <w:t xml:space="preserve">     </w:t>
      </w:r>
      <w:proofErr w:type="gramStart"/>
      <w:r w:rsidR="00443C84" w:rsidRPr="00686C99">
        <w:rPr>
          <w:rFonts w:ascii="Times New Roman" w:eastAsia="Times New Roman" w:hAnsi="Times New Roman" w:cs="Times New Roman"/>
          <w:sz w:val="24"/>
          <w:szCs w:val="24"/>
          <w:lang w:eastAsia="ru-RU"/>
        </w:rPr>
        <w:t xml:space="preserve">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00A35A4D" w:rsidRPr="00686C99">
        <w:rPr>
          <w:rFonts w:ascii="Times New Roman" w:hAnsi="Times New Roman" w:cs="Times New Roman"/>
          <w:sz w:val="24"/>
          <w:szCs w:val="24"/>
          <w:lang w:eastAsia="ru-RU"/>
        </w:rPr>
        <w:t>постановлением администрации Муниципального образования «</w:t>
      </w:r>
      <w:proofErr w:type="spellStart"/>
      <w:r w:rsidR="00A35A4D" w:rsidRPr="00686C99">
        <w:rPr>
          <w:rFonts w:ascii="Times New Roman" w:hAnsi="Times New Roman" w:cs="Times New Roman"/>
          <w:sz w:val="24"/>
          <w:szCs w:val="24"/>
          <w:lang w:eastAsia="ru-RU"/>
        </w:rPr>
        <w:t>Дукмасовское</w:t>
      </w:r>
      <w:proofErr w:type="spellEnd"/>
      <w:r w:rsidR="00A35A4D" w:rsidRPr="00686C99">
        <w:rPr>
          <w:rFonts w:ascii="Times New Roman" w:hAnsi="Times New Roman" w:cs="Times New Roman"/>
          <w:sz w:val="24"/>
          <w:szCs w:val="24"/>
          <w:lang w:eastAsia="ru-RU"/>
        </w:rPr>
        <w:t xml:space="preserve"> сельское поселение» № 02-п от 20.01.2011 г «</w:t>
      </w:r>
      <w:r w:rsidR="00A35A4D" w:rsidRPr="00686C99">
        <w:rPr>
          <w:rFonts w:ascii="Times New Roman" w:hAnsi="Times New Roman" w:cs="Times New Roman"/>
          <w:sz w:val="24"/>
          <w:szCs w:val="24"/>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w:t>
      </w:r>
      <w:proofErr w:type="spellStart"/>
      <w:r w:rsidR="00A35A4D" w:rsidRPr="00686C99">
        <w:rPr>
          <w:rFonts w:ascii="Times New Roman" w:hAnsi="Times New Roman" w:cs="Times New Roman"/>
          <w:sz w:val="24"/>
          <w:szCs w:val="24"/>
        </w:rPr>
        <w:t>Дукмасовское</w:t>
      </w:r>
      <w:proofErr w:type="spellEnd"/>
      <w:r w:rsidR="00A35A4D" w:rsidRPr="00686C99">
        <w:rPr>
          <w:rFonts w:ascii="Times New Roman" w:hAnsi="Times New Roman" w:cs="Times New Roman"/>
          <w:sz w:val="24"/>
          <w:szCs w:val="24"/>
        </w:rPr>
        <w:t xml:space="preserve"> сельское поселение»,</w:t>
      </w:r>
      <w:r w:rsidR="00443C84" w:rsidRPr="00686C99">
        <w:rPr>
          <w:rFonts w:ascii="Times New Roman" w:eastAsia="Times New Roman" w:hAnsi="Times New Roman" w:cs="Times New Roman"/>
          <w:sz w:val="24"/>
          <w:szCs w:val="24"/>
          <w:lang w:eastAsia="ru-RU"/>
        </w:rPr>
        <w:t xml:space="preserve"> Устав</w:t>
      </w:r>
      <w:r w:rsidRPr="00686C99">
        <w:rPr>
          <w:rFonts w:ascii="Times New Roman" w:eastAsia="Times New Roman" w:hAnsi="Times New Roman" w:cs="Times New Roman"/>
          <w:sz w:val="24"/>
          <w:szCs w:val="24"/>
          <w:lang w:eastAsia="ru-RU"/>
        </w:rPr>
        <w:t>ом</w:t>
      </w:r>
      <w:r w:rsidR="00443C84" w:rsidRPr="00686C99">
        <w:rPr>
          <w:rFonts w:ascii="Times New Roman" w:eastAsia="Times New Roman" w:hAnsi="Times New Roman" w:cs="Times New Roman"/>
          <w:sz w:val="24"/>
          <w:szCs w:val="24"/>
          <w:lang w:eastAsia="ru-RU"/>
        </w:rPr>
        <w:t xml:space="preserve"> </w:t>
      </w:r>
      <w:r w:rsidRPr="00686C99">
        <w:rPr>
          <w:rFonts w:ascii="Times New Roman" w:eastAsia="Times New Roman" w:hAnsi="Times New Roman" w:cs="Times New Roman"/>
          <w:sz w:val="24"/>
          <w:szCs w:val="24"/>
          <w:lang w:eastAsia="ru-RU"/>
        </w:rPr>
        <w:t xml:space="preserve"> муниципального образования «</w:t>
      </w:r>
      <w:proofErr w:type="spellStart"/>
      <w:r w:rsidRPr="00686C99">
        <w:rPr>
          <w:rFonts w:ascii="Times New Roman" w:eastAsia="Times New Roman" w:hAnsi="Times New Roman" w:cs="Times New Roman"/>
          <w:sz w:val="24"/>
          <w:szCs w:val="24"/>
          <w:lang w:eastAsia="ru-RU"/>
        </w:rPr>
        <w:t>Дукмасовское</w:t>
      </w:r>
      <w:proofErr w:type="spellEnd"/>
      <w:r w:rsidRPr="00686C99">
        <w:rPr>
          <w:rFonts w:ascii="Times New Roman" w:eastAsia="Times New Roman" w:hAnsi="Times New Roman" w:cs="Times New Roman"/>
          <w:sz w:val="24"/>
          <w:szCs w:val="24"/>
          <w:lang w:eastAsia="ru-RU"/>
        </w:rPr>
        <w:t xml:space="preserve"> сельское поселение»</w:t>
      </w:r>
      <w:r w:rsidR="00443C84" w:rsidRPr="00686C99">
        <w:rPr>
          <w:rFonts w:ascii="Times New Roman" w:eastAsia="Times New Roman" w:hAnsi="Times New Roman" w:cs="Times New Roman"/>
          <w:sz w:val="24"/>
          <w:szCs w:val="24"/>
          <w:lang w:eastAsia="ru-RU"/>
        </w:rPr>
        <w:t>,</w:t>
      </w:r>
      <w:r w:rsidRPr="00686C99">
        <w:rPr>
          <w:rFonts w:ascii="Times New Roman" w:eastAsia="Times New Roman" w:hAnsi="Times New Roman" w:cs="Times New Roman"/>
          <w:sz w:val="24"/>
          <w:szCs w:val="24"/>
          <w:lang w:eastAsia="ru-RU"/>
        </w:rPr>
        <w:t xml:space="preserve"> администрация  муниципального образования «</w:t>
      </w:r>
      <w:proofErr w:type="spellStart"/>
      <w:r w:rsidRPr="00686C99">
        <w:rPr>
          <w:rFonts w:ascii="Times New Roman" w:eastAsia="Times New Roman" w:hAnsi="Times New Roman" w:cs="Times New Roman"/>
          <w:sz w:val="24"/>
          <w:szCs w:val="24"/>
          <w:lang w:eastAsia="ru-RU"/>
        </w:rPr>
        <w:t>Дукмасовское</w:t>
      </w:r>
      <w:proofErr w:type="spellEnd"/>
      <w:proofErr w:type="gramEnd"/>
      <w:r w:rsidRPr="00686C99">
        <w:rPr>
          <w:rFonts w:ascii="Times New Roman" w:eastAsia="Times New Roman" w:hAnsi="Times New Roman" w:cs="Times New Roman"/>
          <w:sz w:val="24"/>
          <w:szCs w:val="24"/>
          <w:lang w:eastAsia="ru-RU"/>
        </w:rPr>
        <w:t xml:space="preserve"> сельское поселение»  </w:t>
      </w:r>
      <w:r w:rsidR="00443C84" w:rsidRPr="00686C99">
        <w:rPr>
          <w:rFonts w:ascii="Times New Roman" w:eastAsia="Times New Roman" w:hAnsi="Times New Roman" w:cs="Times New Roman"/>
          <w:sz w:val="24"/>
          <w:szCs w:val="24"/>
          <w:lang w:eastAsia="ru-RU"/>
        </w:rPr>
        <w:t>ПОСТАНОВЛЯЕТ:</w:t>
      </w:r>
      <w:r w:rsidR="00443C84" w:rsidRPr="00686C99">
        <w:rPr>
          <w:rFonts w:ascii="Times New Roman" w:eastAsia="Times New Roman" w:hAnsi="Times New Roman" w:cs="Times New Roman"/>
          <w:sz w:val="24"/>
          <w:szCs w:val="24"/>
          <w:lang w:eastAsia="ru-RU"/>
        </w:rPr>
        <w:br/>
      </w:r>
      <w:r w:rsidR="00443C84" w:rsidRPr="00686C99">
        <w:rPr>
          <w:rFonts w:ascii="Times New Roman" w:eastAsia="Times New Roman" w:hAnsi="Times New Roman" w:cs="Times New Roman"/>
          <w:sz w:val="24"/>
          <w:szCs w:val="24"/>
          <w:lang w:eastAsia="ru-RU"/>
        </w:rPr>
        <w:br/>
      </w:r>
      <w:r w:rsidR="007046EA">
        <w:rPr>
          <w:rFonts w:ascii="Times New Roman" w:eastAsia="Times New Roman" w:hAnsi="Times New Roman" w:cs="Times New Roman"/>
          <w:sz w:val="24"/>
          <w:szCs w:val="24"/>
          <w:lang w:eastAsia="ru-RU"/>
        </w:rPr>
        <w:t xml:space="preserve">    </w:t>
      </w:r>
      <w:r w:rsidR="00443C84" w:rsidRPr="00686C99">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"Бесплатное предоставление земельных участков в собственность молодым семьям - для индивидуального жилищного строительства, </w:t>
      </w:r>
      <w:proofErr w:type="gramStart"/>
      <w:r w:rsidR="00443C84" w:rsidRPr="00686C99">
        <w:rPr>
          <w:rFonts w:ascii="Times New Roman" w:eastAsia="Times New Roman" w:hAnsi="Times New Roman" w:cs="Times New Roman"/>
          <w:sz w:val="24"/>
          <w:szCs w:val="24"/>
          <w:lang w:eastAsia="ru-RU"/>
        </w:rPr>
        <w:t>гражданам</w:t>
      </w:r>
      <w:proofErr w:type="gramEnd"/>
      <w:r w:rsidR="00443C84" w:rsidRPr="00686C99">
        <w:rPr>
          <w:rFonts w:ascii="Times New Roman" w:eastAsia="Times New Roman" w:hAnsi="Times New Roman" w:cs="Times New Roman"/>
          <w:sz w:val="24"/>
          <w:szCs w:val="24"/>
          <w:lang w:eastAsia="ru-RU"/>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согласно приложению. </w:t>
      </w:r>
      <w:r w:rsidR="00443C84" w:rsidRPr="00686C99">
        <w:rPr>
          <w:rFonts w:ascii="Times New Roman" w:eastAsia="Times New Roman" w:hAnsi="Times New Roman" w:cs="Times New Roman"/>
          <w:sz w:val="24"/>
          <w:szCs w:val="24"/>
          <w:lang w:eastAsia="ru-RU"/>
        </w:rPr>
        <w:br/>
      </w:r>
      <w:r w:rsidR="007046EA">
        <w:rPr>
          <w:rFonts w:ascii="Times New Roman" w:hAnsi="Times New Roman" w:cs="Times New Roman"/>
          <w:sz w:val="24"/>
          <w:szCs w:val="24"/>
        </w:rPr>
        <w:t xml:space="preserve">    </w:t>
      </w:r>
      <w:r w:rsidR="0042196C" w:rsidRPr="00686C99">
        <w:rPr>
          <w:rFonts w:ascii="Times New Roman" w:hAnsi="Times New Roman" w:cs="Times New Roman"/>
          <w:sz w:val="24"/>
          <w:szCs w:val="24"/>
        </w:rPr>
        <w:t xml:space="preserve">2. </w:t>
      </w:r>
      <w:proofErr w:type="gramStart"/>
      <w:r w:rsidR="0042196C" w:rsidRPr="00686C99">
        <w:rPr>
          <w:rFonts w:ascii="Times New Roman" w:hAnsi="Times New Roman" w:cs="Times New Roman"/>
          <w:sz w:val="24"/>
          <w:szCs w:val="24"/>
        </w:rPr>
        <w:t xml:space="preserve">Обнародовать настоящее постановление в соответствии с Уставом администрации </w:t>
      </w:r>
      <w:r w:rsidR="0042196C">
        <w:rPr>
          <w:rFonts w:ascii="Times New Roman" w:hAnsi="Times New Roman" w:cs="Times New Roman"/>
          <w:sz w:val="24"/>
          <w:szCs w:val="24"/>
        </w:rPr>
        <w:t>муниципального образования «</w:t>
      </w:r>
      <w:proofErr w:type="spellStart"/>
      <w:r w:rsidR="0042196C">
        <w:rPr>
          <w:rFonts w:ascii="Times New Roman" w:hAnsi="Times New Roman" w:cs="Times New Roman"/>
          <w:sz w:val="24"/>
          <w:szCs w:val="24"/>
        </w:rPr>
        <w:t>Дукмасовское</w:t>
      </w:r>
      <w:proofErr w:type="spellEnd"/>
      <w:r w:rsidR="0042196C">
        <w:rPr>
          <w:rFonts w:ascii="Times New Roman" w:hAnsi="Times New Roman" w:cs="Times New Roman"/>
          <w:sz w:val="24"/>
          <w:szCs w:val="24"/>
        </w:rPr>
        <w:t xml:space="preserve"> сельское поселение», Шовгеновского района Республики Адыгея разместить на официальном сайте администрации муниципального образования «</w:t>
      </w:r>
      <w:proofErr w:type="spellStart"/>
      <w:r w:rsidR="0042196C">
        <w:rPr>
          <w:rFonts w:ascii="Times New Roman" w:hAnsi="Times New Roman" w:cs="Times New Roman"/>
          <w:sz w:val="24"/>
          <w:szCs w:val="24"/>
        </w:rPr>
        <w:t>Дукмасовское</w:t>
      </w:r>
      <w:proofErr w:type="spellEnd"/>
      <w:r w:rsidR="0042196C">
        <w:rPr>
          <w:rFonts w:ascii="Times New Roman" w:hAnsi="Times New Roman" w:cs="Times New Roman"/>
          <w:sz w:val="24"/>
          <w:szCs w:val="24"/>
        </w:rPr>
        <w:t xml:space="preserve"> сельское поселение», Шовгеновского района Республики Адыгея.</w:t>
      </w:r>
      <w:r w:rsidR="0042196C">
        <w:rPr>
          <w:rFonts w:ascii="Times New Roman" w:hAnsi="Times New Roman" w:cs="Times New Roman"/>
          <w:sz w:val="24"/>
          <w:szCs w:val="24"/>
        </w:rPr>
        <w:br/>
        <w:t xml:space="preserve">      3.Специалисту администрации муниципального образования «</w:t>
      </w:r>
      <w:proofErr w:type="spellStart"/>
      <w:r w:rsidR="0042196C">
        <w:rPr>
          <w:rFonts w:ascii="Times New Roman" w:hAnsi="Times New Roman" w:cs="Times New Roman"/>
          <w:sz w:val="24"/>
          <w:szCs w:val="24"/>
        </w:rPr>
        <w:t>Дукмасовское</w:t>
      </w:r>
      <w:proofErr w:type="spellEnd"/>
      <w:r w:rsidR="0042196C">
        <w:rPr>
          <w:rFonts w:ascii="Times New Roman" w:hAnsi="Times New Roman" w:cs="Times New Roman"/>
          <w:sz w:val="24"/>
          <w:szCs w:val="24"/>
        </w:rPr>
        <w:t xml:space="preserve"> сельское поселение», Шовгеновского района Республики Адыгея Дубовик Л.Н. внести изменения в реестр муниципальных услуг администрации муниципального образования «</w:t>
      </w:r>
      <w:proofErr w:type="spellStart"/>
      <w:r w:rsidR="0042196C">
        <w:rPr>
          <w:rFonts w:ascii="Times New Roman" w:hAnsi="Times New Roman" w:cs="Times New Roman"/>
          <w:sz w:val="24"/>
          <w:szCs w:val="24"/>
        </w:rPr>
        <w:t>Дукмасовское</w:t>
      </w:r>
      <w:proofErr w:type="spellEnd"/>
      <w:r w:rsidR="0042196C">
        <w:rPr>
          <w:rFonts w:ascii="Times New Roman" w:hAnsi="Times New Roman" w:cs="Times New Roman"/>
          <w:sz w:val="24"/>
          <w:szCs w:val="24"/>
        </w:rPr>
        <w:t xml:space="preserve"> сельское поселение», Шовгеновского района</w:t>
      </w:r>
      <w:proofErr w:type="gramEnd"/>
      <w:r w:rsidR="0042196C">
        <w:rPr>
          <w:rFonts w:ascii="Times New Roman" w:hAnsi="Times New Roman" w:cs="Times New Roman"/>
          <w:sz w:val="24"/>
          <w:szCs w:val="24"/>
        </w:rPr>
        <w:t xml:space="preserve"> Республики Адыгея (далее – Реестр), включив в Реестр  муниципальную услугу </w:t>
      </w:r>
      <w:r w:rsidR="009B4E83" w:rsidRPr="009B4E83">
        <w:rPr>
          <w:rFonts w:ascii="Times New Roman" w:eastAsia="Times New Roman" w:hAnsi="Times New Roman" w:cs="Times New Roman"/>
          <w:sz w:val="24"/>
          <w:szCs w:val="24"/>
          <w:lang w:eastAsia="ru-RU"/>
        </w:rPr>
        <w:t>"Бесплатное пр</w:t>
      </w:r>
      <w:r w:rsidR="009B4E83">
        <w:rPr>
          <w:rFonts w:ascii="Times New Roman" w:eastAsia="Times New Roman" w:hAnsi="Times New Roman" w:cs="Times New Roman"/>
          <w:sz w:val="24"/>
          <w:szCs w:val="24"/>
          <w:lang w:eastAsia="ru-RU"/>
        </w:rPr>
        <w:t xml:space="preserve">едоставление земельных участков </w:t>
      </w:r>
      <w:r w:rsidR="009B4E83" w:rsidRPr="009B4E83">
        <w:rPr>
          <w:rFonts w:ascii="Times New Roman" w:eastAsia="Times New Roman" w:hAnsi="Times New Roman" w:cs="Times New Roman"/>
          <w:sz w:val="24"/>
          <w:szCs w:val="24"/>
          <w:lang w:eastAsia="ru-RU"/>
        </w:rPr>
        <w:t xml:space="preserve">в собственность молодым семьям </w:t>
      </w:r>
      <w:r w:rsidR="009B4E83">
        <w:rPr>
          <w:rFonts w:ascii="Times New Roman" w:eastAsia="Times New Roman" w:hAnsi="Times New Roman" w:cs="Times New Roman"/>
          <w:sz w:val="24"/>
          <w:szCs w:val="24"/>
          <w:lang w:eastAsia="ru-RU"/>
        </w:rPr>
        <w:t xml:space="preserve">- для индивидуального жилищного </w:t>
      </w:r>
      <w:r w:rsidR="009B4E83" w:rsidRPr="009B4E83">
        <w:rPr>
          <w:rFonts w:ascii="Times New Roman" w:eastAsia="Times New Roman" w:hAnsi="Times New Roman" w:cs="Times New Roman"/>
          <w:sz w:val="24"/>
          <w:szCs w:val="24"/>
          <w:lang w:eastAsia="ru-RU"/>
        </w:rPr>
        <w:t>строительства, гражданам, имеющим трех и более детей – для</w:t>
      </w:r>
      <w:r w:rsidR="009B4E83">
        <w:rPr>
          <w:rFonts w:ascii="Times New Roman" w:eastAsia="Times New Roman" w:hAnsi="Times New Roman" w:cs="Times New Roman"/>
          <w:sz w:val="24"/>
          <w:szCs w:val="24"/>
          <w:lang w:eastAsia="ru-RU"/>
        </w:rPr>
        <w:t xml:space="preserve"> </w:t>
      </w:r>
      <w:r w:rsidR="009B4E83" w:rsidRPr="009B4E83">
        <w:rPr>
          <w:rFonts w:ascii="Times New Roman" w:eastAsia="Times New Roman" w:hAnsi="Times New Roman" w:cs="Times New Roman"/>
          <w:sz w:val="24"/>
          <w:szCs w:val="24"/>
          <w:lang w:eastAsia="ru-RU"/>
        </w:rPr>
        <w:t>индивидуального жилищного строительства, для ведения личного  подсобного хозяйства, для дачного строительства и веден</w:t>
      </w:r>
      <w:r w:rsidR="00F17D79">
        <w:rPr>
          <w:rFonts w:ascii="Times New Roman" w:eastAsia="Times New Roman" w:hAnsi="Times New Roman" w:cs="Times New Roman"/>
          <w:sz w:val="24"/>
          <w:szCs w:val="24"/>
          <w:lang w:eastAsia="ru-RU"/>
        </w:rPr>
        <w:t xml:space="preserve">ия дачного </w:t>
      </w:r>
      <w:r w:rsidR="009B4E83" w:rsidRPr="009B4E83">
        <w:rPr>
          <w:rFonts w:ascii="Times New Roman" w:eastAsia="Times New Roman" w:hAnsi="Times New Roman" w:cs="Times New Roman"/>
          <w:sz w:val="24"/>
          <w:szCs w:val="24"/>
          <w:lang w:eastAsia="ru-RU"/>
        </w:rPr>
        <w:t>хозяйства, садоводства и огородничества</w:t>
      </w:r>
      <w:r w:rsidR="009B4E83" w:rsidRPr="00443C84">
        <w:rPr>
          <w:rFonts w:ascii="Tahoma" w:eastAsia="Times New Roman" w:hAnsi="Tahoma" w:cs="Tahoma"/>
          <w:color w:val="1E495C"/>
          <w:sz w:val="20"/>
          <w:szCs w:val="20"/>
          <w:lang w:eastAsia="ru-RU"/>
        </w:rPr>
        <w:t>"</w:t>
      </w:r>
      <w:r w:rsidR="0042196C">
        <w:rPr>
          <w:rFonts w:ascii="Times New Roman" w:hAnsi="Times New Roman" w:cs="Times New Roman"/>
          <w:sz w:val="24"/>
          <w:szCs w:val="24"/>
        </w:rPr>
        <w:t>.</w:t>
      </w:r>
      <w:r w:rsidR="0042196C">
        <w:rPr>
          <w:rFonts w:ascii="Times New Roman" w:hAnsi="Times New Roman" w:cs="Times New Roman"/>
          <w:sz w:val="24"/>
          <w:szCs w:val="24"/>
        </w:rPr>
        <w:br/>
        <w:t xml:space="preserve">     4. Постановление вступает в силу с момента подписания и рас</w:t>
      </w:r>
      <w:r w:rsidR="00F17D79">
        <w:rPr>
          <w:rFonts w:ascii="Times New Roman" w:hAnsi="Times New Roman" w:cs="Times New Roman"/>
          <w:sz w:val="24"/>
          <w:szCs w:val="24"/>
        </w:rPr>
        <w:t xml:space="preserve">пространяется на </w:t>
      </w:r>
      <w:proofErr w:type="gramStart"/>
      <w:r w:rsidR="00F17D79">
        <w:rPr>
          <w:rFonts w:ascii="Times New Roman" w:hAnsi="Times New Roman" w:cs="Times New Roman"/>
          <w:sz w:val="24"/>
          <w:szCs w:val="24"/>
        </w:rPr>
        <w:t>правоотношения</w:t>
      </w:r>
      <w:proofErr w:type="gramEnd"/>
      <w:r w:rsidR="00F17D79">
        <w:rPr>
          <w:rFonts w:ascii="Times New Roman" w:hAnsi="Times New Roman" w:cs="Times New Roman"/>
          <w:sz w:val="24"/>
          <w:szCs w:val="24"/>
        </w:rPr>
        <w:t xml:space="preserve"> </w:t>
      </w:r>
      <w:r w:rsidR="0042196C">
        <w:rPr>
          <w:rFonts w:ascii="Times New Roman" w:hAnsi="Times New Roman" w:cs="Times New Roman"/>
          <w:sz w:val="24"/>
          <w:szCs w:val="24"/>
        </w:rPr>
        <w:t>возникшие с 01.03.2015 года. </w:t>
      </w:r>
      <w:r w:rsidR="0042196C">
        <w:rPr>
          <w:rFonts w:ascii="Times New Roman" w:hAnsi="Times New Roman" w:cs="Times New Roman"/>
          <w:sz w:val="24"/>
          <w:szCs w:val="24"/>
        </w:rPr>
        <w:br/>
        <w:t xml:space="preserve">   3. </w:t>
      </w:r>
      <w:proofErr w:type="gramStart"/>
      <w:r w:rsidR="0042196C">
        <w:rPr>
          <w:rFonts w:ascii="Times New Roman" w:hAnsi="Times New Roman" w:cs="Times New Roman"/>
          <w:sz w:val="24"/>
          <w:szCs w:val="24"/>
        </w:rPr>
        <w:t>Контроль за</w:t>
      </w:r>
      <w:proofErr w:type="gramEnd"/>
      <w:r w:rsidR="0042196C">
        <w:rPr>
          <w:rFonts w:ascii="Times New Roman" w:hAnsi="Times New Roman" w:cs="Times New Roman"/>
          <w:sz w:val="24"/>
          <w:szCs w:val="24"/>
        </w:rPr>
        <w:t xml:space="preserve"> исполнением настоящего постановления оставляю за собой</w:t>
      </w:r>
      <w:r w:rsidR="00F17D79">
        <w:rPr>
          <w:rFonts w:ascii="Times New Roman" w:hAnsi="Times New Roman" w:cs="Times New Roman"/>
          <w:sz w:val="24"/>
          <w:szCs w:val="24"/>
        </w:rPr>
        <w:t>.</w:t>
      </w:r>
    </w:p>
    <w:p w:rsidR="00443C84" w:rsidRPr="00F17D79" w:rsidRDefault="00443C84" w:rsidP="00F17D79">
      <w:pPr>
        <w:spacing w:line="240" w:lineRule="auto"/>
        <w:rPr>
          <w:rFonts w:ascii="Times New Roman" w:hAnsi="Times New Roman" w:cs="Times New Roman"/>
          <w:sz w:val="24"/>
          <w:szCs w:val="24"/>
        </w:rPr>
      </w:pPr>
      <w:r w:rsidRPr="00686C99">
        <w:rPr>
          <w:rFonts w:ascii="Times New Roman" w:eastAsia="Times New Roman" w:hAnsi="Times New Roman" w:cs="Times New Roman"/>
          <w:sz w:val="24"/>
          <w:szCs w:val="24"/>
          <w:lang w:eastAsia="ru-RU"/>
        </w:rPr>
        <w:t xml:space="preserve">Глава </w:t>
      </w:r>
      <w:r w:rsidR="008E4768" w:rsidRPr="00686C99">
        <w:rPr>
          <w:rFonts w:ascii="Times New Roman" w:eastAsia="Times New Roman" w:hAnsi="Times New Roman" w:cs="Times New Roman"/>
          <w:sz w:val="24"/>
          <w:szCs w:val="24"/>
          <w:lang w:eastAsia="ru-RU"/>
        </w:rPr>
        <w:t xml:space="preserve"> муниципального образования </w:t>
      </w:r>
      <w:r w:rsidR="0042196C" w:rsidRPr="00686C99">
        <w:rPr>
          <w:rFonts w:ascii="Times New Roman" w:eastAsia="Times New Roman" w:hAnsi="Times New Roman" w:cs="Times New Roman"/>
          <w:sz w:val="24"/>
          <w:szCs w:val="24"/>
          <w:lang w:eastAsia="ru-RU"/>
        </w:rPr>
        <w:t xml:space="preserve">                                                                                               </w:t>
      </w:r>
      <w:r w:rsidR="008E4768" w:rsidRPr="00686C99">
        <w:rPr>
          <w:rFonts w:ascii="Times New Roman" w:eastAsia="Times New Roman" w:hAnsi="Times New Roman" w:cs="Times New Roman"/>
          <w:sz w:val="24"/>
          <w:szCs w:val="24"/>
          <w:lang w:eastAsia="ru-RU"/>
        </w:rPr>
        <w:t>«</w:t>
      </w:r>
      <w:proofErr w:type="spellStart"/>
      <w:r w:rsidR="008E4768" w:rsidRPr="00686C99">
        <w:rPr>
          <w:rFonts w:ascii="Times New Roman" w:eastAsia="Times New Roman" w:hAnsi="Times New Roman" w:cs="Times New Roman"/>
          <w:sz w:val="24"/>
          <w:szCs w:val="24"/>
          <w:lang w:eastAsia="ru-RU"/>
        </w:rPr>
        <w:t>Дукмасовское</w:t>
      </w:r>
      <w:proofErr w:type="spellEnd"/>
      <w:r w:rsidR="008E4768" w:rsidRPr="00686C99">
        <w:rPr>
          <w:rFonts w:ascii="Times New Roman" w:eastAsia="Times New Roman" w:hAnsi="Times New Roman" w:cs="Times New Roman"/>
          <w:sz w:val="24"/>
          <w:szCs w:val="24"/>
          <w:lang w:eastAsia="ru-RU"/>
        </w:rPr>
        <w:t xml:space="preserve"> сельское поселение» </w:t>
      </w:r>
      <w:r w:rsidR="0042196C" w:rsidRPr="00686C99">
        <w:rPr>
          <w:rFonts w:ascii="Times New Roman" w:eastAsia="Times New Roman" w:hAnsi="Times New Roman" w:cs="Times New Roman"/>
          <w:sz w:val="24"/>
          <w:szCs w:val="24"/>
          <w:lang w:eastAsia="ru-RU"/>
        </w:rPr>
        <w:t xml:space="preserve">                                                 </w:t>
      </w:r>
      <w:proofErr w:type="spellStart"/>
      <w:r w:rsidR="0042196C" w:rsidRPr="00686C99">
        <w:rPr>
          <w:rFonts w:ascii="Times New Roman" w:eastAsia="Times New Roman" w:hAnsi="Times New Roman" w:cs="Times New Roman"/>
          <w:sz w:val="24"/>
          <w:szCs w:val="24"/>
          <w:lang w:eastAsia="ru-RU"/>
        </w:rPr>
        <w:t>В.П.Шикенин</w:t>
      </w:r>
      <w:proofErr w:type="spellEnd"/>
    </w:p>
    <w:p w:rsidR="00443C84" w:rsidRPr="00443C84" w:rsidRDefault="00443C84" w:rsidP="00443C84">
      <w:pPr>
        <w:shd w:val="clear" w:color="auto" w:fill="FFFFFF"/>
        <w:spacing w:before="100" w:beforeAutospacing="1" w:after="100" w:afterAutospacing="1" w:line="240" w:lineRule="auto"/>
        <w:rPr>
          <w:rFonts w:ascii="Tahoma" w:eastAsia="Times New Roman" w:hAnsi="Tahoma" w:cs="Tahoma"/>
          <w:color w:val="1E495C"/>
          <w:sz w:val="20"/>
          <w:szCs w:val="20"/>
          <w:lang w:eastAsia="ru-RU"/>
        </w:rPr>
      </w:pPr>
      <w:r w:rsidRPr="00443C84">
        <w:rPr>
          <w:rFonts w:ascii="Tahoma" w:eastAsia="Times New Roman" w:hAnsi="Tahoma" w:cs="Tahoma"/>
          <w:color w:val="1E495C"/>
          <w:sz w:val="20"/>
          <w:szCs w:val="20"/>
          <w:lang w:eastAsia="ru-RU"/>
        </w:rPr>
        <w:lastRenderedPageBreak/>
        <w:t> </w:t>
      </w:r>
      <w:r w:rsidR="00F17D79">
        <w:rPr>
          <w:rFonts w:ascii="Tahoma" w:eastAsia="Times New Roman" w:hAnsi="Tahoma" w:cs="Tahoma"/>
          <w:color w:val="1E495C"/>
          <w:sz w:val="20"/>
          <w:szCs w:val="20"/>
          <w:lang w:eastAsia="ru-RU"/>
        </w:rPr>
        <w:t xml:space="preserve">      </w:t>
      </w:r>
    </w:p>
    <w:p w:rsidR="00443C84" w:rsidRPr="00F17D79" w:rsidRDefault="00443C84" w:rsidP="00F17D79">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Приложение </w:t>
      </w:r>
      <w:r w:rsidR="00DD23D6" w:rsidRPr="00F17D79">
        <w:rPr>
          <w:rFonts w:ascii="Times New Roman" w:eastAsia="Times New Roman" w:hAnsi="Times New Roman" w:cs="Times New Roman"/>
          <w:sz w:val="24"/>
          <w:szCs w:val="24"/>
          <w:lang w:eastAsia="ru-RU"/>
        </w:rPr>
        <w:t xml:space="preserve">            </w:t>
      </w:r>
      <w:r w:rsidR="00686C99"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t>к постановлению</w:t>
      </w:r>
      <w:r w:rsidR="00DD23D6" w:rsidRPr="00F17D79">
        <w:rPr>
          <w:rFonts w:ascii="Times New Roman" w:eastAsia="Times New Roman" w:hAnsi="Times New Roman" w:cs="Times New Roman"/>
          <w:sz w:val="24"/>
          <w:szCs w:val="24"/>
          <w:lang w:eastAsia="ru-RU"/>
        </w:rPr>
        <w:t xml:space="preserve"> ад</w:t>
      </w:r>
      <w:r w:rsidR="00686C99" w:rsidRPr="00F17D79">
        <w:rPr>
          <w:rFonts w:ascii="Times New Roman" w:eastAsia="Times New Roman" w:hAnsi="Times New Roman" w:cs="Times New Roman"/>
          <w:sz w:val="24"/>
          <w:szCs w:val="24"/>
          <w:lang w:eastAsia="ru-RU"/>
        </w:rPr>
        <w:t>министрации</w:t>
      </w:r>
      <w:r w:rsidR="00686C99"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t xml:space="preserve"> </w:t>
      </w:r>
      <w:r w:rsidR="008E4768" w:rsidRPr="00F17D79">
        <w:rPr>
          <w:rFonts w:ascii="Times New Roman" w:eastAsia="Times New Roman" w:hAnsi="Times New Roman" w:cs="Times New Roman"/>
          <w:sz w:val="24"/>
          <w:szCs w:val="24"/>
          <w:lang w:eastAsia="ru-RU"/>
        </w:rPr>
        <w:t xml:space="preserve"> муниципального образования</w:t>
      </w:r>
      <w:r w:rsidR="00686C99" w:rsidRPr="00F17D79">
        <w:rPr>
          <w:rFonts w:ascii="Times New Roman" w:eastAsia="Times New Roman" w:hAnsi="Times New Roman" w:cs="Times New Roman"/>
          <w:sz w:val="24"/>
          <w:szCs w:val="24"/>
          <w:lang w:eastAsia="ru-RU"/>
        </w:rPr>
        <w:t xml:space="preserve">                                                                                                </w:t>
      </w:r>
      <w:r w:rsidR="008E4768" w:rsidRPr="00F17D79">
        <w:rPr>
          <w:rFonts w:ascii="Times New Roman" w:eastAsia="Times New Roman" w:hAnsi="Times New Roman" w:cs="Times New Roman"/>
          <w:sz w:val="24"/>
          <w:szCs w:val="24"/>
          <w:lang w:eastAsia="ru-RU"/>
        </w:rPr>
        <w:t xml:space="preserve"> «</w:t>
      </w:r>
      <w:proofErr w:type="spellStart"/>
      <w:r w:rsidR="008E4768" w:rsidRPr="00F17D79">
        <w:rPr>
          <w:rFonts w:ascii="Times New Roman" w:eastAsia="Times New Roman" w:hAnsi="Times New Roman" w:cs="Times New Roman"/>
          <w:sz w:val="24"/>
          <w:szCs w:val="24"/>
          <w:lang w:eastAsia="ru-RU"/>
        </w:rPr>
        <w:t>Дукмасовское</w:t>
      </w:r>
      <w:proofErr w:type="spellEnd"/>
      <w:r w:rsidR="008E4768" w:rsidRPr="00F17D79">
        <w:rPr>
          <w:rFonts w:ascii="Times New Roman" w:eastAsia="Times New Roman" w:hAnsi="Times New Roman" w:cs="Times New Roman"/>
          <w:sz w:val="24"/>
          <w:szCs w:val="24"/>
          <w:lang w:eastAsia="ru-RU"/>
        </w:rPr>
        <w:t xml:space="preserve"> сельское поселение» </w:t>
      </w:r>
      <w:r w:rsidRPr="00F17D79">
        <w:rPr>
          <w:rFonts w:ascii="Times New Roman" w:eastAsia="Times New Roman" w:hAnsi="Times New Roman" w:cs="Times New Roman"/>
          <w:sz w:val="24"/>
          <w:szCs w:val="24"/>
          <w:lang w:eastAsia="ru-RU"/>
        </w:rPr>
        <w:br/>
        <w:t xml:space="preserve">от </w:t>
      </w:r>
      <w:r w:rsidR="007046EA">
        <w:rPr>
          <w:rFonts w:ascii="Times New Roman" w:eastAsia="Times New Roman" w:hAnsi="Times New Roman" w:cs="Times New Roman"/>
          <w:sz w:val="24"/>
          <w:szCs w:val="24"/>
          <w:lang w:eastAsia="ru-RU"/>
        </w:rPr>
        <w:t>05</w:t>
      </w:r>
      <w:r w:rsidRPr="00F17D79">
        <w:rPr>
          <w:rFonts w:ascii="Times New Roman" w:eastAsia="Times New Roman" w:hAnsi="Times New Roman" w:cs="Times New Roman"/>
          <w:sz w:val="24"/>
          <w:szCs w:val="24"/>
          <w:lang w:eastAsia="ru-RU"/>
        </w:rPr>
        <w:t>.0</w:t>
      </w:r>
      <w:r w:rsidR="007046EA">
        <w:rPr>
          <w:rFonts w:ascii="Times New Roman" w:eastAsia="Times New Roman" w:hAnsi="Times New Roman" w:cs="Times New Roman"/>
          <w:sz w:val="24"/>
          <w:szCs w:val="24"/>
          <w:lang w:eastAsia="ru-RU"/>
        </w:rPr>
        <w:t>8</w:t>
      </w:r>
      <w:r w:rsidRPr="00F17D79">
        <w:rPr>
          <w:rFonts w:ascii="Times New Roman" w:eastAsia="Times New Roman" w:hAnsi="Times New Roman" w:cs="Times New Roman"/>
          <w:sz w:val="24"/>
          <w:szCs w:val="24"/>
          <w:lang w:eastAsia="ru-RU"/>
        </w:rPr>
        <w:t xml:space="preserve">.2015 № </w:t>
      </w:r>
      <w:r w:rsidR="007046EA">
        <w:rPr>
          <w:rFonts w:ascii="Times New Roman" w:eastAsia="Times New Roman" w:hAnsi="Times New Roman" w:cs="Times New Roman"/>
          <w:sz w:val="24"/>
          <w:szCs w:val="24"/>
          <w:lang w:eastAsia="ru-RU"/>
        </w:rPr>
        <w:t>54</w:t>
      </w:r>
      <w:r w:rsidR="00686C99" w:rsidRPr="00F17D79">
        <w:rPr>
          <w:rFonts w:ascii="Times New Roman" w:eastAsia="Times New Roman" w:hAnsi="Times New Roman" w:cs="Times New Roman"/>
          <w:sz w:val="24"/>
          <w:szCs w:val="24"/>
          <w:lang w:eastAsia="ru-RU"/>
        </w:rPr>
        <w:t>-п</w:t>
      </w:r>
    </w:p>
    <w:p w:rsidR="00443C84" w:rsidRPr="00F17D79" w:rsidRDefault="00443C84" w:rsidP="00F17D7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17D79">
        <w:rPr>
          <w:rFonts w:ascii="Times New Roman" w:eastAsia="Times New Roman" w:hAnsi="Times New Roman" w:cs="Times New Roman"/>
          <w:b/>
          <w:sz w:val="24"/>
          <w:szCs w:val="24"/>
          <w:lang w:eastAsia="ru-RU"/>
        </w:rPr>
        <w:t>АДМИНИСТРАТИВНЫЙ РЕГЛАМЕНТ</w:t>
      </w:r>
      <w:r w:rsidRPr="00F17D79">
        <w:rPr>
          <w:rFonts w:ascii="Times New Roman" w:eastAsia="Times New Roman" w:hAnsi="Times New Roman" w:cs="Times New Roman"/>
          <w:b/>
          <w:sz w:val="24"/>
          <w:szCs w:val="24"/>
          <w:lang w:eastAsia="ru-RU"/>
        </w:rPr>
        <w:br/>
        <w:t>по предо</w:t>
      </w:r>
      <w:r w:rsidR="00F17D79" w:rsidRPr="00F17D79">
        <w:rPr>
          <w:rFonts w:ascii="Times New Roman" w:eastAsia="Times New Roman" w:hAnsi="Times New Roman" w:cs="Times New Roman"/>
          <w:b/>
          <w:sz w:val="24"/>
          <w:szCs w:val="24"/>
          <w:lang w:eastAsia="ru-RU"/>
        </w:rPr>
        <w:t xml:space="preserve">ставлению муниципальной услуги </w:t>
      </w:r>
      <w:r w:rsidRPr="00F17D79">
        <w:rPr>
          <w:rFonts w:ascii="Times New Roman" w:eastAsia="Times New Roman" w:hAnsi="Times New Roman" w:cs="Times New Roman"/>
          <w:b/>
          <w:sz w:val="24"/>
          <w:szCs w:val="24"/>
          <w:lang w:eastAsia="ru-RU"/>
        </w:rPr>
        <w:t xml:space="preserve">«Бесплатное предоставление земельных участков в собственность молодым семьям - для индивидуального жилищного строительства, </w:t>
      </w:r>
      <w:proofErr w:type="gramStart"/>
      <w:r w:rsidRPr="00F17D79">
        <w:rPr>
          <w:rFonts w:ascii="Times New Roman" w:eastAsia="Times New Roman" w:hAnsi="Times New Roman" w:cs="Times New Roman"/>
          <w:b/>
          <w:sz w:val="24"/>
          <w:szCs w:val="24"/>
          <w:lang w:eastAsia="ru-RU"/>
        </w:rPr>
        <w:t>гражданам</w:t>
      </w:r>
      <w:proofErr w:type="gramEnd"/>
      <w:r w:rsidRPr="00F17D79">
        <w:rPr>
          <w:rFonts w:ascii="Times New Roman" w:eastAsia="Times New Roman" w:hAnsi="Times New Roman" w:cs="Times New Roman"/>
          <w:b/>
          <w:sz w:val="24"/>
          <w:szCs w:val="24"/>
          <w:lang w:eastAsia="ru-RU"/>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443C84" w:rsidRPr="00F17D79" w:rsidRDefault="00DD23D6"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                                        </w:t>
      </w:r>
      <w:r w:rsidR="00443C84" w:rsidRPr="00F17D79">
        <w:rPr>
          <w:rFonts w:ascii="Times New Roman" w:eastAsia="Times New Roman" w:hAnsi="Times New Roman" w:cs="Times New Roman"/>
          <w:sz w:val="24"/>
          <w:szCs w:val="24"/>
          <w:lang w:eastAsia="ru-RU"/>
        </w:rPr>
        <w:t>I. ОБЩИЕ ПОЛОЖЕНИЯ</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1.Административный регламент Администрации </w:t>
      </w:r>
      <w:r w:rsidR="008E4768" w:rsidRPr="00F17D79">
        <w:rPr>
          <w:rFonts w:ascii="Times New Roman" w:eastAsia="Times New Roman" w:hAnsi="Times New Roman" w:cs="Times New Roman"/>
          <w:sz w:val="24"/>
          <w:szCs w:val="24"/>
          <w:lang w:eastAsia="ru-RU"/>
        </w:rPr>
        <w:t xml:space="preserve"> муниципального образования «</w:t>
      </w:r>
      <w:proofErr w:type="spellStart"/>
      <w:r w:rsidR="008E4768" w:rsidRPr="00F17D79">
        <w:rPr>
          <w:rFonts w:ascii="Times New Roman" w:eastAsia="Times New Roman" w:hAnsi="Times New Roman" w:cs="Times New Roman"/>
          <w:sz w:val="24"/>
          <w:szCs w:val="24"/>
          <w:lang w:eastAsia="ru-RU"/>
        </w:rPr>
        <w:t>Дукмасовское</w:t>
      </w:r>
      <w:proofErr w:type="spellEnd"/>
      <w:r w:rsidR="008E4768" w:rsidRPr="00F17D79">
        <w:rPr>
          <w:rFonts w:ascii="Times New Roman" w:eastAsia="Times New Roman" w:hAnsi="Times New Roman" w:cs="Times New Roman"/>
          <w:sz w:val="24"/>
          <w:szCs w:val="24"/>
          <w:lang w:eastAsia="ru-RU"/>
        </w:rPr>
        <w:t xml:space="preserve"> сельское поселение» </w:t>
      </w:r>
      <w:r w:rsidRPr="00F17D79">
        <w:rPr>
          <w:rFonts w:ascii="Times New Roman" w:eastAsia="Times New Roman" w:hAnsi="Times New Roman" w:cs="Times New Roman"/>
          <w:sz w:val="24"/>
          <w:szCs w:val="24"/>
          <w:lang w:eastAsia="ru-RU"/>
        </w:rPr>
        <w:t xml:space="preserve"> Гаврилов-Ямского муниципального района </w:t>
      </w:r>
      <w:r w:rsidR="00DD23D6" w:rsidRPr="00F17D79">
        <w:rPr>
          <w:rFonts w:ascii="Times New Roman" w:eastAsia="Times New Roman" w:hAnsi="Times New Roman" w:cs="Times New Roman"/>
          <w:sz w:val="24"/>
          <w:szCs w:val="24"/>
          <w:lang w:eastAsia="ru-RU"/>
        </w:rPr>
        <w:t xml:space="preserve"> Республики Адыгея </w:t>
      </w:r>
      <w:r w:rsidRPr="00F17D79">
        <w:rPr>
          <w:rFonts w:ascii="Times New Roman" w:eastAsia="Times New Roman" w:hAnsi="Times New Roman" w:cs="Times New Roman"/>
          <w:sz w:val="24"/>
          <w:szCs w:val="24"/>
          <w:lang w:eastAsia="ru-RU"/>
        </w:rPr>
        <w:t xml:space="preserve"> (далее - административный регламент) по предоставлению муниципальной услуги «Бесплатное предоставление земельных участков в собственность молодым семьям - для индивидуального жилищного строительства, </w:t>
      </w:r>
      <w:proofErr w:type="gramStart"/>
      <w:r w:rsidRPr="00F17D79">
        <w:rPr>
          <w:rFonts w:ascii="Times New Roman" w:eastAsia="Times New Roman" w:hAnsi="Times New Roman" w:cs="Times New Roman"/>
          <w:sz w:val="24"/>
          <w:szCs w:val="24"/>
          <w:lang w:eastAsia="ru-RU"/>
        </w:rPr>
        <w:t>гражданам</w:t>
      </w:r>
      <w:proofErr w:type="gramEnd"/>
      <w:r w:rsidRPr="00F17D79">
        <w:rPr>
          <w:rFonts w:ascii="Times New Roman" w:eastAsia="Times New Roman" w:hAnsi="Times New Roman" w:cs="Times New Roman"/>
          <w:sz w:val="24"/>
          <w:szCs w:val="24"/>
          <w:lang w:eastAsia="ru-RU"/>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(далее - муниципальная услуга) </w:t>
      </w:r>
      <w:proofErr w:type="gramStart"/>
      <w:r w:rsidRPr="00F17D79">
        <w:rPr>
          <w:rFonts w:ascii="Times New Roman" w:eastAsia="Times New Roman" w:hAnsi="Times New Roman" w:cs="Times New Roman"/>
          <w:sz w:val="24"/>
          <w:szCs w:val="24"/>
          <w:lang w:eastAsia="ru-RU"/>
        </w:rPr>
        <w:t>разработан</w:t>
      </w:r>
      <w:proofErr w:type="gramEnd"/>
      <w:r w:rsidRPr="00F17D79">
        <w:rPr>
          <w:rFonts w:ascii="Times New Roman" w:eastAsia="Times New Roman" w:hAnsi="Times New Roman" w:cs="Times New Roman"/>
          <w:sz w:val="24"/>
          <w:szCs w:val="24"/>
          <w:lang w:eastAsia="ru-RU"/>
        </w:rPr>
        <w:t xml:space="preserve">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r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br/>
        <w:t>1.2. Получателями муниципальной услуги являются:</w:t>
      </w:r>
      <w:r w:rsidRPr="00F17D79">
        <w:rPr>
          <w:rFonts w:ascii="Times New Roman" w:eastAsia="Times New Roman" w:hAnsi="Times New Roman" w:cs="Times New Roman"/>
          <w:sz w:val="24"/>
          <w:szCs w:val="24"/>
          <w:lang w:eastAsia="ru-RU"/>
        </w:rPr>
        <w:br/>
        <w:t>- граждане, являющиеся участниками целевых программ по поддержке молодых и многодетных семей, реализуемых полностью или частично за счет средств областного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r w:rsidRPr="00F17D79">
        <w:rPr>
          <w:rFonts w:ascii="Times New Roman" w:eastAsia="Times New Roman" w:hAnsi="Times New Roman" w:cs="Times New Roman"/>
          <w:sz w:val="24"/>
          <w:szCs w:val="24"/>
          <w:lang w:eastAsia="ru-RU"/>
        </w:rPr>
        <w:br/>
        <w:t xml:space="preserve">- 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w:t>
      </w:r>
      <w:r w:rsidR="00DD23D6" w:rsidRPr="00F17D79">
        <w:rPr>
          <w:rFonts w:ascii="Times New Roman" w:eastAsia="Times New Roman" w:hAnsi="Times New Roman" w:cs="Times New Roman"/>
          <w:sz w:val="24"/>
          <w:szCs w:val="24"/>
          <w:lang w:eastAsia="ru-RU"/>
        </w:rPr>
        <w:t xml:space="preserve"> Республики Адыгея </w:t>
      </w:r>
      <w:r w:rsidRPr="00F17D79">
        <w:rPr>
          <w:rFonts w:ascii="Times New Roman" w:eastAsia="Times New Roman" w:hAnsi="Times New Roman" w:cs="Times New Roman"/>
          <w:sz w:val="24"/>
          <w:szCs w:val="24"/>
          <w:lang w:eastAsia="ru-RU"/>
        </w:rPr>
        <w:t xml:space="preserve"> в порядке, установленном уголовно-процессуальным законодательством РФ; </w:t>
      </w:r>
      <w:r w:rsidRPr="00F17D79">
        <w:rPr>
          <w:rFonts w:ascii="Times New Roman" w:eastAsia="Times New Roman" w:hAnsi="Times New Roman" w:cs="Times New Roman"/>
          <w:sz w:val="24"/>
          <w:szCs w:val="24"/>
          <w:lang w:eastAsia="ru-RU"/>
        </w:rPr>
        <w:br/>
        <w:t>- граждане, принятые на учете в качестве нуждающихся в жилых помещениях, предоставляемых по договорам социального найма,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(далее – заявитель)</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г</w:t>
      </w:r>
      <w:proofErr w:type="gramEnd"/>
      <w:r w:rsidRPr="00F17D79">
        <w:rPr>
          <w:rFonts w:ascii="Times New Roman" w:eastAsia="Times New Roman" w:hAnsi="Times New Roman" w:cs="Times New Roman"/>
          <w:sz w:val="24"/>
          <w:szCs w:val="24"/>
          <w:lang w:eastAsia="ru-RU"/>
        </w:rPr>
        <w:t>раждане, имеющих трех и более родных и (или) усыновленных детей (далее - граждане), принятые на учете в качестве нуждающихся в жилых помещениях.</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1.3. Порядок информирования о муниципальной услуге. </w:t>
      </w:r>
      <w:r w:rsidRPr="00F17D79">
        <w:rPr>
          <w:rFonts w:ascii="Times New Roman" w:eastAsia="Times New Roman" w:hAnsi="Times New Roman" w:cs="Times New Roman"/>
          <w:sz w:val="24"/>
          <w:szCs w:val="24"/>
          <w:lang w:eastAsia="ru-RU"/>
        </w:rPr>
        <w:br/>
        <w:t xml:space="preserve">1.3.1. </w:t>
      </w:r>
      <w:proofErr w:type="gramStart"/>
      <w:r w:rsidR="005E71DD" w:rsidRPr="00F17D79">
        <w:rPr>
          <w:rFonts w:ascii="Times New Roman" w:eastAsia="Times New Roman" w:hAnsi="Times New Roman" w:cs="Times New Roman"/>
          <w:sz w:val="24"/>
          <w:szCs w:val="24"/>
          <w:lang w:eastAsia="ru-RU"/>
        </w:rPr>
        <w:t>Информирование о предоставлении муниципальной услуги осуществляется:</w:t>
      </w:r>
      <w:r w:rsidR="005E71DD" w:rsidRPr="00F17D79">
        <w:rPr>
          <w:rFonts w:ascii="Times New Roman" w:eastAsia="Times New Roman" w:hAnsi="Times New Roman" w:cs="Times New Roman"/>
          <w:sz w:val="24"/>
          <w:szCs w:val="24"/>
          <w:lang w:eastAsia="ru-RU"/>
        </w:rPr>
        <w:br/>
        <w:t>- посредством размещения соответствующей информации (полного текста регламента, бланков заявлений, адресов и телефонов) на официальном сайте Муниципального образования «</w:t>
      </w:r>
      <w:proofErr w:type="spellStart"/>
      <w:r w:rsidR="005E71DD" w:rsidRPr="00F17D79">
        <w:rPr>
          <w:rFonts w:ascii="Times New Roman" w:eastAsia="Times New Roman" w:hAnsi="Times New Roman" w:cs="Times New Roman"/>
          <w:sz w:val="24"/>
          <w:szCs w:val="24"/>
          <w:lang w:eastAsia="ru-RU"/>
        </w:rPr>
        <w:t>Дукмасовское</w:t>
      </w:r>
      <w:proofErr w:type="spellEnd"/>
      <w:r w:rsidR="005E71DD" w:rsidRPr="00F17D79">
        <w:rPr>
          <w:rFonts w:ascii="Times New Roman" w:eastAsia="Times New Roman" w:hAnsi="Times New Roman" w:cs="Times New Roman"/>
          <w:sz w:val="24"/>
          <w:szCs w:val="24"/>
          <w:lang w:eastAsia="ru-RU"/>
        </w:rPr>
        <w:t xml:space="preserve"> сельское поселение» Шовгеновского района Республики Адыгея: http://</w:t>
      </w:r>
      <w:proofErr w:type="spellStart"/>
      <w:r w:rsidR="005E71DD" w:rsidRPr="00F17D79">
        <w:rPr>
          <w:rFonts w:ascii="Times New Roman" w:eastAsia="Times New Roman" w:hAnsi="Times New Roman" w:cs="Times New Roman"/>
          <w:sz w:val="24"/>
          <w:szCs w:val="24"/>
          <w:lang w:val="en-US" w:eastAsia="ru-RU"/>
        </w:rPr>
        <w:t>dukmasov</w:t>
      </w:r>
      <w:proofErr w:type="spellEnd"/>
      <w:r w:rsidR="005E71DD" w:rsidRPr="00F17D79">
        <w:rPr>
          <w:rFonts w:ascii="Times New Roman" w:eastAsia="Times New Roman" w:hAnsi="Times New Roman" w:cs="Times New Roman"/>
          <w:sz w:val="24"/>
          <w:szCs w:val="24"/>
          <w:lang w:eastAsia="ru-RU"/>
        </w:rPr>
        <w:t>.</w:t>
      </w:r>
      <w:proofErr w:type="spellStart"/>
      <w:r w:rsidR="005E71DD" w:rsidRPr="00F17D79">
        <w:rPr>
          <w:rFonts w:ascii="Times New Roman" w:eastAsia="Times New Roman" w:hAnsi="Times New Roman" w:cs="Times New Roman"/>
          <w:sz w:val="24"/>
          <w:szCs w:val="24"/>
          <w:lang w:eastAsia="ru-RU"/>
        </w:rPr>
        <w:t>ru</w:t>
      </w:r>
      <w:proofErr w:type="spellEnd"/>
      <w:r w:rsidR="005E71DD" w:rsidRPr="00F17D79">
        <w:rPr>
          <w:rFonts w:ascii="Times New Roman" w:eastAsia="Times New Roman" w:hAnsi="Times New Roman" w:cs="Times New Roman"/>
          <w:sz w:val="24"/>
          <w:szCs w:val="24"/>
          <w:lang w:eastAsia="ru-RU"/>
        </w:rPr>
        <w:t>;</w:t>
      </w:r>
      <w:r w:rsidR="005E71DD" w:rsidRPr="00F17D79">
        <w:rPr>
          <w:rFonts w:ascii="Times New Roman" w:eastAsia="Times New Roman" w:hAnsi="Times New Roman" w:cs="Times New Roman"/>
          <w:sz w:val="24"/>
          <w:szCs w:val="24"/>
          <w:lang w:eastAsia="ru-RU"/>
        </w:rPr>
        <w:br/>
        <w:t xml:space="preserve">- путем размещения соответствующей информации на едином и (или) региональном порталах </w:t>
      </w:r>
      <w:r w:rsidR="005E71DD" w:rsidRPr="00F17D79">
        <w:rPr>
          <w:rFonts w:ascii="Times New Roman" w:eastAsia="Times New Roman" w:hAnsi="Times New Roman" w:cs="Times New Roman"/>
          <w:sz w:val="24"/>
          <w:szCs w:val="24"/>
          <w:lang w:eastAsia="ru-RU"/>
        </w:rPr>
        <w:lastRenderedPageBreak/>
        <w:t xml:space="preserve">государственных и муниципальных услуг по адресу www.gosuslugi.ru и (или) </w:t>
      </w:r>
      <w:hyperlink r:id="rId9" w:history="1">
        <w:r w:rsidR="005E71DD" w:rsidRPr="00F17D79">
          <w:rPr>
            <w:rStyle w:val="a3"/>
            <w:rFonts w:ascii="Times New Roman" w:hAnsi="Times New Roman" w:cs="Times New Roman"/>
            <w:b/>
            <w:color w:val="auto"/>
            <w:sz w:val="24"/>
            <w:szCs w:val="24"/>
          </w:rPr>
          <w:t xml:space="preserve"> </w:t>
        </w:r>
        <w:r w:rsidR="005E71DD" w:rsidRPr="00F17D79">
          <w:rPr>
            <w:rStyle w:val="a3"/>
            <w:rFonts w:ascii="Times New Roman" w:hAnsi="Times New Roman" w:cs="Times New Roman"/>
            <w:b/>
            <w:color w:val="auto"/>
            <w:sz w:val="24"/>
            <w:szCs w:val="24"/>
            <w:lang w:val="en-US"/>
          </w:rPr>
          <w:t>pgu</w:t>
        </w:r>
        <w:r w:rsidR="005E71DD" w:rsidRPr="00F17D79">
          <w:rPr>
            <w:rStyle w:val="a3"/>
            <w:rFonts w:ascii="Times New Roman" w:hAnsi="Times New Roman" w:cs="Times New Roman"/>
            <w:b/>
            <w:color w:val="auto"/>
            <w:sz w:val="24"/>
            <w:szCs w:val="24"/>
          </w:rPr>
          <w:t>.</w:t>
        </w:r>
        <w:r w:rsidR="005E71DD" w:rsidRPr="00F17D79">
          <w:rPr>
            <w:rStyle w:val="a3"/>
            <w:rFonts w:ascii="Times New Roman" w:hAnsi="Times New Roman" w:cs="Times New Roman"/>
            <w:b/>
            <w:color w:val="auto"/>
            <w:sz w:val="24"/>
            <w:szCs w:val="24"/>
            <w:lang w:val="en-US"/>
          </w:rPr>
          <w:t>adygresp</w:t>
        </w:r>
        <w:r w:rsidR="005E71DD" w:rsidRPr="00F17D79">
          <w:rPr>
            <w:rStyle w:val="a3"/>
            <w:rFonts w:ascii="Times New Roman" w:hAnsi="Times New Roman" w:cs="Times New Roman"/>
            <w:color w:val="auto"/>
            <w:sz w:val="24"/>
            <w:szCs w:val="24"/>
          </w:rPr>
          <w:t>.ru</w:t>
        </w:r>
      </w:hyperlink>
      <w:r w:rsidR="005E71DD" w:rsidRPr="00F17D79">
        <w:rPr>
          <w:rFonts w:ascii="Times New Roman" w:eastAsia="Times New Roman" w:hAnsi="Times New Roman" w:cs="Times New Roman"/>
          <w:sz w:val="24"/>
          <w:szCs w:val="24"/>
          <w:lang w:eastAsia="ru-RU"/>
        </w:rPr>
        <w:t>;</w:t>
      </w:r>
      <w:proofErr w:type="gramEnd"/>
      <w:r w:rsidR="005E71DD" w:rsidRPr="00F17D79">
        <w:rPr>
          <w:rFonts w:ascii="Times New Roman" w:eastAsia="Times New Roman" w:hAnsi="Times New Roman" w:cs="Times New Roman"/>
          <w:sz w:val="24"/>
          <w:szCs w:val="24"/>
          <w:lang w:eastAsia="ru-RU"/>
        </w:rPr>
        <w:br/>
        <w:t xml:space="preserve">- </w:t>
      </w:r>
      <w:proofErr w:type="gramStart"/>
      <w:r w:rsidR="005E71DD" w:rsidRPr="00F17D79">
        <w:rPr>
          <w:rFonts w:ascii="Times New Roman" w:eastAsia="Times New Roman" w:hAnsi="Times New Roman" w:cs="Times New Roman"/>
          <w:sz w:val="24"/>
          <w:szCs w:val="24"/>
          <w:lang w:eastAsia="ru-RU"/>
        </w:rPr>
        <w:t>на информационном стенде, расположенном в непосредственной близости от помещения, где предоставляется муниципальная услуга;</w:t>
      </w:r>
      <w:r w:rsidR="005E71DD" w:rsidRPr="00F17D79">
        <w:rPr>
          <w:rFonts w:ascii="Times New Roman" w:eastAsia="Times New Roman" w:hAnsi="Times New Roman" w:cs="Times New Roman"/>
          <w:sz w:val="24"/>
          <w:szCs w:val="24"/>
          <w:lang w:eastAsia="ru-RU"/>
        </w:rPr>
        <w:br/>
        <w:t>- в администрации Муниципального образования «</w:t>
      </w:r>
      <w:proofErr w:type="spellStart"/>
      <w:r w:rsidR="005E71DD" w:rsidRPr="00F17D79">
        <w:rPr>
          <w:rFonts w:ascii="Times New Roman" w:eastAsia="Times New Roman" w:hAnsi="Times New Roman" w:cs="Times New Roman"/>
          <w:sz w:val="24"/>
          <w:szCs w:val="24"/>
          <w:lang w:eastAsia="ru-RU"/>
        </w:rPr>
        <w:t>Дукмасовское</w:t>
      </w:r>
      <w:proofErr w:type="spellEnd"/>
      <w:r w:rsidR="005E71DD" w:rsidRPr="00F17D79">
        <w:rPr>
          <w:rFonts w:ascii="Times New Roman" w:eastAsia="Times New Roman" w:hAnsi="Times New Roman" w:cs="Times New Roman"/>
          <w:sz w:val="24"/>
          <w:szCs w:val="24"/>
          <w:lang w:eastAsia="ru-RU"/>
        </w:rPr>
        <w:t xml:space="preserve"> сельское поселение» Шовгеновского района Республики Адыгея по адресу: </w:t>
      </w:r>
      <w:r w:rsidR="005E71DD" w:rsidRPr="00F17D79">
        <w:rPr>
          <w:rFonts w:ascii="Times New Roman" w:eastAsia="Times New Roman" w:hAnsi="Times New Roman" w:cs="Times New Roman"/>
          <w:sz w:val="24"/>
          <w:szCs w:val="24"/>
          <w:lang w:eastAsia="ru-RU"/>
        </w:rPr>
        <w:br/>
        <w:t xml:space="preserve">385447, РА, Шовгеновский район, х. </w:t>
      </w:r>
      <w:proofErr w:type="spellStart"/>
      <w:r w:rsidR="005E71DD" w:rsidRPr="00F17D79">
        <w:rPr>
          <w:rFonts w:ascii="Times New Roman" w:eastAsia="Times New Roman" w:hAnsi="Times New Roman" w:cs="Times New Roman"/>
          <w:sz w:val="24"/>
          <w:szCs w:val="24"/>
          <w:lang w:eastAsia="ru-RU"/>
        </w:rPr>
        <w:t>Дукмасов</w:t>
      </w:r>
      <w:proofErr w:type="spellEnd"/>
      <w:r w:rsidR="005E71DD" w:rsidRPr="00F17D79">
        <w:rPr>
          <w:rFonts w:ascii="Times New Roman" w:eastAsia="Times New Roman" w:hAnsi="Times New Roman" w:cs="Times New Roman"/>
          <w:sz w:val="24"/>
          <w:szCs w:val="24"/>
          <w:lang w:eastAsia="ru-RU"/>
        </w:rPr>
        <w:t xml:space="preserve">, ул. </w:t>
      </w:r>
      <w:proofErr w:type="spellStart"/>
      <w:r w:rsidR="005E71DD" w:rsidRPr="00F17D79">
        <w:rPr>
          <w:rFonts w:ascii="Times New Roman" w:eastAsia="Times New Roman" w:hAnsi="Times New Roman" w:cs="Times New Roman"/>
          <w:sz w:val="24"/>
          <w:szCs w:val="24"/>
          <w:lang w:eastAsia="ru-RU"/>
        </w:rPr>
        <w:t>Ушанева</w:t>
      </w:r>
      <w:proofErr w:type="spellEnd"/>
      <w:r w:rsidR="005E71DD" w:rsidRPr="00F17D79">
        <w:rPr>
          <w:rFonts w:ascii="Times New Roman" w:eastAsia="Times New Roman" w:hAnsi="Times New Roman" w:cs="Times New Roman"/>
          <w:sz w:val="24"/>
          <w:szCs w:val="24"/>
          <w:lang w:eastAsia="ru-RU"/>
        </w:rPr>
        <w:t>, д.17  График работы:  </w:t>
      </w:r>
      <w:r w:rsidR="005E71DD" w:rsidRPr="00F17D79">
        <w:rPr>
          <w:rFonts w:ascii="Times New Roman" w:eastAsia="Times New Roman" w:hAnsi="Times New Roman" w:cs="Times New Roman"/>
          <w:sz w:val="24"/>
          <w:szCs w:val="24"/>
          <w:lang w:eastAsia="ru-RU"/>
        </w:rPr>
        <w:br/>
        <w:t>    понедельник - пятница с 8.00 до 17.00, </w:t>
      </w:r>
      <w:r w:rsidR="005E71DD" w:rsidRPr="00F17D79">
        <w:rPr>
          <w:rFonts w:ascii="Times New Roman" w:eastAsia="Times New Roman" w:hAnsi="Times New Roman" w:cs="Times New Roman"/>
          <w:sz w:val="24"/>
          <w:szCs w:val="24"/>
          <w:lang w:eastAsia="ru-RU"/>
        </w:rPr>
        <w:br/>
        <w:t>    перерыв - с 12.00 до 14.00</w:t>
      </w:r>
      <w:r w:rsidR="005E71DD" w:rsidRPr="00F17D79">
        <w:rPr>
          <w:rFonts w:ascii="Times New Roman" w:eastAsia="Times New Roman" w:hAnsi="Times New Roman" w:cs="Times New Roman"/>
          <w:sz w:val="24"/>
          <w:szCs w:val="24"/>
          <w:lang w:eastAsia="ru-RU"/>
        </w:rPr>
        <w:br/>
        <w:t>    выходные - суббота, воскресенье и праздничные дни.</w:t>
      </w:r>
      <w:proofErr w:type="gramEnd"/>
      <w:r w:rsidR="005E71DD" w:rsidRPr="00F17D79">
        <w:rPr>
          <w:rFonts w:ascii="Times New Roman" w:eastAsia="Times New Roman" w:hAnsi="Times New Roman" w:cs="Times New Roman"/>
          <w:sz w:val="24"/>
          <w:szCs w:val="24"/>
          <w:lang w:eastAsia="ru-RU"/>
        </w:rPr>
        <w:br/>
        <w:t>    Телефон администрации: 8(87773) 94-6-23,  факс: 8(87773) 94-6-23,</w:t>
      </w:r>
      <w:r w:rsidR="005E71DD" w:rsidRPr="00F17D79">
        <w:rPr>
          <w:rFonts w:ascii="Times New Roman" w:eastAsia="Times New Roman" w:hAnsi="Times New Roman" w:cs="Times New Roman"/>
          <w:sz w:val="24"/>
          <w:szCs w:val="24"/>
          <w:lang w:eastAsia="ru-RU"/>
        </w:rPr>
        <w:br/>
        <w:t>    Электронный адрес администрации: </w:t>
      </w:r>
      <w:hyperlink r:id="rId10" w:history="1">
        <w:r w:rsidR="005E71DD" w:rsidRPr="00F17D79">
          <w:rPr>
            <w:rStyle w:val="a3"/>
            <w:rFonts w:ascii="Times New Roman" w:hAnsi="Times New Roman" w:cs="Times New Roman"/>
            <w:color w:val="auto"/>
            <w:sz w:val="24"/>
            <w:szCs w:val="24"/>
            <w:lang w:val="en-US"/>
          </w:rPr>
          <w:t>modukmasov</w:t>
        </w:r>
        <w:r w:rsidR="005E71DD" w:rsidRPr="00F17D79">
          <w:rPr>
            <w:rStyle w:val="a3"/>
            <w:rFonts w:ascii="Times New Roman" w:hAnsi="Times New Roman" w:cs="Times New Roman"/>
            <w:color w:val="auto"/>
            <w:sz w:val="24"/>
            <w:szCs w:val="24"/>
          </w:rPr>
          <w:t>@mail.ru</w:t>
        </w:r>
      </w:hyperlink>
      <w:r w:rsidR="005E71DD" w:rsidRPr="00F17D79">
        <w:rPr>
          <w:rFonts w:ascii="Times New Roman" w:eastAsia="Times New Roman" w:hAnsi="Times New Roman" w:cs="Times New Roman"/>
          <w:sz w:val="24"/>
          <w:szCs w:val="24"/>
          <w:lang w:eastAsia="ru-RU"/>
        </w:rPr>
        <w:br/>
        <w:t>    Адрес официального сайта: http://</w:t>
      </w:r>
      <w:proofErr w:type="spellStart"/>
      <w:r w:rsidR="005E71DD" w:rsidRPr="00F17D79">
        <w:rPr>
          <w:rFonts w:ascii="Times New Roman" w:eastAsia="Times New Roman" w:hAnsi="Times New Roman" w:cs="Times New Roman"/>
          <w:sz w:val="24"/>
          <w:szCs w:val="24"/>
          <w:lang w:val="en-US" w:eastAsia="ru-RU"/>
        </w:rPr>
        <w:t>dukmasov</w:t>
      </w:r>
      <w:proofErr w:type="spellEnd"/>
      <w:r w:rsidR="005E71DD" w:rsidRPr="00F17D79">
        <w:rPr>
          <w:rFonts w:ascii="Times New Roman" w:eastAsia="Times New Roman" w:hAnsi="Times New Roman" w:cs="Times New Roman"/>
          <w:sz w:val="24"/>
          <w:szCs w:val="24"/>
          <w:lang w:eastAsia="ru-RU"/>
        </w:rPr>
        <w:t>.</w:t>
      </w:r>
      <w:proofErr w:type="spellStart"/>
      <w:r w:rsidR="005E71DD" w:rsidRPr="00F17D79">
        <w:rPr>
          <w:rFonts w:ascii="Times New Roman" w:eastAsia="Times New Roman" w:hAnsi="Times New Roman" w:cs="Times New Roman"/>
          <w:sz w:val="24"/>
          <w:szCs w:val="24"/>
          <w:lang w:eastAsia="ru-RU"/>
        </w:rPr>
        <w:t>ru</w:t>
      </w:r>
      <w:proofErr w:type="spellEnd"/>
      <w:r w:rsidR="005E71DD"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t>1.3.</w:t>
      </w:r>
      <w:r w:rsidR="005E71DD" w:rsidRPr="00F17D79">
        <w:rPr>
          <w:rFonts w:ascii="Times New Roman" w:eastAsia="Times New Roman" w:hAnsi="Times New Roman" w:cs="Times New Roman"/>
          <w:sz w:val="24"/>
          <w:szCs w:val="24"/>
          <w:lang w:eastAsia="ru-RU"/>
        </w:rPr>
        <w:t>2</w:t>
      </w:r>
      <w:r w:rsidRPr="00F17D79">
        <w:rPr>
          <w:rFonts w:ascii="Times New Roman" w:eastAsia="Times New Roman" w:hAnsi="Times New Roman" w:cs="Times New Roman"/>
          <w:sz w:val="24"/>
          <w:szCs w:val="24"/>
          <w:lang w:eastAsia="ru-RU"/>
        </w:rPr>
        <w:t>. Информация о процедуре предоставления муниципальной услуги предоставляется специалистом Администрации, за которыми соответствующая обязанность закреплена должностной инструкцией, по устному или письменному обращению.</w:t>
      </w:r>
      <w:r w:rsidRPr="00F17D79">
        <w:rPr>
          <w:rFonts w:ascii="Times New Roman" w:eastAsia="Times New Roman" w:hAnsi="Times New Roman" w:cs="Times New Roman"/>
          <w:sz w:val="24"/>
          <w:szCs w:val="24"/>
          <w:lang w:eastAsia="ru-RU"/>
        </w:rPr>
        <w:b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 в Администрации.</w:t>
      </w:r>
      <w:r w:rsidRPr="00F17D79">
        <w:rPr>
          <w:rFonts w:ascii="Times New Roman" w:eastAsia="Times New Roman" w:hAnsi="Times New Roman" w:cs="Times New Roman"/>
          <w:sz w:val="24"/>
          <w:szCs w:val="24"/>
          <w:lang w:eastAsia="ru-RU"/>
        </w:rPr>
        <w:br/>
        <w:t>В соответствии с поступившим запросом предоставляется следующая информация о процедуре предоставления муниципальной услуги:</w:t>
      </w:r>
      <w:r w:rsidRPr="00F17D79">
        <w:rPr>
          <w:rFonts w:ascii="Times New Roman" w:eastAsia="Times New Roman" w:hAnsi="Times New Roman" w:cs="Times New Roman"/>
          <w:sz w:val="24"/>
          <w:szCs w:val="24"/>
          <w:lang w:eastAsia="ru-RU"/>
        </w:rPr>
        <w:br/>
        <w:t>- о правовых актах, регламентирующих предоставление муниципальной услуги;</w:t>
      </w:r>
      <w:r w:rsidRPr="00F17D79">
        <w:rPr>
          <w:rFonts w:ascii="Times New Roman" w:eastAsia="Times New Roman" w:hAnsi="Times New Roman" w:cs="Times New Roman"/>
          <w:sz w:val="24"/>
          <w:szCs w:val="24"/>
          <w:lang w:eastAsia="ru-RU"/>
        </w:rPr>
        <w:br/>
        <w:t>- о перечне документов, представление которых необходимо для предоставления муниципальной услуги.</w:t>
      </w:r>
      <w:r w:rsidRPr="00F17D79">
        <w:rPr>
          <w:rFonts w:ascii="Times New Roman" w:eastAsia="Times New Roman" w:hAnsi="Times New Roman" w:cs="Times New Roman"/>
          <w:sz w:val="24"/>
          <w:szCs w:val="24"/>
          <w:lang w:eastAsia="ru-RU"/>
        </w:rPr>
        <w:br/>
        <w:t>1.3.</w:t>
      </w:r>
      <w:r w:rsidR="005E71DD" w:rsidRPr="00F17D79">
        <w:rPr>
          <w:rFonts w:ascii="Times New Roman" w:eastAsia="Times New Roman" w:hAnsi="Times New Roman" w:cs="Times New Roman"/>
          <w:sz w:val="24"/>
          <w:szCs w:val="24"/>
          <w:lang w:eastAsia="ru-RU"/>
        </w:rPr>
        <w:t>3</w:t>
      </w:r>
      <w:r w:rsidRPr="00F17D79">
        <w:rPr>
          <w:rFonts w:ascii="Times New Roman" w:eastAsia="Times New Roman" w:hAnsi="Times New Roman" w:cs="Times New Roman"/>
          <w:sz w:val="24"/>
          <w:szCs w:val="24"/>
          <w:lang w:eastAsia="ru-RU"/>
        </w:rPr>
        <w:t>.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r w:rsidRPr="00F17D79">
        <w:rPr>
          <w:rFonts w:ascii="Times New Roman" w:eastAsia="Times New Roman" w:hAnsi="Times New Roman" w:cs="Times New Roman"/>
          <w:sz w:val="24"/>
          <w:szCs w:val="24"/>
          <w:lang w:eastAsia="ru-RU"/>
        </w:rPr>
        <w:br/>
        <w:t>1.3.</w:t>
      </w:r>
      <w:r w:rsidR="005E71DD" w:rsidRPr="00F17D79">
        <w:rPr>
          <w:rFonts w:ascii="Times New Roman" w:eastAsia="Times New Roman" w:hAnsi="Times New Roman" w:cs="Times New Roman"/>
          <w:sz w:val="24"/>
          <w:szCs w:val="24"/>
          <w:lang w:eastAsia="ru-RU"/>
        </w:rPr>
        <w:t>4</w:t>
      </w:r>
      <w:r w:rsidRPr="00F17D79">
        <w:rPr>
          <w:rFonts w:ascii="Times New Roman" w:eastAsia="Times New Roman" w:hAnsi="Times New Roman" w:cs="Times New Roman"/>
          <w:sz w:val="24"/>
          <w:szCs w:val="24"/>
          <w:lang w:eastAsia="ru-RU"/>
        </w:rPr>
        <w:t>. Приём и консультирование (лично или по телефону) должны проводиться корректно и внимательно по отношению к заявителям.</w:t>
      </w:r>
    </w:p>
    <w:p w:rsidR="00443C84" w:rsidRPr="00F17D79" w:rsidRDefault="00DD23D6"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                                     </w:t>
      </w:r>
      <w:r w:rsidR="00443C84" w:rsidRPr="00F17D79">
        <w:rPr>
          <w:rFonts w:ascii="Times New Roman" w:eastAsia="Times New Roman" w:hAnsi="Times New Roman" w:cs="Times New Roman"/>
          <w:sz w:val="24"/>
          <w:szCs w:val="24"/>
          <w:lang w:eastAsia="ru-RU"/>
        </w:rPr>
        <w:t>II. СТАНДАРТ ПРЕДОСТАВЛЕНИЯ МУНИЦИПАЛЬНОЙ УСЛУГИ</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2.1. Наименование муниципальной услуги – Бесплатное предоставление земельных участков в собственность молодым семьям (и для многодетных семей аналогично).</w:t>
      </w:r>
      <w:r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br/>
        <w:t xml:space="preserve">2.2. Предоставление муниципальной услуги осуществляется Администрацией </w:t>
      </w:r>
      <w:r w:rsidR="008E4768" w:rsidRPr="00F17D79">
        <w:rPr>
          <w:rFonts w:ascii="Times New Roman" w:eastAsia="Times New Roman" w:hAnsi="Times New Roman" w:cs="Times New Roman"/>
          <w:sz w:val="24"/>
          <w:szCs w:val="24"/>
          <w:lang w:eastAsia="ru-RU"/>
        </w:rPr>
        <w:t xml:space="preserve"> муниципального образования «</w:t>
      </w:r>
      <w:proofErr w:type="spellStart"/>
      <w:r w:rsidR="008E4768" w:rsidRPr="00F17D79">
        <w:rPr>
          <w:rFonts w:ascii="Times New Roman" w:eastAsia="Times New Roman" w:hAnsi="Times New Roman" w:cs="Times New Roman"/>
          <w:sz w:val="24"/>
          <w:szCs w:val="24"/>
          <w:lang w:eastAsia="ru-RU"/>
        </w:rPr>
        <w:t>Дукмасовское</w:t>
      </w:r>
      <w:proofErr w:type="spellEnd"/>
      <w:r w:rsidR="008E4768" w:rsidRPr="00F17D79">
        <w:rPr>
          <w:rFonts w:ascii="Times New Roman" w:eastAsia="Times New Roman" w:hAnsi="Times New Roman" w:cs="Times New Roman"/>
          <w:sz w:val="24"/>
          <w:szCs w:val="24"/>
          <w:lang w:eastAsia="ru-RU"/>
        </w:rPr>
        <w:t xml:space="preserve"> сельское поселение» </w:t>
      </w:r>
      <w:r w:rsidRPr="00F17D79">
        <w:rPr>
          <w:rFonts w:ascii="Times New Roman" w:eastAsia="Times New Roman" w:hAnsi="Times New Roman" w:cs="Times New Roman"/>
          <w:sz w:val="24"/>
          <w:szCs w:val="24"/>
          <w:lang w:eastAsia="ru-RU"/>
        </w:rPr>
        <w:t>.</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w:t>
      </w:r>
      <w:r w:rsidRPr="00F17D79">
        <w:rPr>
          <w:rFonts w:ascii="Times New Roman" w:eastAsia="Times New Roman" w:hAnsi="Times New Roman" w:cs="Times New Roman"/>
          <w:sz w:val="24"/>
          <w:szCs w:val="24"/>
          <w:lang w:eastAsia="ru-RU"/>
        </w:rPr>
        <w:br/>
        <w:t>2.3.1 Процедура предоставления услуги завершается путем направления (выдачи) заявителю:</w:t>
      </w:r>
      <w:r w:rsidRPr="00F17D79">
        <w:rPr>
          <w:rFonts w:ascii="Times New Roman" w:eastAsia="Times New Roman" w:hAnsi="Times New Roman" w:cs="Times New Roman"/>
          <w:sz w:val="24"/>
          <w:szCs w:val="24"/>
          <w:lang w:eastAsia="ru-RU"/>
        </w:rPr>
        <w:br/>
        <w:t>- принятия решения о постановке гражданина на учет о бесплатном предоставлении земельного участка в собственность многодетным семьям</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у</w:t>
      </w:r>
      <w:proofErr w:type="gramEnd"/>
      <w:r w:rsidRPr="00F17D79">
        <w:rPr>
          <w:rFonts w:ascii="Times New Roman" w:eastAsia="Times New Roman" w:hAnsi="Times New Roman" w:cs="Times New Roman"/>
          <w:sz w:val="24"/>
          <w:szCs w:val="24"/>
          <w:lang w:eastAsia="ru-RU"/>
        </w:rPr>
        <w:t>ведомление об отказе в предоставлении муниципальной услуги (с указанием оснований такого отказа).</w:t>
      </w:r>
      <w:r w:rsidRPr="00F17D79">
        <w:rPr>
          <w:rFonts w:ascii="Times New Roman" w:eastAsia="Times New Roman" w:hAnsi="Times New Roman" w:cs="Times New Roman"/>
          <w:sz w:val="24"/>
          <w:szCs w:val="24"/>
          <w:lang w:eastAsia="ru-RU"/>
        </w:rPr>
        <w:br/>
      </w:r>
      <w:proofErr w:type="gramStart"/>
      <w:r w:rsidRPr="00F17D79">
        <w:rPr>
          <w:rFonts w:ascii="Times New Roman" w:eastAsia="Times New Roman" w:hAnsi="Times New Roman" w:cs="Times New Roman"/>
          <w:sz w:val="24"/>
          <w:szCs w:val="24"/>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F17D79">
        <w:rPr>
          <w:rFonts w:ascii="Times New Roman" w:eastAsia="Times New Roman" w:hAnsi="Times New Roman" w:cs="Times New Roman"/>
          <w:sz w:val="24"/>
          <w:szCs w:val="24"/>
          <w:lang w:eastAsia="ru-RU"/>
        </w:rPr>
        <w:t xml:space="preserve"> </w:t>
      </w:r>
      <w:proofErr w:type="gramStart"/>
      <w:r w:rsidRPr="00F17D7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w:t>
      </w:r>
      <w:r w:rsidRPr="00F17D79">
        <w:rPr>
          <w:rFonts w:ascii="Times New Roman" w:eastAsia="Times New Roman" w:hAnsi="Times New Roman" w:cs="Times New Roman"/>
          <w:sz w:val="24"/>
          <w:szCs w:val="24"/>
          <w:lang w:eastAsia="ru-RU"/>
        </w:rPr>
        <w:lastRenderedPageBreak/>
        <w:t>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w:t>
      </w:r>
      <w:proofErr w:type="gramEnd"/>
      <w:r w:rsidRPr="00F17D79">
        <w:rPr>
          <w:rFonts w:ascii="Times New Roman" w:eastAsia="Times New Roman" w:hAnsi="Times New Roman" w:cs="Times New Roman"/>
          <w:sz w:val="24"/>
          <w:szCs w:val="24"/>
          <w:lang w:eastAsia="ru-RU"/>
        </w:rPr>
        <w:t xml:space="preserve"> области».</w:t>
      </w:r>
      <w:r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b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w:t>
      </w:r>
      <w:r w:rsidRPr="00F17D79">
        <w:rPr>
          <w:rFonts w:ascii="Times New Roman" w:eastAsia="Times New Roman" w:hAnsi="Times New Roman" w:cs="Times New Roman"/>
          <w:sz w:val="24"/>
          <w:szCs w:val="24"/>
          <w:lang w:eastAsia="ru-RU"/>
        </w:rPr>
        <w:br/>
        <w:t>2.3.1 Процедура предоставления услуги завершается путем направления (выдачи) заявителю:</w:t>
      </w:r>
      <w:r w:rsidRPr="00F17D79">
        <w:rPr>
          <w:rFonts w:ascii="Times New Roman" w:eastAsia="Times New Roman" w:hAnsi="Times New Roman" w:cs="Times New Roman"/>
          <w:sz w:val="24"/>
          <w:szCs w:val="24"/>
          <w:lang w:eastAsia="ru-RU"/>
        </w:rPr>
        <w:br/>
        <w:t>- принятия решения о постановке гражданина на учет о бесплатном предоставлении земельного участка в собственность многодетным семьям</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у</w:t>
      </w:r>
      <w:proofErr w:type="gramEnd"/>
      <w:r w:rsidRPr="00F17D79">
        <w:rPr>
          <w:rFonts w:ascii="Times New Roman" w:eastAsia="Times New Roman" w:hAnsi="Times New Roman" w:cs="Times New Roman"/>
          <w:sz w:val="24"/>
          <w:szCs w:val="24"/>
          <w:lang w:eastAsia="ru-RU"/>
        </w:rPr>
        <w:t>ведомление об отказе в предоставлении муниципальной услуги (с указанием оснований такого отказа).</w:t>
      </w:r>
      <w:r w:rsidRPr="00F17D79">
        <w:rPr>
          <w:rFonts w:ascii="Times New Roman" w:eastAsia="Times New Roman" w:hAnsi="Times New Roman" w:cs="Times New Roman"/>
          <w:sz w:val="24"/>
          <w:szCs w:val="24"/>
          <w:lang w:eastAsia="ru-RU"/>
        </w:rPr>
        <w:br/>
      </w:r>
      <w:proofErr w:type="gramStart"/>
      <w:r w:rsidRPr="00F17D79">
        <w:rPr>
          <w:rFonts w:ascii="Times New Roman" w:eastAsia="Times New Roman" w:hAnsi="Times New Roman" w:cs="Times New Roman"/>
          <w:sz w:val="24"/>
          <w:szCs w:val="24"/>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F17D79">
        <w:rPr>
          <w:rFonts w:ascii="Times New Roman" w:eastAsia="Times New Roman" w:hAnsi="Times New Roman" w:cs="Times New Roman"/>
          <w:sz w:val="24"/>
          <w:szCs w:val="24"/>
          <w:lang w:eastAsia="ru-RU"/>
        </w:rPr>
        <w:t xml:space="preserve"> </w:t>
      </w:r>
      <w:proofErr w:type="gramStart"/>
      <w:r w:rsidRPr="00F17D79">
        <w:rPr>
          <w:rFonts w:ascii="Times New Roman" w:eastAsia="Times New Roman" w:hAnsi="Times New Roman" w:cs="Times New Roman"/>
          <w:sz w:val="24"/>
          <w:szCs w:val="24"/>
          <w:lang w:eastAsia="ru-RU"/>
        </w:rPr>
        <w:t>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w:t>
      </w:r>
      <w:r w:rsidR="00E466D4">
        <w:rPr>
          <w:rFonts w:ascii="Times New Roman" w:eastAsia="Times New Roman" w:hAnsi="Times New Roman" w:cs="Times New Roman"/>
          <w:sz w:val="24"/>
          <w:szCs w:val="24"/>
          <w:lang w:eastAsia="ru-RU"/>
        </w:rPr>
        <w:t>ми исполнительной власти субъекта</w:t>
      </w:r>
      <w:r w:rsidRPr="00F17D79">
        <w:rPr>
          <w:rFonts w:ascii="Times New Roman" w:eastAsia="Times New Roman" w:hAnsi="Times New Roman" w:cs="Times New Roman"/>
          <w:sz w:val="24"/>
          <w:szCs w:val="24"/>
          <w:lang w:eastAsia="ru-RU"/>
        </w:rPr>
        <w:t xml:space="preserve"> и оказываются организациями, участвующими в предоставлении государственных услуг органами исполнительной власти </w:t>
      </w:r>
      <w:r w:rsidR="005E71DD" w:rsidRPr="00F17D79">
        <w:rPr>
          <w:rFonts w:ascii="Times New Roman" w:eastAsia="Times New Roman" w:hAnsi="Times New Roman" w:cs="Times New Roman"/>
          <w:sz w:val="24"/>
          <w:szCs w:val="24"/>
          <w:lang w:eastAsia="ru-RU"/>
        </w:rPr>
        <w:t>Республики Адыгея</w:t>
      </w:r>
      <w:r w:rsidRPr="00F17D79">
        <w:rPr>
          <w:rFonts w:ascii="Times New Roman" w:eastAsia="Times New Roman" w:hAnsi="Times New Roman" w:cs="Times New Roman"/>
          <w:sz w:val="24"/>
          <w:szCs w:val="24"/>
          <w:lang w:eastAsia="ru-RU"/>
        </w:rPr>
        <w:t xml:space="preserve">, утвержденный постановлением Правительства </w:t>
      </w:r>
      <w:r w:rsidR="005E71DD" w:rsidRPr="00F17D79">
        <w:rPr>
          <w:rFonts w:ascii="Times New Roman" w:eastAsia="Times New Roman" w:hAnsi="Times New Roman" w:cs="Times New Roman"/>
          <w:sz w:val="24"/>
          <w:szCs w:val="24"/>
          <w:lang w:eastAsia="ru-RU"/>
        </w:rPr>
        <w:t>Республики Адыгея</w:t>
      </w:r>
      <w:r w:rsidR="00E466D4">
        <w:rPr>
          <w:rFonts w:ascii="Times New Roman" w:eastAsia="Times New Roman" w:hAnsi="Times New Roman" w:cs="Times New Roman"/>
          <w:sz w:val="24"/>
          <w:szCs w:val="24"/>
          <w:lang w:eastAsia="ru-RU"/>
        </w:rPr>
        <w:t>.</w:t>
      </w:r>
      <w:r w:rsidR="005E71DD" w:rsidRPr="00F17D79">
        <w:rPr>
          <w:rFonts w:ascii="Times New Roman" w:eastAsia="Times New Roman" w:hAnsi="Times New Roman" w:cs="Times New Roman"/>
          <w:sz w:val="24"/>
          <w:szCs w:val="24"/>
          <w:lang w:eastAsia="ru-RU"/>
        </w:rPr>
        <w:t xml:space="preserve"> </w:t>
      </w:r>
      <w:proofErr w:type="gramEnd"/>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2.4. </w:t>
      </w:r>
      <w:proofErr w:type="gramStart"/>
      <w:r w:rsidRPr="00F17D79">
        <w:rPr>
          <w:rFonts w:ascii="Times New Roman" w:eastAsia="Times New Roman" w:hAnsi="Times New Roman" w:cs="Times New Roman"/>
          <w:sz w:val="24"/>
          <w:szCs w:val="24"/>
          <w:lang w:eastAsia="ru-RU"/>
        </w:rPr>
        <w:t>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Административного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департамента почтовым отправлением с описью вложения прилагаемых документов).</w:t>
      </w:r>
      <w:proofErr w:type="gramEnd"/>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2.5. Сроки предоставления муниципальной услуги составляет не более 90 дней со дня поступления заявления. На период оформления кадастрового паспорта срок течения административной процедуры прерывается.</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Муниципальная услуга предоставляется Администрацией </w:t>
      </w:r>
      <w:r w:rsidR="008E4768" w:rsidRPr="00F17D79">
        <w:rPr>
          <w:rFonts w:ascii="Times New Roman" w:eastAsia="Times New Roman" w:hAnsi="Times New Roman" w:cs="Times New Roman"/>
          <w:sz w:val="24"/>
          <w:szCs w:val="24"/>
          <w:lang w:eastAsia="ru-RU"/>
        </w:rPr>
        <w:t xml:space="preserve"> муниципального образования «</w:t>
      </w:r>
      <w:proofErr w:type="spellStart"/>
      <w:r w:rsidR="008E4768" w:rsidRPr="00F17D79">
        <w:rPr>
          <w:rFonts w:ascii="Times New Roman" w:eastAsia="Times New Roman" w:hAnsi="Times New Roman" w:cs="Times New Roman"/>
          <w:sz w:val="24"/>
          <w:szCs w:val="24"/>
          <w:lang w:eastAsia="ru-RU"/>
        </w:rPr>
        <w:t>Дукмасовское</w:t>
      </w:r>
      <w:proofErr w:type="spellEnd"/>
      <w:r w:rsidR="008E4768" w:rsidRPr="00F17D79">
        <w:rPr>
          <w:rFonts w:ascii="Times New Roman" w:eastAsia="Times New Roman" w:hAnsi="Times New Roman" w:cs="Times New Roman"/>
          <w:sz w:val="24"/>
          <w:szCs w:val="24"/>
          <w:lang w:eastAsia="ru-RU"/>
        </w:rPr>
        <w:t xml:space="preserve"> сельское поселение» </w:t>
      </w:r>
      <w:r w:rsidRPr="00F17D79">
        <w:rPr>
          <w:rFonts w:ascii="Times New Roman" w:eastAsia="Times New Roman" w:hAnsi="Times New Roman" w:cs="Times New Roman"/>
          <w:sz w:val="24"/>
          <w:szCs w:val="24"/>
          <w:lang w:eastAsia="ru-RU"/>
        </w:rPr>
        <w:t xml:space="preserve"> по адресу: </w:t>
      </w:r>
      <w:r w:rsidR="005E71DD" w:rsidRPr="00F17D79">
        <w:rPr>
          <w:rFonts w:ascii="Times New Roman" w:eastAsia="Times New Roman" w:hAnsi="Times New Roman" w:cs="Times New Roman"/>
          <w:sz w:val="24"/>
          <w:szCs w:val="24"/>
          <w:lang w:eastAsia="ru-RU"/>
        </w:rPr>
        <w:t xml:space="preserve">385447 Республика Адыгея, Шовгеновский район, х. </w:t>
      </w:r>
      <w:proofErr w:type="spellStart"/>
      <w:r w:rsidR="005E71DD" w:rsidRPr="00F17D79">
        <w:rPr>
          <w:rFonts w:ascii="Times New Roman" w:eastAsia="Times New Roman" w:hAnsi="Times New Roman" w:cs="Times New Roman"/>
          <w:sz w:val="24"/>
          <w:szCs w:val="24"/>
          <w:lang w:eastAsia="ru-RU"/>
        </w:rPr>
        <w:t>Дукмасов</w:t>
      </w:r>
      <w:proofErr w:type="spellEnd"/>
      <w:r w:rsidR="005E71DD" w:rsidRPr="00F17D79">
        <w:rPr>
          <w:rFonts w:ascii="Times New Roman" w:eastAsia="Times New Roman" w:hAnsi="Times New Roman" w:cs="Times New Roman"/>
          <w:sz w:val="24"/>
          <w:szCs w:val="24"/>
          <w:lang w:eastAsia="ru-RU"/>
        </w:rPr>
        <w:t xml:space="preserve">, ул. </w:t>
      </w:r>
      <w:proofErr w:type="spellStart"/>
      <w:r w:rsidR="005E71DD" w:rsidRPr="00F17D79">
        <w:rPr>
          <w:rFonts w:ascii="Times New Roman" w:eastAsia="Times New Roman" w:hAnsi="Times New Roman" w:cs="Times New Roman"/>
          <w:sz w:val="24"/>
          <w:szCs w:val="24"/>
          <w:lang w:eastAsia="ru-RU"/>
        </w:rPr>
        <w:t>Ушанева</w:t>
      </w:r>
      <w:proofErr w:type="spellEnd"/>
      <w:r w:rsidR="005E71DD" w:rsidRPr="00F17D79">
        <w:rPr>
          <w:rFonts w:ascii="Times New Roman" w:eastAsia="Times New Roman" w:hAnsi="Times New Roman" w:cs="Times New Roman"/>
          <w:sz w:val="24"/>
          <w:szCs w:val="24"/>
          <w:lang w:eastAsia="ru-RU"/>
        </w:rPr>
        <w:t>, д.17.</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2.6. Правовые основы предоставления муниципальной услуги (Федеральные законы, постановления Правительства РФ, Законы </w:t>
      </w:r>
      <w:r w:rsidR="005E71DD" w:rsidRPr="00F17D79">
        <w:rPr>
          <w:rFonts w:ascii="Times New Roman" w:eastAsia="Times New Roman" w:hAnsi="Times New Roman" w:cs="Times New Roman"/>
          <w:sz w:val="24"/>
          <w:szCs w:val="24"/>
          <w:lang w:eastAsia="ru-RU"/>
        </w:rPr>
        <w:t>Республики Адыгея</w:t>
      </w:r>
      <w:r w:rsidRPr="00F17D79">
        <w:rPr>
          <w:rFonts w:ascii="Times New Roman" w:eastAsia="Times New Roman" w:hAnsi="Times New Roman" w:cs="Times New Roman"/>
          <w:sz w:val="24"/>
          <w:szCs w:val="24"/>
          <w:lang w:eastAsia="ru-RU"/>
        </w:rPr>
        <w:t xml:space="preserve">, постановления </w:t>
      </w:r>
      <w:r w:rsidR="005E71DD" w:rsidRPr="00F17D79">
        <w:rPr>
          <w:rFonts w:ascii="Times New Roman" w:eastAsia="Times New Roman" w:hAnsi="Times New Roman" w:cs="Times New Roman"/>
          <w:sz w:val="24"/>
          <w:szCs w:val="24"/>
          <w:lang w:eastAsia="ru-RU"/>
        </w:rPr>
        <w:t>Республики Адыгея</w:t>
      </w:r>
      <w:r w:rsidRPr="00F17D79">
        <w:rPr>
          <w:rFonts w:ascii="Times New Roman" w:eastAsia="Times New Roman" w:hAnsi="Times New Roman" w:cs="Times New Roman"/>
          <w:sz w:val="24"/>
          <w:szCs w:val="24"/>
          <w:lang w:eastAsia="ru-RU"/>
        </w:rPr>
        <w:t xml:space="preserve">, нормативно-правовые акты органов местного самоуправления </w:t>
      </w:r>
      <w:r w:rsidR="005E71DD" w:rsidRPr="00F17D79">
        <w:rPr>
          <w:rFonts w:ascii="Times New Roman" w:eastAsia="Times New Roman" w:hAnsi="Times New Roman" w:cs="Times New Roman"/>
          <w:sz w:val="24"/>
          <w:szCs w:val="24"/>
          <w:lang w:eastAsia="ru-RU"/>
        </w:rPr>
        <w:t>МО «Шовгеновский район»</w:t>
      </w:r>
      <w:r w:rsidRPr="00F17D79">
        <w:rPr>
          <w:rFonts w:ascii="Times New Roman" w:eastAsia="Times New Roman" w:hAnsi="Times New Roman" w:cs="Times New Roman"/>
          <w:sz w:val="24"/>
          <w:szCs w:val="24"/>
          <w:lang w:eastAsia="ru-RU"/>
        </w:rPr>
        <w:t xml:space="preserve"> и т.д.):</w:t>
      </w:r>
      <w:r w:rsidRPr="00F17D79">
        <w:rPr>
          <w:rFonts w:ascii="Times New Roman" w:eastAsia="Times New Roman" w:hAnsi="Times New Roman" w:cs="Times New Roman"/>
          <w:sz w:val="24"/>
          <w:szCs w:val="24"/>
          <w:lang w:eastAsia="ru-RU"/>
        </w:rPr>
        <w:br/>
        <w:t>- Гражданский кодекс Российской Федерации;</w:t>
      </w:r>
      <w:r w:rsidRPr="00F17D79">
        <w:rPr>
          <w:rFonts w:ascii="Times New Roman" w:eastAsia="Times New Roman" w:hAnsi="Times New Roman" w:cs="Times New Roman"/>
          <w:sz w:val="24"/>
          <w:szCs w:val="24"/>
          <w:lang w:eastAsia="ru-RU"/>
        </w:rPr>
        <w:br/>
        <w:t xml:space="preserve">- Градостроительный кодекс Российской Федерации; </w:t>
      </w:r>
      <w:r w:rsidR="005E71DD"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br/>
        <w:t>- Земельный кодекс Российской Федерации;</w:t>
      </w:r>
      <w:r w:rsidRPr="00F17D79">
        <w:rPr>
          <w:rFonts w:ascii="Times New Roman" w:eastAsia="Times New Roman" w:hAnsi="Times New Roman" w:cs="Times New Roman"/>
          <w:sz w:val="24"/>
          <w:szCs w:val="24"/>
          <w:lang w:eastAsia="ru-RU"/>
        </w:rPr>
        <w:br/>
        <w:t>- Федеральный закон Российской Федерации от 25 октября 2001 года № 137-ФЗ "О введении в действие Земельного кодекса Российской Федерации";</w:t>
      </w:r>
      <w:r w:rsidRPr="00F17D79">
        <w:rPr>
          <w:rFonts w:ascii="Times New Roman" w:eastAsia="Times New Roman" w:hAnsi="Times New Roman" w:cs="Times New Roman"/>
          <w:sz w:val="24"/>
          <w:szCs w:val="24"/>
          <w:lang w:eastAsia="ru-RU"/>
        </w:rPr>
        <w:br/>
        <w:t>- Федеральный закон Российской Федерации от 21 декабря 2001 года № 178-ФЗ "О приватизации государственного и муниципального имущества";</w:t>
      </w:r>
      <w:r w:rsidRPr="00F17D79">
        <w:rPr>
          <w:rFonts w:ascii="Times New Roman" w:eastAsia="Times New Roman" w:hAnsi="Times New Roman" w:cs="Times New Roman"/>
          <w:sz w:val="24"/>
          <w:szCs w:val="24"/>
          <w:lang w:eastAsia="ru-RU"/>
        </w:rPr>
        <w:br/>
        <w:t>- Федеральный закон Российской Федерации от 18 июня 2001 года № 78-ФЗ "О землеустройстве";</w:t>
      </w:r>
      <w:r w:rsidRPr="00F17D79">
        <w:rPr>
          <w:rFonts w:ascii="Times New Roman" w:eastAsia="Times New Roman" w:hAnsi="Times New Roman" w:cs="Times New Roman"/>
          <w:sz w:val="24"/>
          <w:szCs w:val="24"/>
          <w:lang w:eastAsia="ru-RU"/>
        </w:rPr>
        <w:br/>
        <w:t>- Федеральный закон Российской Федерации от 24 июля 2007 года № 221-ФЗ "О государственном кадастре недвижимости";</w:t>
      </w:r>
      <w:r w:rsidRPr="00F17D79">
        <w:rPr>
          <w:rFonts w:ascii="Times New Roman" w:eastAsia="Times New Roman" w:hAnsi="Times New Roman" w:cs="Times New Roman"/>
          <w:sz w:val="24"/>
          <w:szCs w:val="24"/>
          <w:lang w:eastAsia="ru-RU"/>
        </w:rPr>
        <w:br/>
        <w:t>- Федеральный закон Российской Федерации от 21 июля 1997 года № 122-ФЗ "О государственной регистрации прав на недвижимое имущество и сделок с ним";</w:t>
      </w:r>
      <w:r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lastRenderedPageBreak/>
        <w:t>- Федеральный закон от 27.07.2010г №210-ФЗ «Об организации предоставления государственных и муниципальных услуг»</w:t>
      </w:r>
      <w:r w:rsidR="007107FD">
        <w:rPr>
          <w:rFonts w:ascii="Times New Roman" w:eastAsia="Times New Roman" w:hAnsi="Times New Roman" w:cs="Times New Roman"/>
          <w:sz w:val="24"/>
          <w:szCs w:val="24"/>
          <w:lang w:eastAsia="ru-RU"/>
        </w:rPr>
        <w:t>;</w:t>
      </w:r>
      <w:r w:rsidRPr="00F17D79">
        <w:rPr>
          <w:rFonts w:ascii="Times New Roman" w:eastAsia="Times New Roman" w:hAnsi="Times New Roman" w:cs="Times New Roman"/>
          <w:sz w:val="24"/>
          <w:szCs w:val="24"/>
          <w:lang w:eastAsia="ru-RU"/>
        </w:rPr>
        <w:br/>
        <w:t xml:space="preserve">- Устав </w:t>
      </w:r>
      <w:r w:rsidR="008E4768" w:rsidRPr="00F17D79">
        <w:rPr>
          <w:rFonts w:ascii="Times New Roman" w:eastAsia="Times New Roman" w:hAnsi="Times New Roman" w:cs="Times New Roman"/>
          <w:sz w:val="24"/>
          <w:szCs w:val="24"/>
          <w:lang w:eastAsia="ru-RU"/>
        </w:rPr>
        <w:t xml:space="preserve"> муниципального образования «</w:t>
      </w:r>
      <w:proofErr w:type="spellStart"/>
      <w:r w:rsidR="008E4768" w:rsidRPr="00F17D79">
        <w:rPr>
          <w:rFonts w:ascii="Times New Roman" w:eastAsia="Times New Roman" w:hAnsi="Times New Roman" w:cs="Times New Roman"/>
          <w:sz w:val="24"/>
          <w:szCs w:val="24"/>
          <w:lang w:eastAsia="ru-RU"/>
        </w:rPr>
        <w:t>Дукмасовское</w:t>
      </w:r>
      <w:proofErr w:type="spellEnd"/>
      <w:r w:rsidR="008E4768" w:rsidRPr="00F17D79">
        <w:rPr>
          <w:rFonts w:ascii="Times New Roman" w:eastAsia="Times New Roman" w:hAnsi="Times New Roman" w:cs="Times New Roman"/>
          <w:sz w:val="24"/>
          <w:szCs w:val="24"/>
          <w:lang w:eastAsia="ru-RU"/>
        </w:rPr>
        <w:t xml:space="preserve"> сельское поселение» </w:t>
      </w:r>
      <w:r w:rsidRPr="00F17D79">
        <w:rPr>
          <w:rFonts w:ascii="Times New Roman" w:eastAsia="Times New Roman" w:hAnsi="Times New Roman" w:cs="Times New Roman"/>
          <w:sz w:val="24"/>
          <w:szCs w:val="24"/>
          <w:lang w:eastAsia="ru-RU"/>
        </w:rPr>
        <w:t>;</w:t>
      </w:r>
      <w:r w:rsidRPr="00F17D79">
        <w:rPr>
          <w:rFonts w:ascii="Times New Roman" w:eastAsia="Times New Roman" w:hAnsi="Times New Roman" w:cs="Times New Roman"/>
          <w:sz w:val="24"/>
          <w:szCs w:val="24"/>
          <w:lang w:eastAsia="ru-RU"/>
        </w:rPr>
        <w:br/>
        <w:t>- Административный регламент.</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Pr="00F17D79">
        <w:rPr>
          <w:rFonts w:ascii="Times New Roman" w:eastAsia="Times New Roman" w:hAnsi="Times New Roman" w:cs="Times New Roman"/>
          <w:sz w:val="24"/>
          <w:szCs w:val="24"/>
          <w:lang w:eastAsia="ru-RU"/>
        </w:rPr>
        <w:br/>
        <w:t>2.7.1. Для бесплатного приобретения в собственность земельного участка для индивидуального жилищного строительства заявителями представляются:</w:t>
      </w:r>
      <w:r w:rsidRPr="00F17D79">
        <w:rPr>
          <w:rFonts w:ascii="Times New Roman" w:eastAsia="Times New Roman" w:hAnsi="Times New Roman" w:cs="Times New Roman"/>
          <w:sz w:val="24"/>
          <w:szCs w:val="24"/>
          <w:lang w:eastAsia="ru-RU"/>
        </w:rPr>
        <w:br/>
        <w:t>1) заявление, подается одним из родителей, имеющих трех и более родных и (или) усыновленных детей, либо единственным родителем с указанием:</w:t>
      </w:r>
      <w:proofErr w:type="gramStart"/>
      <w:r w:rsidRPr="00F17D79">
        <w:rPr>
          <w:rFonts w:ascii="Times New Roman" w:eastAsia="Times New Roman" w:hAnsi="Times New Roman" w:cs="Times New Roman"/>
          <w:sz w:val="24"/>
          <w:szCs w:val="24"/>
          <w:lang w:eastAsia="ru-RU"/>
        </w:rPr>
        <w:br/>
        <w:t>-</w:t>
      </w:r>
      <w:proofErr w:type="gramEnd"/>
      <w:r w:rsidRPr="00F17D79">
        <w:rPr>
          <w:rFonts w:ascii="Times New Roman" w:eastAsia="Times New Roman" w:hAnsi="Times New Roman" w:cs="Times New Roman"/>
          <w:sz w:val="24"/>
          <w:szCs w:val="24"/>
          <w:lang w:eastAsia="ru-RU"/>
        </w:rPr>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адреса регистрации (проживания);</w:t>
      </w:r>
      <w:r w:rsidRPr="00F17D79">
        <w:rPr>
          <w:rFonts w:ascii="Times New Roman" w:eastAsia="Times New Roman" w:hAnsi="Times New Roman" w:cs="Times New Roman"/>
          <w:sz w:val="24"/>
          <w:szCs w:val="24"/>
          <w:lang w:eastAsia="ru-RU"/>
        </w:rPr>
        <w:br/>
        <w:t>- реквизитов документа, удостоверяющего личность;</w:t>
      </w:r>
      <w:r w:rsidRPr="00F17D79">
        <w:rPr>
          <w:rFonts w:ascii="Times New Roman" w:eastAsia="Times New Roman" w:hAnsi="Times New Roman" w:cs="Times New Roman"/>
          <w:sz w:val="24"/>
          <w:szCs w:val="24"/>
          <w:lang w:eastAsia="ru-RU"/>
        </w:rPr>
        <w:br/>
        <w:t>- сведения о детях: фамилии, имени, отчества, даты рождения, адреса регистрации (проживания), гражданства;</w:t>
      </w:r>
      <w:r w:rsidRPr="00F17D79">
        <w:rPr>
          <w:rFonts w:ascii="Times New Roman" w:eastAsia="Times New Roman" w:hAnsi="Times New Roman" w:cs="Times New Roman"/>
          <w:sz w:val="24"/>
          <w:szCs w:val="24"/>
          <w:lang w:eastAsia="ru-RU"/>
        </w:rPr>
        <w:br/>
        <w:t>- желаемого местонахождения земельного участка и одной из предлагаемого целей его использования (для индивидуального жилищного строительства)</w:t>
      </w:r>
      <w:r w:rsidRPr="00F17D79">
        <w:rPr>
          <w:rFonts w:ascii="Times New Roman" w:eastAsia="Times New Roman" w:hAnsi="Times New Roman" w:cs="Times New Roman"/>
          <w:sz w:val="24"/>
          <w:szCs w:val="24"/>
          <w:lang w:eastAsia="ru-RU"/>
        </w:rPr>
        <w:br/>
        <w:t>- адреса электронной почты;</w:t>
      </w:r>
      <w:r w:rsidRPr="00F17D79">
        <w:rPr>
          <w:rFonts w:ascii="Times New Roman" w:eastAsia="Times New Roman" w:hAnsi="Times New Roman" w:cs="Times New Roman"/>
          <w:sz w:val="24"/>
          <w:szCs w:val="24"/>
          <w:lang w:eastAsia="ru-RU"/>
        </w:rPr>
        <w:br/>
        <w:t>- контактные телефоны;</w:t>
      </w:r>
      <w:proofErr w:type="gramEnd"/>
      <w:r w:rsidRPr="00F17D79">
        <w:rPr>
          <w:rFonts w:ascii="Times New Roman" w:eastAsia="Times New Roman" w:hAnsi="Times New Roman" w:cs="Times New Roman"/>
          <w:sz w:val="24"/>
          <w:szCs w:val="24"/>
          <w:lang w:eastAsia="ru-RU"/>
        </w:rPr>
        <w:b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r w:rsidRPr="00F17D79">
        <w:rPr>
          <w:rFonts w:ascii="Times New Roman" w:eastAsia="Times New Roman" w:hAnsi="Times New Roman" w:cs="Times New Roman"/>
          <w:sz w:val="24"/>
          <w:szCs w:val="24"/>
          <w:lang w:eastAsia="ru-RU"/>
        </w:rPr>
        <w:br/>
        <w:t xml:space="preserve">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w:t>
      </w:r>
      <w:r w:rsidR="00DD23D6" w:rsidRPr="00F17D79">
        <w:rPr>
          <w:rFonts w:ascii="Times New Roman" w:eastAsia="Times New Roman" w:hAnsi="Times New Roman" w:cs="Times New Roman"/>
          <w:sz w:val="24"/>
          <w:szCs w:val="24"/>
          <w:lang w:eastAsia="ru-RU"/>
        </w:rPr>
        <w:t xml:space="preserve"> Республики Адыгея</w:t>
      </w:r>
      <w:proofErr w:type="gramStart"/>
      <w:r w:rsidR="00DD23D6"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t xml:space="preserve"> в котором гражданин состоит на учете в качестве нуждающегося в жилом помещении.</w:t>
      </w:r>
      <w:r w:rsidRPr="00F17D79">
        <w:rPr>
          <w:rFonts w:ascii="Times New Roman" w:eastAsia="Times New Roman" w:hAnsi="Times New Roman" w:cs="Times New Roman"/>
          <w:sz w:val="24"/>
          <w:szCs w:val="24"/>
          <w:lang w:eastAsia="ru-RU"/>
        </w:rPr>
        <w:br/>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r w:rsidRPr="00F17D79">
        <w:rPr>
          <w:rFonts w:ascii="Times New Roman" w:eastAsia="Times New Roman" w:hAnsi="Times New Roman" w:cs="Times New Roman"/>
          <w:sz w:val="24"/>
          <w:szCs w:val="24"/>
          <w:lang w:eastAsia="ru-RU"/>
        </w:rPr>
        <w:b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r w:rsidRPr="00F17D79">
        <w:rPr>
          <w:rFonts w:ascii="Times New Roman" w:eastAsia="Times New Roman" w:hAnsi="Times New Roman" w:cs="Times New Roman"/>
          <w:sz w:val="24"/>
          <w:szCs w:val="24"/>
          <w:lang w:eastAsia="ru-RU"/>
        </w:rPr>
        <w:br/>
        <w:t xml:space="preserve">В заявлении должно быть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w:t>
      </w:r>
      <w:r w:rsidR="00DD23D6" w:rsidRPr="00F17D79">
        <w:rPr>
          <w:rFonts w:ascii="Times New Roman" w:eastAsia="Times New Roman" w:hAnsi="Times New Roman" w:cs="Times New Roman"/>
          <w:sz w:val="24"/>
          <w:szCs w:val="24"/>
          <w:lang w:eastAsia="ru-RU"/>
        </w:rPr>
        <w:t xml:space="preserve"> Республики Адыгея</w:t>
      </w:r>
      <w:proofErr w:type="gramStart"/>
      <w:r w:rsidR="00DD23D6"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к</w:t>
      </w:r>
      <w:proofErr w:type="gramEnd"/>
      <w:r w:rsidRPr="00F17D79">
        <w:rPr>
          <w:rFonts w:ascii="Times New Roman" w:eastAsia="Times New Roman" w:hAnsi="Times New Roman" w:cs="Times New Roman"/>
          <w:sz w:val="24"/>
          <w:szCs w:val="24"/>
          <w:lang w:eastAsia="ru-RU"/>
        </w:rPr>
        <w:t>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r w:rsidRPr="00F17D79">
        <w:rPr>
          <w:rFonts w:ascii="Times New Roman" w:eastAsia="Times New Roman" w:hAnsi="Times New Roman" w:cs="Times New Roman"/>
          <w:sz w:val="24"/>
          <w:szCs w:val="24"/>
          <w:lang w:eastAsia="ru-RU"/>
        </w:rPr>
        <w:br/>
        <w:t>-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к</w:t>
      </w:r>
      <w:proofErr w:type="gramEnd"/>
      <w:r w:rsidRPr="00F17D79">
        <w:rPr>
          <w:rFonts w:ascii="Times New Roman" w:eastAsia="Times New Roman" w:hAnsi="Times New Roman" w:cs="Times New Roman"/>
          <w:sz w:val="24"/>
          <w:szCs w:val="24"/>
          <w:lang w:eastAsia="ru-RU"/>
        </w:rPr>
        <w:t>опии свидетельств о рождении детей или копии свидетельств об усыновлении (удочерении) каждого из детей.</w:t>
      </w:r>
      <w:r w:rsidRPr="00F17D79">
        <w:rPr>
          <w:rFonts w:ascii="Times New Roman" w:eastAsia="Times New Roman" w:hAnsi="Times New Roman" w:cs="Times New Roman"/>
          <w:sz w:val="24"/>
          <w:szCs w:val="24"/>
          <w:lang w:eastAsia="ru-RU"/>
        </w:rPr>
        <w:br/>
        <w:t>2.7.2 Заявление для получения муниципальной услуги заполняется по форме согласно приложению 1 к административному регламенту.</w:t>
      </w:r>
      <w:r w:rsidRPr="00F17D79">
        <w:rPr>
          <w:rFonts w:ascii="Times New Roman" w:eastAsia="Times New Roman" w:hAnsi="Times New Roman" w:cs="Times New Roman"/>
          <w:sz w:val="24"/>
          <w:szCs w:val="24"/>
          <w:lang w:eastAsia="ru-RU"/>
        </w:rPr>
        <w:br/>
        <w:t>Текст заявления может быть оформлен как заявителем, так и специалистами.</w:t>
      </w:r>
      <w:r w:rsidRPr="00F17D79">
        <w:rPr>
          <w:rFonts w:ascii="Times New Roman" w:eastAsia="Times New Roman" w:hAnsi="Times New Roman" w:cs="Times New Roman"/>
          <w:sz w:val="24"/>
          <w:szCs w:val="24"/>
          <w:lang w:eastAsia="ru-RU"/>
        </w:rPr>
        <w:br/>
        <w:t xml:space="preserve">Заявления составляются в единственном экземпляре – подлиннике и подписываются заявителем. </w:t>
      </w:r>
      <w:r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lastRenderedPageBreak/>
        <w:t>2.7.3. Перечень документов, получаемых Администрацией в рамках предоставления муниципальной услуги в порядке межведомственного информационного взаимодействия, в установленных законодательством и настоящим Административным регламентом сроке и порядке:</w:t>
      </w:r>
      <w:r w:rsidRPr="00F17D79">
        <w:rPr>
          <w:rFonts w:ascii="Times New Roman" w:eastAsia="Times New Roman" w:hAnsi="Times New Roman" w:cs="Times New Roman"/>
          <w:sz w:val="24"/>
          <w:szCs w:val="24"/>
          <w:lang w:eastAsia="ru-RU"/>
        </w:rPr>
        <w:br/>
        <w:t>- справка о составе семьи;</w:t>
      </w:r>
      <w:r w:rsidRPr="00F17D79">
        <w:rPr>
          <w:rFonts w:ascii="Times New Roman" w:eastAsia="Times New Roman" w:hAnsi="Times New Roman" w:cs="Times New Roman"/>
          <w:sz w:val="24"/>
          <w:szCs w:val="24"/>
          <w:lang w:eastAsia="ru-RU"/>
        </w:rPr>
        <w:br/>
        <w:t xml:space="preserve">- документы, подтверждающие регистрацию родителей либо единственного родителя по месту жительства на территории </w:t>
      </w:r>
      <w:r w:rsidR="00DD23D6" w:rsidRPr="00F17D79">
        <w:rPr>
          <w:rFonts w:ascii="Times New Roman" w:eastAsia="Times New Roman" w:hAnsi="Times New Roman" w:cs="Times New Roman"/>
          <w:sz w:val="24"/>
          <w:szCs w:val="24"/>
          <w:lang w:eastAsia="ru-RU"/>
        </w:rPr>
        <w:t xml:space="preserve"> Республики Адыгея</w:t>
      </w:r>
      <w:proofErr w:type="gramStart"/>
      <w:r w:rsidR="00DD23D6"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документы, свидетельствующие о неполучении гражданином (каждым из родителей) земельных участков в соответствии с Законом </w:t>
      </w:r>
      <w:r w:rsidR="009B4E83" w:rsidRPr="00F17D79">
        <w:rPr>
          <w:rFonts w:ascii="Times New Roman" w:eastAsia="Times New Roman" w:hAnsi="Times New Roman" w:cs="Times New Roman"/>
          <w:sz w:val="24"/>
          <w:szCs w:val="24"/>
          <w:lang w:eastAsia="ru-RU"/>
        </w:rPr>
        <w:t>Республики Адыгея</w:t>
      </w:r>
      <w:r w:rsidR="00E466D4">
        <w:rPr>
          <w:rFonts w:ascii="Times New Roman" w:eastAsia="Times New Roman" w:hAnsi="Times New Roman" w:cs="Times New Roman"/>
          <w:sz w:val="24"/>
          <w:szCs w:val="24"/>
          <w:lang w:eastAsia="ru-RU"/>
        </w:rPr>
        <w:t>;</w:t>
      </w:r>
      <w:bookmarkStart w:id="0" w:name="_GoBack"/>
      <w:bookmarkEnd w:id="0"/>
      <w:r w:rsidRPr="007107FD">
        <w:rPr>
          <w:rFonts w:ascii="Times New Roman" w:eastAsia="Times New Roman" w:hAnsi="Times New Roman" w:cs="Times New Roman"/>
          <w:color w:val="FF0000"/>
          <w:sz w:val="24"/>
          <w:szCs w:val="24"/>
          <w:lang w:eastAsia="ru-RU"/>
        </w:rPr>
        <w:br/>
      </w:r>
      <w:r w:rsidRPr="007046EA">
        <w:rPr>
          <w:rFonts w:ascii="Times New Roman" w:eastAsia="Times New Roman" w:hAnsi="Times New Roman" w:cs="Times New Roman"/>
          <w:sz w:val="24"/>
          <w:szCs w:val="24"/>
          <w:lang w:eastAsia="ru-RU"/>
        </w:rPr>
        <w:t xml:space="preserve">-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w:t>
      </w:r>
      <w:r w:rsidR="009B4E83" w:rsidRPr="007046EA">
        <w:rPr>
          <w:rFonts w:ascii="Times New Roman" w:eastAsia="Times New Roman" w:hAnsi="Times New Roman" w:cs="Times New Roman"/>
          <w:sz w:val="24"/>
          <w:szCs w:val="24"/>
          <w:lang w:eastAsia="ru-RU"/>
        </w:rPr>
        <w:t>Республики Адыгея</w:t>
      </w:r>
      <w:proofErr w:type="gramStart"/>
      <w:r w:rsidRPr="007046EA">
        <w:rPr>
          <w:rFonts w:ascii="Times New Roman" w:eastAsia="Times New Roman" w:hAnsi="Times New Roman" w:cs="Times New Roman"/>
          <w:sz w:val="24"/>
          <w:szCs w:val="24"/>
          <w:lang w:eastAsia="ru-RU"/>
        </w:rPr>
        <w:t>.</w:t>
      </w:r>
      <w:proofErr w:type="gramEnd"/>
      <w:r w:rsidRPr="007046EA">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t xml:space="preserve">- </w:t>
      </w:r>
      <w:proofErr w:type="gramStart"/>
      <w:r w:rsidRPr="00F17D79">
        <w:rPr>
          <w:rFonts w:ascii="Times New Roman" w:eastAsia="Times New Roman" w:hAnsi="Times New Roman" w:cs="Times New Roman"/>
          <w:sz w:val="24"/>
          <w:szCs w:val="24"/>
          <w:lang w:eastAsia="ru-RU"/>
        </w:rPr>
        <w:t>к</w:t>
      </w:r>
      <w:proofErr w:type="gramEnd"/>
      <w:r w:rsidRPr="00F17D79">
        <w:rPr>
          <w:rFonts w:ascii="Times New Roman" w:eastAsia="Times New Roman" w:hAnsi="Times New Roman" w:cs="Times New Roman"/>
          <w:sz w:val="24"/>
          <w:szCs w:val="24"/>
          <w:lang w:eastAsia="ru-RU"/>
        </w:rPr>
        <w:t>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w:t>
      </w:r>
      <w:r w:rsidR="004C5AA1" w:rsidRPr="00F17D79">
        <w:rPr>
          <w:rFonts w:ascii="Times New Roman" w:eastAsia="Times New Roman" w:hAnsi="Times New Roman" w:cs="Times New Roman"/>
          <w:sz w:val="24"/>
          <w:szCs w:val="24"/>
          <w:lang w:eastAsia="ru-RU"/>
        </w:rPr>
        <w:t xml:space="preserve"> или частично за счет </w:t>
      </w:r>
      <w:r w:rsidRPr="00F17D79">
        <w:rPr>
          <w:rFonts w:ascii="Times New Roman" w:eastAsia="Times New Roman" w:hAnsi="Times New Roman" w:cs="Times New Roman"/>
          <w:sz w:val="24"/>
          <w:szCs w:val="24"/>
          <w:lang w:eastAsia="ru-RU"/>
        </w:rPr>
        <w:t xml:space="preserve"> бюджета</w:t>
      </w:r>
      <w:r w:rsidR="004C5AA1" w:rsidRPr="00F17D79">
        <w:rPr>
          <w:rFonts w:ascii="Times New Roman" w:eastAsia="Times New Roman" w:hAnsi="Times New Roman" w:cs="Times New Roman"/>
          <w:sz w:val="24"/>
          <w:szCs w:val="24"/>
          <w:lang w:eastAsia="ru-RU"/>
        </w:rPr>
        <w:t xml:space="preserve"> Республики Адыгея</w:t>
      </w:r>
      <w:r w:rsidRPr="00F17D79">
        <w:rPr>
          <w:rFonts w:ascii="Times New Roman" w:eastAsia="Times New Roman" w:hAnsi="Times New Roman" w:cs="Times New Roman"/>
          <w:sz w:val="24"/>
          <w:szCs w:val="24"/>
          <w:lang w:eastAsia="ru-RU"/>
        </w:rPr>
        <w:t>;</w:t>
      </w:r>
      <w:r w:rsidRPr="00F17D79">
        <w:rPr>
          <w:rFonts w:ascii="Times New Roman" w:eastAsia="Times New Roman" w:hAnsi="Times New Roman" w:cs="Times New Roman"/>
          <w:sz w:val="24"/>
          <w:szCs w:val="24"/>
          <w:lang w:eastAsia="ru-RU"/>
        </w:rPr>
        <w:br/>
        <w:t>При подаче гражданином заявления о предоставлении земельного участка для индивидуального жилищного строительства Администрация дополнительно запрашивает документы из указанного в заявлении муниципального образования, подтверждающие постановку гражданина на учет в качестве нуждающегося в жилых помещениях.</w:t>
      </w:r>
      <w:r w:rsidRPr="00F17D79">
        <w:rPr>
          <w:rFonts w:ascii="Times New Roman" w:eastAsia="Times New Roman" w:hAnsi="Times New Roman" w:cs="Times New Roman"/>
          <w:sz w:val="24"/>
          <w:szCs w:val="24"/>
          <w:lang w:eastAsia="ru-RU"/>
        </w:rPr>
        <w:b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r w:rsidRPr="00F17D79">
        <w:rPr>
          <w:rFonts w:ascii="Times New Roman" w:eastAsia="Times New Roman" w:hAnsi="Times New Roman" w:cs="Times New Roman"/>
          <w:sz w:val="24"/>
          <w:szCs w:val="24"/>
          <w:lang w:eastAsia="ru-RU"/>
        </w:rPr>
        <w:br/>
        <w:t>Ответственность за достоверность представляемой в уполномоченный орган информации возлагается соответственно на орган (организацию), ее представившие.</w:t>
      </w:r>
      <w:r w:rsidRPr="00F17D79">
        <w:rPr>
          <w:rFonts w:ascii="Times New Roman" w:eastAsia="Times New Roman" w:hAnsi="Times New Roman" w:cs="Times New Roman"/>
          <w:sz w:val="24"/>
          <w:szCs w:val="24"/>
          <w:lang w:eastAsia="ru-RU"/>
        </w:rPr>
        <w:br/>
        <w:t>Отсутствие ответов на обращение уполномоченного органа из органов (организаций),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r w:rsidRPr="00F17D79">
        <w:rPr>
          <w:rFonts w:ascii="Times New Roman" w:eastAsia="Times New Roman" w:hAnsi="Times New Roman" w:cs="Times New Roman"/>
          <w:sz w:val="24"/>
          <w:szCs w:val="24"/>
          <w:lang w:eastAsia="ru-RU"/>
        </w:rPr>
        <w:br/>
        <w:t>2.7.4. За заявителем остается право самостоятельно представить в Администрацию документы, указанные в подпунктах 2.7.1 пункта 2.7 раздела 2 Административного регламента.</w:t>
      </w:r>
      <w:r w:rsidRPr="00F17D79">
        <w:rPr>
          <w:rFonts w:ascii="Times New Roman" w:eastAsia="Times New Roman" w:hAnsi="Times New Roman" w:cs="Times New Roman"/>
          <w:sz w:val="24"/>
          <w:szCs w:val="24"/>
          <w:lang w:eastAsia="ru-RU"/>
        </w:rPr>
        <w:br/>
        <w:t xml:space="preserve">2.7.5. </w:t>
      </w:r>
      <w:proofErr w:type="gramStart"/>
      <w:r w:rsidRPr="00F17D79">
        <w:rPr>
          <w:rFonts w:ascii="Times New Roman" w:eastAsia="Times New Roman" w:hAnsi="Times New Roman" w:cs="Times New Roman"/>
          <w:sz w:val="24"/>
          <w:szCs w:val="24"/>
          <w:lang w:eastAsia="ru-RU"/>
        </w:rPr>
        <w:t>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r w:rsidRPr="00F17D79">
        <w:rPr>
          <w:rFonts w:ascii="Times New Roman" w:eastAsia="Times New Roman" w:hAnsi="Times New Roman" w:cs="Times New Roman"/>
          <w:sz w:val="24"/>
          <w:szCs w:val="24"/>
          <w:lang w:eastAsia="ru-RU"/>
        </w:rPr>
        <w:b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r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b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17D79">
        <w:rPr>
          <w:rFonts w:ascii="Times New Roman" w:eastAsia="Times New Roman" w:hAnsi="Times New Roman" w:cs="Times New Roman"/>
          <w:sz w:val="24"/>
          <w:szCs w:val="24"/>
          <w:lang w:eastAsia="ru-RU"/>
        </w:rPr>
        <w:br/>
        <w:t>Услуги, которые являются необходимыми и обязательными для предоставления данной муниципальной услуги, отсутствуют.</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2.8. Основания для отказа в приеме заявления и документов, необходимых для предоставления муниципальной услуги, отсутствуют.</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отсутствуют.</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2.10. </w:t>
      </w:r>
      <w:proofErr w:type="gramStart"/>
      <w:r w:rsidRPr="00F17D79">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r w:rsidRPr="00F17D79">
        <w:rPr>
          <w:rFonts w:ascii="Times New Roman" w:eastAsia="Times New Roman" w:hAnsi="Times New Roman" w:cs="Times New Roman"/>
          <w:sz w:val="24"/>
          <w:szCs w:val="24"/>
          <w:lang w:eastAsia="ru-RU"/>
        </w:rPr>
        <w:br/>
        <w:t>- поступление заявления от лица, не уполномоченного заявителем на осуществление таких действий либо не являющегося его законным представителем;</w:t>
      </w:r>
      <w:r w:rsidRPr="00F17D79">
        <w:rPr>
          <w:rFonts w:ascii="Times New Roman" w:eastAsia="Times New Roman" w:hAnsi="Times New Roman" w:cs="Times New Roman"/>
          <w:sz w:val="24"/>
          <w:szCs w:val="24"/>
          <w:lang w:eastAsia="ru-RU"/>
        </w:rPr>
        <w:br/>
        <w:t>- предоставление документов не в полном объеме;</w:t>
      </w:r>
      <w:r w:rsidRPr="00F17D79">
        <w:rPr>
          <w:rFonts w:ascii="Times New Roman" w:eastAsia="Times New Roman" w:hAnsi="Times New Roman" w:cs="Times New Roman"/>
          <w:sz w:val="24"/>
          <w:szCs w:val="24"/>
          <w:lang w:eastAsia="ru-RU"/>
        </w:rPr>
        <w:br/>
        <w:t>- в заявлении не указана фамилия гражданина или отсутствует подпись заявителя, направившего обращение;</w:t>
      </w:r>
      <w:r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lastRenderedPageBreak/>
        <w:t>- отсутствуют сведения о предполагаемой цели использования и желаемом местонахождении земельного участка;</w:t>
      </w:r>
      <w:proofErr w:type="gramEnd"/>
      <w:r w:rsidRPr="00F17D79">
        <w:rPr>
          <w:rFonts w:ascii="Times New Roman" w:eastAsia="Times New Roman" w:hAnsi="Times New Roman" w:cs="Times New Roman"/>
          <w:sz w:val="24"/>
          <w:szCs w:val="24"/>
          <w:lang w:eastAsia="ru-RU"/>
        </w:rPr>
        <w:br/>
        <w:t>- текст письменного заявления не поддается прочтению;</w:t>
      </w:r>
      <w:r w:rsidRPr="00F17D79">
        <w:rPr>
          <w:rFonts w:ascii="Times New Roman" w:eastAsia="Times New Roman" w:hAnsi="Times New Roman" w:cs="Times New Roman"/>
          <w:sz w:val="24"/>
          <w:szCs w:val="24"/>
          <w:lang w:eastAsia="ru-RU"/>
        </w:rPr>
        <w:br/>
        <w:t xml:space="preserve">- отсутствует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w:t>
      </w:r>
      <w:r w:rsidR="00DD23D6" w:rsidRPr="00F17D79">
        <w:rPr>
          <w:rFonts w:ascii="Times New Roman" w:eastAsia="Times New Roman" w:hAnsi="Times New Roman" w:cs="Times New Roman"/>
          <w:sz w:val="24"/>
          <w:szCs w:val="24"/>
          <w:lang w:eastAsia="ru-RU"/>
        </w:rPr>
        <w:t xml:space="preserve"> Республики Адыгея</w:t>
      </w:r>
      <w:proofErr w:type="gramStart"/>
      <w:r w:rsidR="00DD23D6"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r w:rsidRPr="00F17D79">
        <w:rPr>
          <w:rFonts w:ascii="Times New Roman" w:eastAsia="Times New Roman" w:hAnsi="Times New Roman" w:cs="Times New Roman"/>
          <w:sz w:val="24"/>
          <w:szCs w:val="24"/>
          <w:lang w:eastAsia="ru-RU"/>
        </w:rPr>
        <w:br/>
        <w:t xml:space="preserve">- предоставление не всех документов, </w:t>
      </w:r>
      <w:proofErr w:type="gramStart"/>
      <w:r w:rsidRPr="00F17D79">
        <w:rPr>
          <w:rFonts w:ascii="Times New Roman" w:eastAsia="Times New Roman" w:hAnsi="Times New Roman" w:cs="Times New Roman"/>
          <w:sz w:val="24"/>
          <w:szCs w:val="24"/>
          <w:lang w:eastAsia="ru-RU"/>
        </w:rPr>
        <w:t>указанных</w:t>
      </w:r>
      <w:proofErr w:type="gramEnd"/>
      <w:r w:rsidRPr="00F17D79">
        <w:rPr>
          <w:rFonts w:ascii="Times New Roman" w:eastAsia="Times New Roman" w:hAnsi="Times New Roman" w:cs="Times New Roman"/>
          <w:sz w:val="24"/>
          <w:szCs w:val="24"/>
          <w:lang w:eastAsia="ru-RU"/>
        </w:rPr>
        <w:t xml:space="preserve"> в подпункте 2.7.1 пункта 2.7 раздела 2 Административного регламента.</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2.11. Муниципальная услуга предоставляется бесплатно.</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r w:rsidRPr="00F17D79">
        <w:rPr>
          <w:rFonts w:ascii="Times New Roman" w:eastAsia="Times New Roman" w:hAnsi="Times New Roman" w:cs="Times New Roman"/>
          <w:sz w:val="24"/>
          <w:szCs w:val="24"/>
          <w:lang w:eastAsia="ru-RU"/>
        </w:rPr>
        <w:br/>
        <w:t>2.12.1. Прием граждан ведется по очереди.</w:t>
      </w:r>
      <w:r w:rsidRPr="00F17D79">
        <w:rPr>
          <w:rFonts w:ascii="Times New Roman" w:eastAsia="Times New Roman" w:hAnsi="Times New Roman" w:cs="Times New Roman"/>
          <w:sz w:val="24"/>
          <w:szCs w:val="24"/>
          <w:lang w:eastAsia="ru-RU"/>
        </w:rPr>
        <w:br/>
        <w:t>2.12.2. Максимальное время ожидания устанавливается:</w:t>
      </w:r>
      <w:r w:rsidRPr="00F17D79">
        <w:rPr>
          <w:rFonts w:ascii="Times New Roman" w:eastAsia="Times New Roman" w:hAnsi="Times New Roman" w:cs="Times New Roman"/>
          <w:sz w:val="24"/>
          <w:szCs w:val="24"/>
          <w:lang w:eastAsia="ru-RU"/>
        </w:rPr>
        <w:br/>
        <w:t>- в очереди при подаче документов – 15 минут;</w:t>
      </w:r>
      <w:r w:rsidRPr="00F17D79">
        <w:rPr>
          <w:rFonts w:ascii="Times New Roman" w:eastAsia="Times New Roman" w:hAnsi="Times New Roman" w:cs="Times New Roman"/>
          <w:sz w:val="24"/>
          <w:szCs w:val="24"/>
          <w:lang w:eastAsia="ru-RU"/>
        </w:rPr>
        <w:br/>
        <w:t>- при ожидании в очереди на получение результата предоставления муниципальной услуги – 15 минут.</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2.13. Срок регистрации заявления о предоставлении муниципальной услуги .</w:t>
      </w:r>
      <w:r w:rsidRPr="00F17D79">
        <w:rPr>
          <w:rFonts w:ascii="Times New Roman" w:eastAsia="Times New Roman" w:hAnsi="Times New Roman" w:cs="Times New Roman"/>
          <w:sz w:val="24"/>
          <w:szCs w:val="24"/>
          <w:lang w:eastAsia="ru-RU"/>
        </w:rPr>
        <w:br/>
        <w:t>2.13.1.Регистрация запроса заявителя о предоставлении муниципальной услуги осуществляется в день обращения заявителя.</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107FD">
        <w:rPr>
          <w:rFonts w:ascii="Times New Roman" w:eastAsia="Times New Roman" w:hAnsi="Times New Roman" w:cs="Times New Roman"/>
          <w:sz w:val="24"/>
          <w:szCs w:val="24"/>
          <w:lang w:eastAsia="ru-RU"/>
        </w:rPr>
        <w:t>.</w:t>
      </w:r>
      <w:r w:rsidRPr="00F17D79">
        <w:rPr>
          <w:rFonts w:ascii="Times New Roman" w:eastAsia="Times New Roman" w:hAnsi="Times New Roman" w:cs="Times New Roman"/>
          <w:sz w:val="24"/>
          <w:szCs w:val="24"/>
          <w:lang w:eastAsia="ru-RU"/>
        </w:rPr>
        <w:br/>
        <w:t>2.14.1. Помещения для предоставления муниципальной услуги должны размещаться не выше четвертого этажа.</w:t>
      </w:r>
      <w:r w:rsidRPr="00F17D79">
        <w:rPr>
          <w:rFonts w:ascii="Times New Roman" w:eastAsia="Times New Roman" w:hAnsi="Times New Roman" w:cs="Times New Roman"/>
          <w:sz w:val="24"/>
          <w:szCs w:val="24"/>
          <w:lang w:eastAsia="ru-RU"/>
        </w:rPr>
        <w:br/>
        <w:t>2.14.2. Помещения для предоставления муниципальной услуги должны быть оборудованы информационными таблич</w:t>
      </w:r>
      <w:r w:rsidR="007107FD">
        <w:rPr>
          <w:rFonts w:ascii="Times New Roman" w:eastAsia="Times New Roman" w:hAnsi="Times New Roman" w:cs="Times New Roman"/>
          <w:sz w:val="24"/>
          <w:szCs w:val="24"/>
          <w:lang w:eastAsia="ru-RU"/>
        </w:rPr>
        <w:t>ками (вывесками) с указанием:</w:t>
      </w:r>
      <w:proofErr w:type="gramStart"/>
      <w:r w:rsidR="007107FD">
        <w:rPr>
          <w:rFonts w:ascii="Times New Roman" w:eastAsia="Times New Roman" w:hAnsi="Times New Roman" w:cs="Times New Roman"/>
          <w:sz w:val="24"/>
          <w:szCs w:val="24"/>
          <w:lang w:eastAsia="ru-RU"/>
        </w:rPr>
        <w:br/>
        <w:t>-</w:t>
      </w:r>
      <w:proofErr w:type="gramEnd"/>
      <w:r w:rsidRPr="00F17D79">
        <w:rPr>
          <w:rFonts w:ascii="Times New Roman" w:eastAsia="Times New Roman" w:hAnsi="Times New Roman" w:cs="Times New Roman"/>
          <w:sz w:val="24"/>
          <w:szCs w:val="24"/>
          <w:lang w:eastAsia="ru-RU"/>
        </w:rPr>
        <w:t>номера кабинета;</w:t>
      </w:r>
      <w:r w:rsidRPr="00F17D79">
        <w:rPr>
          <w:rFonts w:ascii="Times New Roman" w:eastAsia="Times New Roman" w:hAnsi="Times New Roman" w:cs="Times New Roman"/>
          <w:sz w:val="24"/>
          <w:szCs w:val="24"/>
          <w:lang w:eastAsia="ru-RU"/>
        </w:rPr>
        <w:br/>
        <w:t>- времени перерыва на обед, технического перерыва.</w:t>
      </w:r>
      <w:r w:rsidRPr="00F17D79">
        <w:rPr>
          <w:rFonts w:ascii="Times New Roman" w:eastAsia="Times New Roman" w:hAnsi="Times New Roman" w:cs="Times New Roman"/>
          <w:sz w:val="24"/>
          <w:szCs w:val="24"/>
          <w:lang w:eastAsia="ru-RU"/>
        </w:rPr>
        <w:br/>
        <w:t>2.14.3.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sidRPr="00F17D79">
        <w:rPr>
          <w:rFonts w:ascii="Times New Roman" w:eastAsia="Times New Roman" w:hAnsi="Times New Roman" w:cs="Times New Roman"/>
          <w:sz w:val="24"/>
          <w:szCs w:val="24"/>
          <w:lang w:eastAsia="ru-RU"/>
        </w:rPr>
        <w:br/>
        <w:t>При организации рабочего места должен быть предусмотрен свободный вход и выход из помещения.</w:t>
      </w:r>
      <w:r w:rsidRPr="00F17D79">
        <w:rPr>
          <w:rFonts w:ascii="Times New Roman" w:eastAsia="Times New Roman" w:hAnsi="Times New Roman" w:cs="Times New Roman"/>
          <w:sz w:val="24"/>
          <w:szCs w:val="24"/>
          <w:lang w:eastAsia="ru-RU"/>
        </w:rPr>
        <w:br/>
        <w:t>2.14.4. Помещение ожидания в очереди на предоставление или получение документов оборудуется стульями.</w:t>
      </w:r>
      <w:r w:rsidRPr="00F17D79">
        <w:rPr>
          <w:rFonts w:ascii="Times New Roman" w:eastAsia="Times New Roman" w:hAnsi="Times New Roman" w:cs="Times New Roman"/>
          <w:sz w:val="24"/>
          <w:szCs w:val="24"/>
          <w:lang w:eastAsia="ru-RU"/>
        </w:rPr>
        <w:br/>
        <w:t>2.14.5. Места для заполнения запросов (заявлений) о предоставлении муниципальной услуги оборудуются стульями, столами и информационными стендами.</w:t>
      </w:r>
      <w:r w:rsidRPr="00F17D79">
        <w:rPr>
          <w:rFonts w:ascii="Times New Roman" w:eastAsia="Times New Roman" w:hAnsi="Times New Roman" w:cs="Times New Roman"/>
          <w:sz w:val="24"/>
          <w:szCs w:val="24"/>
          <w:lang w:eastAsia="ru-RU"/>
        </w:rPr>
        <w:br/>
        <w:t>2.14.6. На информационном стенде размещается следующая информация:</w:t>
      </w:r>
      <w:r w:rsidRPr="00F17D79">
        <w:rPr>
          <w:rFonts w:ascii="Times New Roman" w:eastAsia="Times New Roman" w:hAnsi="Times New Roman" w:cs="Times New Roman"/>
          <w:sz w:val="24"/>
          <w:szCs w:val="24"/>
          <w:lang w:eastAsia="ru-RU"/>
        </w:rPr>
        <w:br/>
        <w:t>- образцы заполнения заявлений о предоставлении муниципальной услуги;</w:t>
      </w:r>
      <w:r w:rsidRPr="00F17D79">
        <w:rPr>
          <w:rFonts w:ascii="Times New Roman" w:eastAsia="Times New Roman" w:hAnsi="Times New Roman" w:cs="Times New Roman"/>
          <w:sz w:val="24"/>
          <w:szCs w:val="24"/>
          <w:lang w:eastAsia="ru-RU"/>
        </w:rPr>
        <w:br/>
        <w:t>- перечень документов, необходимых для предоставления муниципальной услуги;</w:t>
      </w:r>
      <w:r w:rsidRPr="00F17D79">
        <w:rPr>
          <w:rFonts w:ascii="Times New Roman" w:eastAsia="Times New Roman" w:hAnsi="Times New Roman" w:cs="Times New Roman"/>
          <w:sz w:val="24"/>
          <w:szCs w:val="24"/>
          <w:lang w:eastAsia="ru-RU"/>
        </w:rPr>
        <w:br/>
        <w:t>- полное наименование органа, представляющего муниципальную услугу;</w:t>
      </w:r>
      <w:r w:rsidRPr="00F17D79">
        <w:rPr>
          <w:rFonts w:ascii="Times New Roman" w:eastAsia="Times New Roman" w:hAnsi="Times New Roman" w:cs="Times New Roman"/>
          <w:sz w:val="24"/>
          <w:szCs w:val="24"/>
          <w:lang w:eastAsia="ru-RU"/>
        </w:rPr>
        <w:br/>
        <w:t>- место нахождения органа, предоставляющего муниципальную услугу;</w:t>
      </w:r>
      <w:r w:rsidRPr="00F17D79">
        <w:rPr>
          <w:rFonts w:ascii="Times New Roman" w:eastAsia="Times New Roman" w:hAnsi="Times New Roman" w:cs="Times New Roman"/>
          <w:sz w:val="24"/>
          <w:szCs w:val="24"/>
          <w:lang w:eastAsia="ru-RU"/>
        </w:rPr>
        <w:br/>
        <w:t>- адрес официального Интернет-сайта;</w:t>
      </w:r>
      <w:r w:rsidRPr="00F17D79">
        <w:rPr>
          <w:rFonts w:ascii="Times New Roman" w:eastAsia="Times New Roman" w:hAnsi="Times New Roman" w:cs="Times New Roman"/>
          <w:sz w:val="24"/>
          <w:szCs w:val="24"/>
          <w:lang w:eastAsia="ru-RU"/>
        </w:rPr>
        <w:br/>
        <w:t>- телефонные номера и электронный адрес;</w:t>
      </w:r>
      <w:r w:rsidRPr="00F17D79">
        <w:rPr>
          <w:rFonts w:ascii="Times New Roman" w:eastAsia="Times New Roman" w:hAnsi="Times New Roman" w:cs="Times New Roman"/>
          <w:sz w:val="24"/>
          <w:szCs w:val="24"/>
          <w:lang w:eastAsia="ru-RU"/>
        </w:rPr>
        <w:br/>
        <w:t xml:space="preserve">- информацию о режиме работы. </w:t>
      </w:r>
      <w:r w:rsidRPr="00F17D79">
        <w:rPr>
          <w:rFonts w:ascii="Times New Roman" w:eastAsia="Times New Roman" w:hAnsi="Times New Roman" w:cs="Times New Roman"/>
          <w:sz w:val="24"/>
          <w:szCs w:val="24"/>
          <w:lang w:eastAsia="ru-RU"/>
        </w:rPr>
        <w:br/>
        <w:t xml:space="preserve">2.15. Предоставление муниципальной услуги в электронной форме не предусмотрено </w:t>
      </w:r>
      <w:r w:rsidRPr="00F17D79">
        <w:rPr>
          <w:rFonts w:ascii="Times New Roman" w:eastAsia="Times New Roman" w:hAnsi="Times New Roman" w:cs="Times New Roman"/>
          <w:sz w:val="24"/>
          <w:szCs w:val="24"/>
          <w:lang w:eastAsia="ru-RU"/>
        </w:rPr>
        <w:lastRenderedPageBreak/>
        <w:t xml:space="preserve">федеральным законодательством. </w:t>
      </w:r>
      <w:r w:rsidRPr="00F17D79">
        <w:rPr>
          <w:rFonts w:ascii="Times New Roman" w:eastAsia="Times New Roman" w:hAnsi="Times New Roman" w:cs="Times New Roman"/>
          <w:sz w:val="24"/>
          <w:szCs w:val="24"/>
          <w:lang w:eastAsia="ru-RU"/>
        </w:rPr>
        <w:br/>
      </w:r>
      <w:proofErr w:type="gramStart"/>
      <w:r w:rsidRPr="00F17D79">
        <w:rPr>
          <w:rFonts w:ascii="Times New Roman" w:eastAsia="Times New Roman" w:hAnsi="Times New Roman" w:cs="Times New Roman"/>
          <w:sz w:val="24"/>
          <w:szCs w:val="24"/>
          <w:lang w:eastAsia="ru-RU"/>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 соответствующих Соглашений о межведомственном (межуровневом) информационном взаимодействии в процессах оказания муниципальных услуг, в</w:t>
      </w:r>
      <w:proofErr w:type="gramEnd"/>
      <w:r w:rsidRPr="00F17D79">
        <w:rPr>
          <w:rFonts w:ascii="Times New Roman" w:eastAsia="Times New Roman" w:hAnsi="Times New Roman" w:cs="Times New Roman"/>
          <w:sz w:val="24"/>
          <w:szCs w:val="24"/>
          <w:lang w:eastAsia="ru-RU"/>
        </w:rPr>
        <w:t xml:space="preserve"> </w:t>
      </w:r>
      <w:proofErr w:type="gramStart"/>
      <w:r w:rsidRPr="00F17D79">
        <w:rPr>
          <w:rFonts w:ascii="Times New Roman" w:eastAsia="Times New Roman" w:hAnsi="Times New Roman" w:cs="Times New Roman"/>
          <w:sz w:val="24"/>
          <w:szCs w:val="24"/>
          <w:lang w:eastAsia="ru-RU"/>
        </w:rPr>
        <w:t>порядке</w:t>
      </w:r>
      <w:proofErr w:type="gramEnd"/>
      <w:r w:rsidRPr="00F17D79">
        <w:rPr>
          <w:rFonts w:ascii="Times New Roman" w:eastAsia="Times New Roman" w:hAnsi="Times New Roman" w:cs="Times New Roman"/>
          <w:sz w:val="24"/>
          <w:szCs w:val="24"/>
          <w:lang w:eastAsia="ru-RU"/>
        </w:rPr>
        <w:t xml:space="preserve"> и сроки, установленные данными соглашениями.</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III. АДМИНИСТРАТИВНЫЕ ПРОЦЕДУРЫ</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r w:rsidRPr="00F17D79">
        <w:rPr>
          <w:rFonts w:ascii="Times New Roman" w:eastAsia="Times New Roman" w:hAnsi="Times New Roman" w:cs="Times New Roman"/>
          <w:sz w:val="24"/>
          <w:szCs w:val="24"/>
          <w:lang w:eastAsia="ru-RU"/>
        </w:rPr>
        <w:br/>
        <w:t>3.1.1. прием документов на бесплатное предоставление в собственность 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r w:rsidRPr="00F17D79">
        <w:rPr>
          <w:rFonts w:ascii="Times New Roman" w:eastAsia="Times New Roman" w:hAnsi="Times New Roman" w:cs="Times New Roman"/>
          <w:sz w:val="24"/>
          <w:szCs w:val="24"/>
          <w:lang w:eastAsia="ru-RU"/>
        </w:rPr>
        <w:br/>
      </w:r>
      <w:proofErr w:type="gramStart"/>
      <w:r w:rsidRPr="00F17D79">
        <w:rPr>
          <w:rFonts w:ascii="Times New Roman" w:eastAsia="Times New Roman" w:hAnsi="Times New Roman" w:cs="Times New Roman"/>
          <w:sz w:val="24"/>
          <w:szCs w:val="24"/>
          <w:lang w:eastAsia="ru-RU"/>
        </w:rPr>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r w:rsidRPr="00F17D79">
        <w:rPr>
          <w:rFonts w:ascii="Times New Roman" w:eastAsia="Times New Roman" w:hAnsi="Times New Roman" w:cs="Times New Roman"/>
          <w:sz w:val="24"/>
          <w:szCs w:val="24"/>
          <w:lang w:eastAsia="ru-RU"/>
        </w:rPr>
        <w:br/>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roofErr w:type="gramEnd"/>
      <w:r w:rsidRPr="00F17D79">
        <w:rPr>
          <w:rFonts w:ascii="Times New Roman" w:eastAsia="Times New Roman" w:hAnsi="Times New Roman" w:cs="Times New Roman"/>
          <w:sz w:val="24"/>
          <w:szCs w:val="24"/>
          <w:lang w:eastAsia="ru-RU"/>
        </w:rPr>
        <w:br/>
        <w:t>3.1.4. блок-схема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3.2. Прием и регистрация документов.</w:t>
      </w:r>
      <w:r w:rsidRPr="00F17D79">
        <w:rPr>
          <w:rFonts w:ascii="Times New Roman" w:eastAsia="Times New Roman" w:hAnsi="Times New Roman" w:cs="Times New Roman"/>
          <w:sz w:val="24"/>
          <w:szCs w:val="24"/>
          <w:lang w:eastAsia="ru-RU"/>
        </w:rPr>
        <w:br/>
        <w:t xml:space="preserve">3.2.1. </w:t>
      </w:r>
      <w:proofErr w:type="gramStart"/>
      <w:r w:rsidRPr="00F17D79">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бесплатного предоставления в собственность земельных участков для индивидуального жилищного строительства, в виде почтового отправления с описью вложения.</w:t>
      </w:r>
      <w:proofErr w:type="gramEnd"/>
      <w:r w:rsidRPr="00F17D79">
        <w:rPr>
          <w:rFonts w:ascii="Times New Roman" w:eastAsia="Times New Roman" w:hAnsi="Times New Roman" w:cs="Times New Roman"/>
          <w:sz w:val="24"/>
          <w:szCs w:val="24"/>
          <w:lang w:eastAsia="ru-RU"/>
        </w:rPr>
        <w:br/>
        <w:t>Датой приема заявления и документов, необходимых для предоставления</w:t>
      </w:r>
      <w:r w:rsidRPr="00F17D79">
        <w:rPr>
          <w:rFonts w:ascii="Times New Roman" w:eastAsia="Times New Roman" w:hAnsi="Times New Roman" w:cs="Times New Roman"/>
          <w:sz w:val="24"/>
          <w:szCs w:val="24"/>
          <w:lang w:eastAsia="ru-RU"/>
        </w:rPr>
        <w:br/>
        <w:t>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r w:rsidRPr="00F17D79">
        <w:rPr>
          <w:rFonts w:ascii="Times New Roman" w:eastAsia="Times New Roman" w:hAnsi="Times New Roman" w:cs="Times New Roman"/>
          <w:sz w:val="24"/>
          <w:szCs w:val="24"/>
          <w:lang w:eastAsia="ru-RU"/>
        </w:rPr>
        <w:br/>
        <w:t>3.2.2. Специалист, уполномоченный на прием заявлений:</w:t>
      </w:r>
      <w:r w:rsidRPr="00F17D79">
        <w:rPr>
          <w:rFonts w:ascii="Times New Roman" w:eastAsia="Times New Roman" w:hAnsi="Times New Roman" w:cs="Times New Roman"/>
          <w:sz w:val="24"/>
          <w:szCs w:val="24"/>
          <w:lang w:eastAsia="ru-RU"/>
        </w:rPr>
        <w:br/>
        <w:t>- устанавливает предмет обращения, устанавливает личность заявителя, проверяет документ, удостоверяющий личность заявителя;</w:t>
      </w:r>
      <w:r w:rsidRPr="00F17D79">
        <w:rPr>
          <w:rFonts w:ascii="Times New Roman" w:eastAsia="Times New Roman" w:hAnsi="Times New Roman" w:cs="Times New Roman"/>
          <w:sz w:val="24"/>
          <w:szCs w:val="24"/>
          <w:lang w:eastAsia="ru-RU"/>
        </w:rPr>
        <w:b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r w:rsidRPr="00F17D79">
        <w:rPr>
          <w:rFonts w:ascii="Times New Roman" w:eastAsia="Times New Roman" w:hAnsi="Times New Roman" w:cs="Times New Roman"/>
          <w:sz w:val="24"/>
          <w:szCs w:val="24"/>
          <w:lang w:eastAsia="ru-RU"/>
        </w:rPr>
        <w:br/>
        <w:t>- проверяет соответствие представленных документов установленным требованиям.</w:t>
      </w:r>
      <w:r w:rsidRPr="00F17D79">
        <w:rPr>
          <w:rFonts w:ascii="Times New Roman" w:eastAsia="Times New Roman" w:hAnsi="Times New Roman" w:cs="Times New Roman"/>
          <w:sz w:val="24"/>
          <w:szCs w:val="24"/>
          <w:lang w:eastAsia="ru-RU"/>
        </w:rPr>
        <w:br/>
      </w:r>
      <w:proofErr w:type="gramStart"/>
      <w:r w:rsidRPr="00F17D79">
        <w:rPr>
          <w:rFonts w:ascii="Times New Roman" w:eastAsia="Times New Roman" w:hAnsi="Times New Roman" w:cs="Times New Roman"/>
          <w:sz w:val="24"/>
          <w:szCs w:val="24"/>
          <w:lang w:eastAsia="ru-RU"/>
        </w:rPr>
        <w:t>Специалист, удостоверяется, что:</w:t>
      </w:r>
      <w:r w:rsidRPr="00F17D79">
        <w:rPr>
          <w:rFonts w:ascii="Times New Roman" w:eastAsia="Times New Roman" w:hAnsi="Times New Roman" w:cs="Times New Roman"/>
          <w:sz w:val="24"/>
          <w:szCs w:val="24"/>
          <w:lang w:eastAsia="ru-RU"/>
        </w:rPr>
        <w:br/>
        <w:t>- документы в установленных законодательством случаях нотариально удостоверены,</w:t>
      </w:r>
      <w:r w:rsidRPr="00F17D79">
        <w:rPr>
          <w:rFonts w:ascii="Times New Roman" w:eastAsia="Times New Roman" w:hAnsi="Times New Roman" w:cs="Times New Roman"/>
          <w:sz w:val="24"/>
          <w:szCs w:val="24"/>
          <w:lang w:eastAsia="ru-RU"/>
        </w:rPr>
        <w:br/>
        <w:t>- тексты документов написаны разборчиво;</w:t>
      </w:r>
      <w:r w:rsidRPr="00F17D79">
        <w:rPr>
          <w:rFonts w:ascii="Times New Roman" w:eastAsia="Times New Roman" w:hAnsi="Times New Roman" w:cs="Times New Roman"/>
          <w:sz w:val="24"/>
          <w:szCs w:val="24"/>
          <w:lang w:eastAsia="ru-RU"/>
        </w:rPr>
        <w:br/>
        <w:t>- фамилии, имена и отчества физических лиц, адреса их мест жительства написаны полностью;</w:t>
      </w:r>
      <w:r w:rsidRPr="00F17D79">
        <w:rPr>
          <w:rFonts w:ascii="Times New Roman" w:eastAsia="Times New Roman" w:hAnsi="Times New Roman" w:cs="Times New Roman"/>
          <w:sz w:val="24"/>
          <w:szCs w:val="24"/>
          <w:lang w:eastAsia="ru-RU"/>
        </w:rPr>
        <w:br/>
        <w:t>- в документах нет подчисток, приписок, зачеркнутых слов и иных не оговоренных исправлений;</w:t>
      </w:r>
      <w:r w:rsidRPr="00F17D79">
        <w:rPr>
          <w:rFonts w:ascii="Times New Roman" w:eastAsia="Times New Roman" w:hAnsi="Times New Roman" w:cs="Times New Roman"/>
          <w:sz w:val="24"/>
          <w:szCs w:val="24"/>
          <w:lang w:eastAsia="ru-RU"/>
        </w:rPr>
        <w:br/>
        <w:t>- документы не исполнены карандашом;</w:t>
      </w:r>
      <w:r w:rsidRPr="00F17D79">
        <w:rPr>
          <w:rFonts w:ascii="Times New Roman" w:eastAsia="Times New Roman" w:hAnsi="Times New Roman" w:cs="Times New Roman"/>
          <w:sz w:val="24"/>
          <w:szCs w:val="24"/>
          <w:lang w:eastAsia="ru-RU"/>
        </w:rPr>
        <w:br/>
        <w:t>- документы не имеют серьезных повреждений, наличие которых не позволяет</w:t>
      </w:r>
      <w:r w:rsidRPr="00F17D79">
        <w:rPr>
          <w:rFonts w:ascii="Times New Roman" w:eastAsia="Times New Roman" w:hAnsi="Times New Roman" w:cs="Times New Roman"/>
          <w:sz w:val="24"/>
          <w:szCs w:val="24"/>
          <w:lang w:eastAsia="ru-RU"/>
        </w:rPr>
        <w:br/>
        <w:t>однозначно истолковать их содержание.</w:t>
      </w:r>
      <w:proofErr w:type="gramEnd"/>
      <w:r w:rsidRPr="00F17D79">
        <w:rPr>
          <w:rFonts w:ascii="Times New Roman" w:eastAsia="Times New Roman" w:hAnsi="Times New Roman" w:cs="Times New Roman"/>
          <w:sz w:val="24"/>
          <w:szCs w:val="24"/>
          <w:lang w:eastAsia="ru-RU"/>
        </w:rPr>
        <w:br/>
        <w:t>Максимальный срок выполнения действия составляет пять дней .</w:t>
      </w:r>
      <w:r w:rsidRPr="00F17D79">
        <w:rPr>
          <w:rFonts w:ascii="Times New Roman" w:eastAsia="Times New Roman" w:hAnsi="Times New Roman" w:cs="Times New Roman"/>
          <w:sz w:val="24"/>
          <w:szCs w:val="24"/>
          <w:lang w:eastAsia="ru-RU"/>
        </w:rPr>
        <w:br/>
        <w:t xml:space="preserve">3.2.3. </w:t>
      </w:r>
      <w:proofErr w:type="gramStart"/>
      <w:r w:rsidRPr="00F17D79">
        <w:rPr>
          <w:rFonts w:ascii="Times New Roman" w:eastAsia="Times New Roman" w:hAnsi="Times New Roman" w:cs="Times New Roman"/>
          <w:sz w:val="24"/>
          <w:szCs w:val="24"/>
          <w:lang w:eastAsia="ru-RU"/>
        </w:rPr>
        <w:t xml:space="preserve">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w:t>
      </w:r>
      <w:r w:rsidRPr="00F17D79">
        <w:rPr>
          <w:rFonts w:ascii="Times New Roman" w:eastAsia="Times New Roman" w:hAnsi="Times New Roman" w:cs="Times New Roman"/>
          <w:sz w:val="24"/>
          <w:szCs w:val="24"/>
          <w:lang w:eastAsia="ru-RU"/>
        </w:rPr>
        <w:lastRenderedPageBreak/>
        <w:t>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r w:rsidRPr="00F17D79">
        <w:rPr>
          <w:rFonts w:ascii="Times New Roman" w:eastAsia="Times New Roman" w:hAnsi="Times New Roman" w:cs="Times New Roman"/>
          <w:sz w:val="24"/>
          <w:szCs w:val="24"/>
          <w:lang w:eastAsia="ru-RU"/>
        </w:rPr>
        <w:br/>
        <w:t>- при согласии заявителя устранить препятствия специалист возвращает представленные документы;</w:t>
      </w:r>
      <w:proofErr w:type="gramEnd"/>
      <w:r w:rsidRPr="00F17D79">
        <w:rPr>
          <w:rFonts w:ascii="Times New Roman" w:eastAsia="Times New Roman" w:hAnsi="Times New Roman" w:cs="Times New Roman"/>
          <w:sz w:val="24"/>
          <w:szCs w:val="24"/>
          <w:lang w:eastAsia="ru-RU"/>
        </w:rPr>
        <w:br/>
        <w:t>- 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r w:rsidRPr="00F17D79">
        <w:rPr>
          <w:rFonts w:ascii="Times New Roman" w:eastAsia="Times New Roman" w:hAnsi="Times New Roman" w:cs="Times New Roman"/>
          <w:sz w:val="24"/>
          <w:szCs w:val="24"/>
          <w:lang w:eastAsia="ru-RU"/>
        </w:rPr>
        <w:br/>
        <w:t xml:space="preserve">После проверки достоверности указанных </w:t>
      </w:r>
      <w:proofErr w:type="gramStart"/>
      <w:r w:rsidRPr="00F17D79">
        <w:rPr>
          <w:rFonts w:ascii="Times New Roman" w:eastAsia="Times New Roman" w:hAnsi="Times New Roman" w:cs="Times New Roman"/>
          <w:sz w:val="24"/>
          <w:szCs w:val="24"/>
          <w:lang w:eastAsia="ru-RU"/>
        </w:rPr>
        <w:t>в заявлении сведений на предмет выявления отсутствия оснований для отказа в принятии гражданина на учет</w:t>
      </w:r>
      <w:proofErr w:type="gramEnd"/>
      <w:r w:rsidRPr="00F17D79">
        <w:rPr>
          <w:rFonts w:ascii="Times New Roman" w:eastAsia="Times New Roman" w:hAnsi="Times New Roman" w:cs="Times New Roman"/>
          <w:sz w:val="24"/>
          <w:szCs w:val="24"/>
          <w:lang w:eastAsia="ru-RU"/>
        </w:rPr>
        <w:t>, заявление с прилагаемым пакетом документов специалисту, уполномоченному в предоставлении муниципальной услуги.</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3.3.1. Основанием для начала исполнения административной процедуры является получение специалистом заявления с прилагаемым пакетом документов.</w:t>
      </w:r>
      <w:r w:rsidRPr="00F17D79">
        <w:rPr>
          <w:rFonts w:ascii="Times New Roman" w:eastAsia="Times New Roman" w:hAnsi="Times New Roman" w:cs="Times New Roman"/>
          <w:sz w:val="24"/>
          <w:szCs w:val="24"/>
          <w:lang w:eastAsia="ru-RU"/>
        </w:rPr>
        <w:br/>
        <w:t xml:space="preserve">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 </w:t>
      </w:r>
      <w:r w:rsidRPr="00F17D79">
        <w:rPr>
          <w:rFonts w:ascii="Times New Roman" w:eastAsia="Times New Roman" w:hAnsi="Times New Roman" w:cs="Times New Roman"/>
          <w:sz w:val="24"/>
          <w:szCs w:val="24"/>
          <w:lang w:eastAsia="ru-RU"/>
        </w:rPr>
        <w:br/>
        <w:t>3.3.2. Специалист Администрации:</w:t>
      </w:r>
      <w:r w:rsidRPr="00F17D79">
        <w:rPr>
          <w:rFonts w:ascii="Times New Roman" w:eastAsia="Times New Roman" w:hAnsi="Times New Roman" w:cs="Times New Roman"/>
          <w:sz w:val="24"/>
          <w:szCs w:val="24"/>
          <w:lang w:eastAsia="ru-RU"/>
        </w:rPr>
        <w:b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r w:rsidRPr="00F17D79">
        <w:rPr>
          <w:rFonts w:ascii="Times New Roman" w:eastAsia="Times New Roman" w:hAnsi="Times New Roman" w:cs="Times New Roman"/>
          <w:sz w:val="24"/>
          <w:szCs w:val="24"/>
          <w:lang w:eastAsia="ru-RU"/>
        </w:rPr>
        <w:br/>
        <w:t>- проверяет документы на их соответствие требованиям законодательства,</w:t>
      </w:r>
      <w:r w:rsidRPr="00F17D79">
        <w:rPr>
          <w:rFonts w:ascii="Times New Roman" w:eastAsia="Times New Roman" w:hAnsi="Times New Roman" w:cs="Times New Roman"/>
          <w:sz w:val="24"/>
          <w:szCs w:val="24"/>
          <w:lang w:eastAsia="ru-RU"/>
        </w:rPr>
        <w:br/>
        <w:t>действовавшего на момент подготовки и издания документа;</w:t>
      </w:r>
      <w:r w:rsidRPr="00F17D79">
        <w:rPr>
          <w:rFonts w:ascii="Times New Roman" w:eastAsia="Times New Roman" w:hAnsi="Times New Roman" w:cs="Times New Roman"/>
          <w:sz w:val="24"/>
          <w:szCs w:val="24"/>
          <w:lang w:eastAsia="ru-RU"/>
        </w:rPr>
        <w:br/>
        <w:t>- осуществляет иные действия в отношении представленных документов,</w:t>
      </w:r>
      <w:r w:rsidRPr="00F17D79">
        <w:rPr>
          <w:rFonts w:ascii="Times New Roman" w:eastAsia="Times New Roman" w:hAnsi="Times New Roman" w:cs="Times New Roman"/>
          <w:sz w:val="24"/>
          <w:szCs w:val="24"/>
          <w:lang w:eastAsia="ru-RU"/>
        </w:rPr>
        <w:br/>
        <w:t>направленных на их правовую экспертизу и выявление возможных оснований для отказа в предоставлении муниципальной услуги.</w:t>
      </w:r>
      <w:r w:rsidRPr="00F17D79">
        <w:rPr>
          <w:rFonts w:ascii="Times New Roman" w:eastAsia="Times New Roman" w:hAnsi="Times New Roman" w:cs="Times New Roman"/>
          <w:sz w:val="24"/>
          <w:szCs w:val="24"/>
          <w:lang w:eastAsia="ru-RU"/>
        </w:rPr>
        <w:br/>
        <w:t>3.3.3. По результатам правовой экспертизы документов специалистом Администрации может быть принято одно из следующих решений:</w:t>
      </w:r>
      <w:r w:rsidRPr="00F17D79">
        <w:rPr>
          <w:rFonts w:ascii="Times New Roman" w:eastAsia="Times New Roman" w:hAnsi="Times New Roman" w:cs="Times New Roman"/>
          <w:sz w:val="24"/>
          <w:szCs w:val="24"/>
          <w:lang w:eastAsia="ru-RU"/>
        </w:rPr>
        <w:br/>
        <w:t>- о подготовке проекта решения о бесплатном предоставлении земельного участка в собственность молодым семьям (и для многодетных семей аналогично) для индивидуального жилищного строительства</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о</w:t>
      </w:r>
      <w:proofErr w:type="gramEnd"/>
      <w:r w:rsidRPr="00F17D79">
        <w:rPr>
          <w:rFonts w:ascii="Times New Roman" w:eastAsia="Times New Roman" w:hAnsi="Times New Roman" w:cs="Times New Roman"/>
          <w:sz w:val="24"/>
          <w:szCs w:val="24"/>
          <w:lang w:eastAsia="ru-RU"/>
        </w:rPr>
        <w:t xml:space="preserve">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r w:rsidRPr="00F17D79">
        <w:rPr>
          <w:rFonts w:ascii="Times New Roman" w:eastAsia="Times New Roman" w:hAnsi="Times New Roman" w:cs="Times New Roman"/>
          <w:sz w:val="24"/>
          <w:szCs w:val="24"/>
          <w:lang w:eastAsia="ru-RU"/>
        </w:rPr>
        <w:br/>
        <w:t>- о подготовке проекта решения об отказе в предоставлении муниципальной услуги.</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3.4. Принятие решения о бесплатном предоставлении в собственность земельного участка многодетным семьям для индивидуального жилищного 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Днем обращения гражданина с заявлением о предоставлении земельного участка считается день приема специалистом Администрации заявления с необходимыми документами по форме (приложение №1 к административному регламенту).</w:t>
      </w:r>
      <w:r w:rsidRPr="00F17D79">
        <w:rPr>
          <w:rFonts w:ascii="Times New Roman" w:eastAsia="Times New Roman" w:hAnsi="Times New Roman" w:cs="Times New Roman"/>
          <w:sz w:val="24"/>
          <w:szCs w:val="24"/>
          <w:lang w:eastAsia="ru-RU"/>
        </w:rPr>
        <w:br/>
        <w:t>Исправлять заявление в части изменения характеристик земельного участка не допускается.</w:t>
      </w:r>
      <w:r w:rsidRPr="00F17D79">
        <w:rPr>
          <w:rFonts w:ascii="Times New Roman" w:eastAsia="Times New Roman" w:hAnsi="Times New Roman" w:cs="Times New Roman"/>
          <w:sz w:val="24"/>
          <w:szCs w:val="24"/>
          <w:lang w:eastAsia="ru-RU"/>
        </w:rPr>
        <w:br/>
        <w:t>В случае</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t xml:space="preserve">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с измененными характеристиками.</w:t>
      </w:r>
      <w:r w:rsidRPr="00F17D79">
        <w:rPr>
          <w:rFonts w:ascii="Times New Roman" w:eastAsia="Times New Roman" w:hAnsi="Times New Roman" w:cs="Times New Roman"/>
          <w:sz w:val="24"/>
          <w:szCs w:val="24"/>
          <w:lang w:eastAsia="ru-RU"/>
        </w:rPr>
        <w:br/>
        <w:t>В случае принятия решения о принятии гражданина на учет Администрация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r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lastRenderedPageBreak/>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управлением, а так же иные необходимые документы.</w:t>
      </w:r>
      <w:r w:rsidRPr="00F17D79">
        <w:rPr>
          <w:rFonts w:ascii="Times New Roman" w:eastAsia="Times New Roman" w:hAnsi="Times New Roman" w:cs="Times New Roman"/>
          <w:sz w:val="24"/>
          <w:szCs w:val="24"/>
          <w:lang w:eastAsia="ru-RU"/>
        </w:rPr>
        <w:br/>
        <w:t>При наличии в учетном деле запросов за документом-запросом помещается документ-ответ.</w:t>
      </w:r>
      <w:r w:rsidRPr="00F17D79">
        <w:rPr>
          <w:rFonts w:ascii="Times New Roman" w:eastAsia="Times New Roman" w:hAnsi="Times New Roman" w:cs="Times New Roman"/>
          <w:sz w:val="24"/>
          <w:szCs w:val="24"/>
          <w:lang w:eastAsia="ru-RU"/>
        </w:rPr>
        <w:br/>
        <w:t>К учетному делу не должны подшиваться документы, подлежащие возврату, а так же дубликаты и копии документов, уже имеющихся в деле, черновики.</w:t>
      </w:r>
      <w:r w:rsidRPr="00F17D79">
        <w:rPr>
          <w:rFonts w:ascii="Times New Roman" w:eastAsia="Times New Roman" w:hAnsi="Times New Roman" w:cs="Times New Roman"/>
          <w:sz w:val="24"/>
          <w:szCs w:val="24"/>
          <w:lang w:eastAsia="ru-RU"/>
        </w:rPr>
        <w:br/>
        <w:t>При подшивке дела должно быть обеспечено сводное чтение текста документов дела.</w:t>
      </w:r>
      <w:r w:rsidRPr="00F17D79">
        <w:rPr>
          <w:rFonts w:ascii="Times New Roman" w:eastAsia="Times New Roman" w:hAnsi="Times New Roman" w:cs="Times New Roman"/>
          <w:sz w:val="24"/>
          <w:szCs w:val="24"/>
          <w:lang w:eastAsia="ru-RU"/>
        </w:rPr>
        <w:br/>
        <w:t>Учетному делу присваивается номер, соответствующий порядковому номеру в книге учета.</w:t>
      </w:r>
      <w:r w:rsidRPr="00F17D79">
        <w:rPr>
          <w:rFonts w:ascii="Times New Roman" w:eastAsia="Times New Roman" w:hAnsi="Times New Roman" w:cs="Times New Roman"/>
          <w:sz w:val="24"/>
          <w:szCs w:val="24"/>
          <w:lang w:eastAsia="ru-RU"/>
        </w:rPr>
        <w:br/>
        <w:t>В случае</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t xml:space="preserve"> если документы, направляемые в уполномоченный орган, формируются в электронном виде с электронной цифровой подписью, то при необходимости могут формироваться их копии на бумажном носителе. </w:t>
      </w:r>
      <w:proofErr w:type="gramStart"/>
      <w:r w:rsidRPr="00F17D79">
        <w:rPr>
          <w:rFonts w:ascii="Times New Roman" w:eastAsia="Times New Roman" w:hAnsi="Times New Roman" w:cs="Times New Roman"/>
          <w:sz w:val="24"/>
          <w:szCs w:val="24"/>
          <w:lang w:eastAsia="ru-RU"/>
        </w:rPr>
        <w:t>При этом получении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документа»</w:t>
      </w:r>
      <w:r w:rsidRPr="00F17D79">
        <w:rPr>
          <w:rFonts w:ascii="Times New Roman" w:eastAsia="Times New Roman" w:hAnsi="Times New Roman" w:cs="Times New Roman"/>
          <w:sz w:val="24"/>
          <w:szCs w:val="24"/>
          <w:lang w:eastAsia="ru-RU"/>
        </w:rPr>
        <w:b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roofErr w:type="gramEnd"/>
      <w:r w:rsidRPr="00F17D79">
        <w:rPr>
          <w:rFonts w:ascii="Times New Roman" w:eastAsia="Times New Roman" w:hAnsi="Times New Roman" w:cs="Times New Roman"/>
          <w:sz w:val="24"/>
          <w:szCs w:val="24"/>
          <w:lang w:eastAsia="ru-RU"/>
        </w:rPr>
        <w:br/>
        <w:t>Граждане, подавшие заявления в один и тот же день, принимаются на учет в порядке очередности подачи заявлений.</w:t>
      </w:r>
      <w:r w:rsidRPr="00F17D79">
        <w:rPr>
          <w:rFonts w:ascii="Times New Roman" w:eastAsia="Times New Roman" w:hAnsi="Times New Roman" w:cs="Times New Roman"/>
          <w:sz w:val="24"/>
          <w:szCs w:val="24"/>
          <w:lang w:eastAsia="ru-RU"/>
        </w:rPr>
        <w:br/>
      </w:r>
      <w:proofErr w:type="gramStart"/>
      <w:r w:rsidRPr="00F17D79">
        <w:rPr>
          <w:rFonts w:ascii="Times New Roman" w:eastAsia="Times New Roman" w:hAnsi="Times New Roman" w:cs="Times New Roman"/>
          <w:sz w:val="24"/>
          <w:szCs w:val="24"/>
          <w:lang w:eastAsia="ru-RU"/>
        </w:rPr>
        <w:t>В решении уполномоченного органа о постановке гражданина на учет в целях бесплатного предоставления в собственность</w:t>
      </w:r>
      <w:proofErr w:type="gramEnd"/>
      <w:r w:rsidRPr="00F17D79">
        <w:rPr>
          <w:rFonts w:ascii="Times New Roman" w:eastAsia="Times New Roman" w:hAnsi="Times New Roman" w:cs="Times New Roman"/>
          <w:sz w:val="24"/>
          <w:szCs w:val="24"/>
          <w:lang w:eastAsia="ru-RU"/>
        </w:rPr>
        <w:t xml:space="preserve"> земельного участка:</w:t>
      </w:r>
      <w:r w:rsidRPr="00F17D79">
        <w:rPr>
          <w:rFonts w:ascii="Times New Roman" w:eastAsia="Times New Roman" w:hAnsi="Times New Roman" w:cs="Times New Roman"/>
          <w:sz w:val="24"/>
          <w:szCs w:val="24"/>
          <w:lang w:eastAsia="ru-RU"/>
        </w:rPr>
        <w:br/>
        <w:t>- фамилия, имя, отчество, адрес регистрации (проживания) гражданина;</w:t>
      </w:r>
      <w:r w:rsidRPr="00F17D79">
        <w:rPr>
          <w:rFonts w:ascii="Times New Roman" w:eastAsia="Times New Roman" w:hAnsi="Times New Roman" w:cs="Times New Roman"/>
          <w:sz w:val="24"/>
          <w:szCs w:val="24"/>
          <w:lang w:eastAsia="ru-RU"/>
        </w:rPr>
        <w:br/>
        <w:t>- предполагаемая цель использования и желаемое местонахождение испрашиваемого земельного участка;</w:t>
      </w:r>
      <w:r w:rsidRPr="00F17D79">
        <w:rPr>
          <w:rFonts w:ascii="Times New Roman" w:eastAsia="Times New Roman" w:hAnsi="Times New Roman" w:cs="Times New Roman"/>
          <w:sz w:val="24"/>
          <w:szCs w:val="24"/>
          <w:lang w:eastAsia="ru-RU"/>
        </w:rPr>
        <w:br/>
        <w:t>- порядковый номер очереди для приобретения земельного участка.</w:t>
      </w:r>
      <w:r w:rsidRPr="00F17D79">
        <w:rPr>
          <w:rFonts w:ascii="Times New Roman" w:eastAsia="Times New Roman" w:hAnsi="Times New Roman" w:cs="Times New Roman"/>
          <w:sz w:val="24"/>
          <w:szCs w:val="24"/>
          <w:lang w:eastAsia="ru-RU"/>
        </w:rPr>
        <w:br/>
        <w:t xml:space="preserve">Право </w:t>
      </w:r>
      <w:proofErr w:type="gramStart"/>
      <w:r w:rsidRPr="00F17D79">
        <w:rPr>
          <w:rFonts w:ascii="Times New Roman" w:eastAsia="Times New Roman" w:hAnsi="Times New Roman" w:cs="Times New Roman"/>
          <w:sz w:val="24"/>
          <w:szCs w:val="24"/>
          <w:lang w:eastAsia="ru-RU"/>
        </w:rPr>
        <w:t>стоять на учете</w:t>
      </w:r>
      <w:proofErr w:type="gramEnd"/>
      <w:r w:rsidRPr="00F17D79">
        <w:rPr>
          <w:rFonts w:ascii="Times New Roman" w:eastAsia="Times New Roman" w:hAnsi="Times New Roman" w:cs="Times New Roman"/>
          <w:sz w:val="24"/>
          <w:szCs w:val="24"/>
          <w:lang w:eastAsia="ru-RU"/>
        </w:rPr>
        <w:t xml:space="preserve"> сохраняется за гражданином до получения им земельного участка или до выявления оснований снятия его с учета.</w:t>
      </w:r>
      <w:r w:rsidRPr="00F17D79">
        <w:rPr>
          <w:rFonts w:ascii="Times New Roman" w:eastAsia="Times New Roman" w:hAnsi="Times New Roman" w:cs="Times New Roman"/>
          <w:sz w:val="24"/>
          <w:szCs w:val="24"/>
          <w:lang w:eastAsia="ru-RU"/>
        </w:rPr>
        <w:b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 –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использования земельного участка.</w:t>
      </w:r>
      <w:r w:rsidRPr="00F17D79">
        <w:rPr>
          <w:rFonts w:ascii="Times New Roman" w:eastAsia="Times New Roman" w:hAnsi="Times New Roman" w:cs="Times New Roman"/>
          <w:sz w:val="24"/>
          <w:szCs w:val="24"/>
          <w:lang w:eastAsia="ru-RU"/>
        </w:rPr>
        <w:br/>
        <w:t>При наличии земельного участка в перечне земельных участков Администрация не менее чем за четырнадцать календарных дней до дня рассмотрения вопроса о предоставлении земельного участка способом, указанным в заявлении.</w:t>
      </w:r>
      <w:r w:rsidRPr="00F17D79">
        <w:rPr>
          <w:rFonts w:ascii="Times New Roman" w:eastAsia="Times New Roman" w:hAnsi="Times New Roman" w:cs="Times New Roman"/>
          <w:sz w:val="24"/>
          <w:szCs w:val="24"/>
          <w:lang w:eastAsia="ru-RU"/>
        </w:rPr>
        <w:br/>
        <w:t>В письме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 гражданину земельного участка.</w:t>
      </w:r>
      <w:r w:rsidRPr="00F17D79">
        <w:rPr>
          <w:rFonts w:ascii="Times New Roman" w:eastAsia="Times New Roman" w:hAnsi="Times New Roman" w:cs="Times New Roman"/>
          <w:sz w:val="24"/>
          <w:szCs w:val="24"/>
          <w:lang w:eastAsia="ru-RU"/>
        </w:rPr>
        <w:br/>
        <w:t>Вопрос о предоставлении земельного участка рассматривается на заседании комиссии по вопросам бесплатного предоставления земельных участков в собственность граждан.</w:t>
      </w:r>
      <w:r w:rsidRPr="00F17D79">
        <w:rPr>
          <w:rFonts w:ascii="Times New Roman" w:eastAsia="Times New Roman" w:hAnsi="Times New Roman" w:cs="Times New Roman"/>
          <w:sz w:val="24"/>
          <w:szCs w:val="24"/>
          <w:lang w:eastAsia="ru-RU"/>
        </w:rPr>
        <w:br/>
        <w:t>Порядок работы и состав комиссии утверждаются правовым актом.</w:t>
      </w:r>
      <w:r w:rsidRPr="00F17D79">
        <w:rPr>
          <w:rFonts w:ascii="Times New Roman" w:eastAsia="Times New Roman" w:hAnsi="Times New Roman" w:cs="Times New Roman"/>
          <w:sz w:val="24"/>
          <w:szCs w:val="24"/>
          <w:lang w:eastAsia="ru-RU"/>
        </w:rPr>
        <w:br/>
        <w:t>К 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r w:rsidRPr="00F17D79">
        <w:rPr>
          <w:rFonts w:ascii="Times New Roman" w:eastAsia="Times New Roman" w:hAnsi="Times New Roman" w:cs="Times New Roman"/>
          <w:sz w:val="24"/>
          <w:szCs w:val="24"/>
          <w:lang w:eastAsia="ru-RU"/>
        </w:rPr>
        <w:br/>
        <w:t>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w:t>
      </w:r>
      <w:r w:rsidRPr="00F17D79">
        <w:rPr>
          <w:rFonts w:ascii="Times New Roman" w:eastAsia="Times New Roman" w:hAnsi="Times New Roman" w:cs="Times New Roman"/>
          <w:sz w:val="24"/>
          <w:szCs w:val="24"/>
          <w:lang w:eastAsia="ru-RU"/>
        </w:rPr>
        <w:br/>
        <w:t>Если гражданин не уведомил Администрацию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r w:rsidRPr="00F17D79">
        <w:rPr>
          <w:rFonts w:ascii="Times New Roman" w:eastAsia="Times New Roman" w:hAnsi="Times New Roman" w:cs="Times New Roman"/>
          <w:sz w:val="24"/>
          <w:szCs w:val="24"/>
          <w:lang w:eastAsia="ru-RU"/>
        </w:rPr>
        <w:br/>
        <w:t>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w:t>
      </w:r>
      <w:r w:rsidRPr="00F17D79">
        <w:rPr>
          <w:rFonts w:ascii="Times New Roman" w:eastAsia="Times New Roman" w:hAnsi="Times New Roman" w:cs="Times New Roman"/>
          <w:sz w:val="24"/>
          <w:szCs w:val="24"/>
          <w:lang w:eastAsia="ru-RU"/>
        </w:rPr>
        <w:br/>
        <w:t xml:space="preserve">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w:t>
      </w:r>
      <w:r w:rsidRPr="00F17D79">
        <w:rPr>
          <w:rFonts w:ascii="Times New Roman" w:eastAsia="Times New Roman" w:hAnsi="Times New Roman" w:cs="Times New Roman"/>
          <w:sz w:val="24"/>
          <w:szCs w:val="24"/>
          <w:lang w:eastAsia="ru-RU"/>
        </w:rPr>
        <w:lastRenderedPageBreak/>
        <w:t>земельный участок.</w:t>
      </w:r>
      <w:r w:rsidRPr="00F17D79">
        <w:rPr>
          <w:rFonts w:ascii="Times New Roman" w:eastAsia="Times New Roman" w:hAnsi="Times New Roman" w:cs="Times New Roman"/>
          <w:sz w:val="24"/>
          <w:szCs w:val="24"/>
          <w:lang w:eastAsia="ru-RU"/>
        </w:rPr>
        <w:br/>
        <w:t>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r w:rsidRPr="00F17D79">
        <w:rPr>
          <w:rFonts w:ascii="Times New Roman" w:eastAsia="Times New Roman" w:hAnsi="Times New Roman" w:cs="Times New Roman"/>
          <w:sz w:val="24"/>
          <w:szCs w:val="24"/>
          <w:lang w:eastAsia="ru-RU"/>
        </w:rPr>
        <w:b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r w:rsidRPr="00F17D79">
        <w:rPr>
          <w:rFonts w:ascii="Times New Roman" w:eastAsia="Times New Roman" w:hAnsi="Times New Roman" w:cs="Times New Roman"/>
          <w:sz w:val="24"/>
          <w:szCs w:val="24"/>
          <w:lang w:eastAsia="ru-RU"/>
        </w:rPr>
        <w:br/>
        <w:t>Основанием для принятия решения о снятии гражданина с учета являются:</w:t>
      </w:r>
      <w:r w:rsidRPr="00F17D79">
        <w:rPr>
          <w:rFonts w:ascii="Times New Roman" w:eastAsia="Times New Roman" w:hAnsi="Times New Roman" w:cs="Times New Roman"/>
          <w:sz w:val="24"/>
          <w:szCs w:val="24"/>
          <w:lang w:eastAsia="ru-RU"/>
        </w:rPr>
        <w:br/>
        <w:t>- заявление гражданина о снятии его с учета;</w:t>
      </w:r>
      <w:r w:rsidRPr="00F17D79">
        <w:rPr>
          <w:rFonts w:ascii="Times New Roman" w:eastAsia="Times New Roman" w:hAnsi="Times New Roman" w:cs="Times New Roman"/>
          <w:sz w:val="24"/>
          <w:szCs w:val="24"/>
          <w:lang w:eastAsia="ru-RU"/>
        </w:rPr>
        <w:br/>
        <w:t xml:space="preserve">- утрата оснований для бесплатного предоставления гражданину земельного участка в собственность в соответствии с Законом </w:t>
      </w:r>
      <w:r w:rsidR="00DD23D6" w:rsidRPr="00F17D79">
        <w:rPr>
          <w:rFonts w:ascii="Times New Roman" w:eastAsia="Times New Roman" w:hAnsi="Times New Roman" w:cs="Times New Roman"/>
          <w:sz w:val="24"/>
          <w:szCs w:val="24"/>
          <w:lang w:eastAsia="ru-RU"/>
        </w:rPr>
        <w:t xml:space="preserve"> Республики Ады</w:t>
      </w:r>
      <w:r w:rsidR="00F17D79" w:rsidRPr="00F17D79">
        <w:rPr>
          <w:rFonts w:ascii="Times New Roman" w:eastAsia="Times New Roman" w:hAnsi="Times New Roman" w:cs="Times New Roman"/>
          <w:sz w:val="24"/>
          <w:szCs w:val="24"/>
          <w:lang w:eastAsia="ru-RU"/>
        </w:rPr>
        <w:t>гея.</w:t>
      </w:r>
      <w:r w:rsidRPr="00F17D79">
        <w:rPr>
          <w:rFonts w:ascii="Times New Roman" w:eastAsia="Times New Roman" w:hAnsi="Times New Roman" w:cs="Times New Roman"/>
          <w:sz w:val="24"/>
          <w:szCs w:val="24"/>
          <w:lang w:eastAsia="ru-RU"/>
        </w:rPr>
        <w:b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r w:rsidRPr="00F17D79">
        <w:rPr>
          <w:rFonts w:ascii="Times New Roman" w:eastAsia="Times New Roman" w:hAnsi="Times New Roman" w:cs="Times New Roman"/>
          <w:sz w:val="24"/>
          <w:szCs w:val="24"/>
          <w:lang w:eastAsia="ru-RU"/>
        </w:rPr>
        <w:br/>
        <w:t>Решение о снятии гражданина с учета направляется (вручается) гражданину в течение семи календарных дней со дня его принятия.</w:t>
      </w:r>
      <w:r w:rsidRPr="00F17D79">
        <w:rPr>
          <w:rFonts w:ascii="Times New Roman" w:eastAsia="Times New Roman" w:hAnsi="Times New Roman" w:cs="Times New Roman"/>
          <w:sz w:val="24"/>
          <w:szCs w:val="24"/>
          <w:lang w:eastAsia="ru-RU"/>
        </w:rPr>
        <w:br/>
        <w:t>Гражданин самостоятельно осуществляет государственную регистрацию права собственности на земельный участок.</w:t>
      </w:r>
      <w:r w:rsidRPr="00F17D79">
        <w:rPr>
          <w:rFonts w:ascii="Times New Roman" w:eastAsia="Times New Roman" w:hAnsi="Times New Roman" w:cs="Times New Roman"/>
          <w:sz w:val="24"/>
          <w:szCs w:val="24"/>
          <w:lang w:eastAsia="ru-RU"/>
        </w:rPr>
        <w:b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 о проведенной регистрации.</w:t>
      </w:r>
      <w:r w:rsidRPr="00F17D79">
        <w:rPr>
          <w:rFonts w:ascii="Times New Roman" w:eastAsia="Times New Roman" w:hAnsi="Times New Roman" w:cs="Times New Roman"/>
          <w:sz w:val="24"/>
          <w:szCs w:val="24"/>
          <w:lang w:eastAsia="ru-RU"/>
        </w:rPr>
        <w:br/>
        <w:t xml:space="preserve">Администрация не позднее одного </w:t>
      </w:r>
      <w:proofErr w:type="gramStart"/>
      <w:r w:rsidRPr="00F17D79">
        <w:rPr>
          <w:rFonts w:ascii="Times New Roman" w:eastAsia="Times New Roman" w:hAnsi="Times New Roman" w:cs="Times New Roman"/>
          <w:sz w:val="24"/>
          <w:szCs w:val="24"/>
          <w:lang w:eastAsia="ru-RU"/>
        </w:rPr>
        <w:t>рабочего дня, следующего за днем принятия решения о предоставлении земельного участка уведомляет</w:t>
      </w:r>
      <w:proofErr w:type="gramEnd"/>
      <w:r w:rsidRPr="00F17D79">
        <w:rPr>
          <w:rFonts w:ascii="Times New Roman" w:eastAsia="Times New Roman" w:hAnsi="Times New Roman" w:cs="Times New Roman"/>
          <w:sz w:val="24"/>
          <w:szCs w:val="24"/>
          <w:lang w:eastAsia="ru-RU"/>
        </w:rPr>
        <w:t xml:space="preserve"> орган местного самоуправления по месту регистрации заявителя о принятии решения о предоставлении гражданину земельного участка.</w:t>
      </w:r>
      <w:r w:rsidRPr="00F17D79">
        <w:rPr>
          <w:rFonts w:ascii="Times New Roman" w:eastAsia="Times New Roman" w:hAnsi="Times New Roman" w:cs="Times New Roman"/>
          <w:sz w:val="24"/>
          <w:szCs w:val="24"/>
          <w:lang w:eastAsia="ru-RU"/>
        </w:rPr>
        <w:br/>
        <w:t>1. В случае выявления оснований, установленных пунктом 2.10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proofErr w:type="gramStart"/>
      <w:r w:rsidRPr="00F17D79">
        <w:rPr>
          <w:rFonts w:ascii="Times New Roman" w:eastAsia="Times New Roman" w:hAnsi="Times New Roman" w:cs="Times New Roman"/>
          <w:sz w:val="24"/>
          <w:szCs w:val="24"/>
          <w:lang w:eastAsia="ru-RU"/>
        </w:rPr>
        <w:br/>
        <w:t>В</w:t>
      </w:r>
      <w:proofErr w:type="gramEnd"/>
      <w:r w:rsidRPr="00F17D79">
        <w:rPr>
          <w:rFonts w:ascii="Times New Roman" w:eastAsia="Times New Roman" w:hAnsi="Times New Roman" w:cs="Times New Roman"/>
          <w:sz w:val="24"/>
          <w:szCs w:val="24"/>
          <w:lang w:eastAsia="ru-RU"/>
        </w:rPr>
        <w:t xml:space="preserve"> случае если в течение 5 рабочих дней указанные замечания не устранены,</w:t>
      </w:r>
      <w:r w:rsidRPr="00F17D79">
        <w:rPr>
          <w:rFonts w:ascii="Times New Roman" w:eastAsia="Times New Roman" w:hAnsi="Times New Roman" w:cs="Times New Roman"/>
          <w:sz w:val="24"/>
          <w:szCs w:val="24"/>
          <w:lang w:eastAsia="ru-RU"/>
        </w:rPr>
        <w:br/>
        <w:t>специалист Администрации готовит проект решения о приостановлении предоставления муниципальной услуги.</w:t>
      </w:r>
      <w:r w:rsidRPr="00F17D79">
        <w:rPr>
          <w:rFonts w:ascii="Times New Roman" w:eastAsia="Times New Roman" w:hAnsi="Times New Roman" w:cs="Times New Roman"/>
          <w:sz w:val="24"/>
          <w:szCs w:val="24"/>
          <w:lang w:eastAsia="ru-RU"/>
        </w:rPr>
        <w:br/>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r w:rsidRPr="00F17D79">
        <w:rPr>
          <w:rFonts w:ascii="Times New Roman" w:eastAsia="Times New Roman" w:hAnsi="Times New Roman" w:cs="Times New Roman"/>
          <w:sz w:val="24"/>
          <w:szCs w:val="24"/>
          <w:lang w:eastAsia="ru-RU"/>
        </w:rPr>
        <w:br/>
        <w:t>Данное решение должно содержать рекомендации заявителю о том, что нужно</w:t>
      </w:r>
      <w:r w:rsidRPr="00F17D79">
        <w:rPr>
          <w:rFonts w:ascii="Times New Roman" w:eastAsia="Times New Roman" w:hAnsi="Times New Roman" w:cs="Times New Roman"/>
          <w:sz w:val="24"/>
          <w:szCs w:val="24"/>
          <w:lang w:eastAsia="ru-RU"/>
        </w:rPr>
        <w:br/>
        <w:t>сделать, чтобы муниципальная услуга была предоставлена (представление необходимых документов, информации, согласований, разрешений и др.).</w:t>
      </w:r>
      <w:r w:rsidRPr="00F17D79">
        <w:rPr>
          <w:rFonts w:ascii="Times New Roman" w:eastAsia="Times New Roman" w:hAnsi="Times New Roman" w:cs="Times New Roman"/>
          <w:sz w:val="24"/>
          <w:szCs w:val="24"/>
          <w:lang w:eastAsia="ru-RU"/>
        </w:rPr>
        <w:br/>
        <w:t>Проект решения о приостановлении предоставления муниципальной услуги должен быть подготовлен специалистом Администрации в срок, не превышающий 10 рабочих дней с момента регистрации заявления.</w:t>
      </w:r>
      <w:r w:rsidRPr="00F17D79">
        <w:rPr>
          <w:rFonts w:ascii="Times New Roman" w:eastAsia="Times New Roman" w:hAnsi="Times New Roman" w:cs="Times New Roman"/>
          <w:sz w:val="24"/>
          <w:szCs w:val="24"/>
          <w:lang w:eastAsia="ru-RU"/>
        </w:rPr>
        <w:br/>
        <w:t>В случае устранения причин, явившихся основанием для приостановления</w:t>
      </w:r>
      <w:r w:rsidRPr="00F17D79">
        <w:rPr>
          <w:rFonts w:ascii="Times New Roman" w:eastAsia="Times New Roman" w:hAnsi="Times New Roman" w:cs="Times New Roman"/>
          <w:sz w:val="24"/>
          <w:szCs w:val="24"/>
          <w:lang w:eastAsia="ru-RU"/>
        </w:rPr>
        <w:br/>
        <w:t>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r w:rsidRPr="00F17D79">
        <w:rPr>
          <w:rFonts w:ascii="Times New Roman" w:eastAsia="Times New Roman" w:hAnsi="Times New Roman" w:cs="Times New Roman"/>
          <w:sz w:val="24"/>
          <w:szCs w:val="24"/>
          <w:lang w:eastAsia="ru-RU"/>
        </w:rPr>
        <w:b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r w:rsidRPr="00F17D79">
        <w:rPr>
          <w:rFonts w:ascii="Times New Roman" w:eastAsia="Times New Roman" w:hAnsi="Times New Roman" w:cs="Times New Roman"/>
          <w:sz w:val="24"/>
          <w:szCs w:val="24"/>
          <w:lang w:eastAsia="ru-RU"/>
        </w:rPr>
        <w:br/>
        <w:t>2. В случае выявления оснований, установленных пунктом 2.10. настоящего</w:t>
      </w:r>
      <w:r w:rsidRPr="00F17D79">
        <w:rPr>
          <w:rFonts w:ascii="Times New Roman" w:eastAsia="Times New Roman" w:hAnsi="Times New Roman" w:cs="Times New Roman"/>
          <w:sz w:val="24"/>
          <w:szCs w:val="24"/>
          <w:lang w:eastAsia="ru-RU"/>
        </w:rPr>
        <w:br/>
        <w:t>Административного регламента, специалист Администрации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r w:rsidRPr="00F17D79">
        <w:rPr>
          <w:rFonts w:ascii="Times New Roman" w:eastAsia="Times New Roman" w:hAnsi="Times New Roman" w:cs="Times New Roman"/>
          <w:sz w:val="24"/>
          <w:szCs w:val="24"/>
          <w:lang w:eastAsia="ru-RU"/>
        </w:rPr>
        <w:b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r w:rsidRPr="00F17D79">
        <w:rPr>
          <w:rFonts w:ascii="Times New Roman" w:eastAsia="Times New Roman" w:hAnsi="Times New Roman" w:cs="Times New Roman"/>
          <w:sz w:val="24"/>
          <w:szCs w:val="24"/>
          <w:lang w:eastAsia="ru-RU"/>
        </w:rPr>
        <w:br/>
        <w:t xml:space="preserve">Подписанное уполномоченным должностным лицом Администрации решение об отказе в </w:t>
      </w:r>
      <w:r w:rsidRPr="00F17D79">
        <w:rPr>
          <w:rFonts w:ascii="Times New Roman" w:eastAsia="Times New Roman" w:hAnsi="Times New Roman" w:cs="Times New Roman"/>
          <w:sz w:val="24"/>
          <w:szCs w:val="24"/>
          <w:lang w:eastAsia="ru-RU"/>
        </w:rPr>
        <w:lastRenderedPageBreak/>
        <w:t>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3.3. Особенности выполнения административных процедур в электронной форме</w:t>
      </w:r>
      <w:r w:rsidRPr="00F17D79">
        <w:rPr>
          <w:rFonts w:ascii="Times New Roman" w:eastAsia="Times New Roman" w:hAnsi="Times New Roman" w:cs="Times New Roman"/>
          <w:sz w:val="24"/>
          <w:szCs w:val="24"/>
          <w:lang w:eastAsia="ru-RU"/>
        </w:rPr>
        <w:br/>
        <w:t xml:space="preserve">3.3.1. </w:t>
      </w:r>
      <w:proofErr w:type="gramStart"/>
      <w:r w:rsidRPr="00F17D79">
        <w:rPr>
          <w:rFonts w:ascii="Times New Roman" w:eastAsia="Times New Roman" w:hAnsi="Times New Roman" w:cs="Times New Roman"/>
          <w:sz w:val="24"/>
          <w:szCs w:val="24"/>
          <w:lang w:eastAsia="ru-RU"/>
        </w:rPr>
        <w:t>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Федеральным законом.</w:t>
      </w:r>
      <w:proofErr w:type="gramEnd"/>
      <w:r w:rsidRPr="00F17D79">
        <w:rPr>
          <w:rFonts w:ascii="Times New Roman" w:eastAsia="Times New Roman" w:hAnsi="Times New Roman" w:cs="Times New Roman"/>
          <w:sz w:val="24"/>
          <w:szCs w:val="24"/>
          <w:lang w:eastAsia="ru-RU"/>
        </w:rPr>
        <w:br/>
        <w:t>Заявитель имеет право на получение муниципальной услуги в электронной форме.</w:t>
      </w:r>
      <w:r w:rsidRPr="00F17D79">
        <w:rPr>
          <w:rFonts w:ascii="Times New Roman" w:eastAsia="Times New Roman" w:hAnsi="Times New Roman" w:cs="Times New Roman"/>
          <w:sz w:val="24"/>
          <w:szCs w:val="24"/>
          <w:lang w:eastAsia="ru-RU"/>
        </w:rPr>
        <w:br/>
        <w:t>Для этого на электронный адрес Администрации или с использованием единого портала государственных и муниципальных услуг, направляется запрос.</w:t>
      </w:r>
      <w:r w:rsidRPr="00F17D79">
        <w:rPr>
          <w:rFonts w:ascii="Times New Roman" w:eastAsia="Times New Roman" w:hAnsi="Times New Roman" w:cs="Times New Roman"/>
          <w:sz w:val="24"/>
          <w:szCs w:val="24"/>
          <w:lang w:eastAsia="ru-RU"/>
        </w:rPr>
        <w:br/>
        <w:t xml:space="preserve">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почтовым отправлением или в электронной форме. </w:t>
      </w:r>
      <w:r w:rsidRPr="00F17D79">
        <w:rPr>
          <w:rFonts w:ascii="Times New Roman" w:eastAsia="Times New Roman" w:hAnsi="Times New Roman" w:cs="Times New Roman"/>
          <w:sz w:val="24"/>
          <w:szCs w:val="24"/>
          <w:lang w:eastAsia="ru-RU"/>
        </w:rPr>
        <w:br/>
        <w:t>3.3.2.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r w:rsidRPr="00F17D79">
        <w:rPr>
          <w:rFonts w:ascii="Times New Roman" w:eastAsia="Times New Roman" w:hAnsi="Times New Roman" w:cs="Times New Roman"/>
          <w:sz w:val="24"/>
          <w:szCs w:val="24"/>
          <w:lang w:eastAsia="ru-RU"/>
        </w:rPr>
        <w:br/>
        <w:t>В 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её исполнения.</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IV. ФОРМЫ </w:t>
      </w:r>
      <w:proofErr w:type="gramStart"/>
      <w:r w:rsidRPr="00F17D79">
        <w:rPr>
          <w:rFonts w:ascii="Times New Roman" w:eastAsia="Times New Roman" w:hAnsi="Times New Roman" w:cs="Times New Roman"/>
          <w:sz w:val="24"/>
          <w:szCs w:val="24"/>
          <w:lang w:eastAsia="ru-RU"/>
        </w:rPr>
        <w:t>КОНТРОЛЯ ЗА</w:t>
      </w:r>
      <w:proofErr w:type="gramEnd"/>
      <w:r w:rsidRPr="00F17D79">
        <w:rPr>
          <w:rFonts w:ascii="Times New Roman" w:eastAsia="Times New Roman" w:hAnsi="Times New Roman" w:cs="Times New Roman"/>
          <w:sz w:val="24"/>
          <w:szCs w:val="24"/>
          <w:lang w:eastAsia="ru-RU"/>
        </w:rPr>
        <w:t xml:space="preserve"> ИСПОЛНЕНИЕМ АДМИНИСТРАТИВНОГО РЕГЛАМЕНТА</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4.1. 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исполнителями осуществляет Глава Администрации.</w:t>
      </w:r>
      <w:r w:rsidRPr="00F17D79">
        <w:rPr>
          <w:rFonts w:ascii="Times New Roman" w:eastAsia="Times New Roman" w:hAnsi="Times New Roman" w:cs="Times New Roman"/>
          <w:sz w:val="24"/>
          <w:szCs w:val="24"/>
          <w:lang w:eastAsia="ru-RU"/>
        </w:rPr>
        <w:br/>
        <w:t xml:space="preserve">4.2. </w:t>
      </w:r>
      <w:proofErr w:type="gramStart"/>
      <w:r w:rsidRPr="00F17D79">
        <w:rPr>
          <w:rFonts w:ascii="Times New Roman" w:eastAsia="Times New Roman" w:hAnsi="Times New Roman" w:cs="Times New Roman"/>
          <w:sz w:val="24"/>
          <w:szCs w:val="24"/>
          <w:lang w:eastAsia="ru-RU"/>
        </w:rPr>
        <w:t>Контроль за</w:t>
      </w:r>
      <w:proofErr w:type="gramEnd"/>
      <w:r w:rsidRPr="00F17D7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 (бездействие) должностных лиц.</w:t>
      </w:r>
      <w:r w:rsidRPr="00F17D79">
        <w:rPr>
          <w:rFonts w:ascii="Times New Roman" w:eastAsia="Times New Roman" w:hAnsi="Times New Roman" w:cs="Times New Roman"/>
          <w:sz w:val="24"/>
          <w:szCs w:val="24"/>
          <w:lang w:eastAsia="ru-RU"/>
        </w:rPr>
        <w:br/>
        <w:t xml:space="preserve">Плановая проверка полноты и качества предоставления муниципальной услуги осуществляется Главой Администрации не реже одного раза в квартал. </w:t>
      </w:r>
      <w:r w:rsidRPr="00F17D79">
        <w:rPr>
          <w:rFonts w:ascii="Times New Roman" w:eastAsia="Times New Roman" w:hAnsi="Times New Roman" w:cs="Times New Roman"/>
          <w:sz w:val="24"/>
          <w:szCs w:val="24"/>
          <w:lang w:eastAsia="ru-RU"/>
        </w:rPr>
        <w:br/>
        <w:t>Внеплановые проверки полноты и качества предоставления муниципальной услуги осуществляются в случае поступления в Администрацию обращений получателей муниципальной услуги, содержащих жалобы на решения, действия (бездействие) муниципальных служащих Администрации.</w:t>
      </w:r>
      <w:r w:rsidRPr="00F17D79">
        <w:rPr>
          <w:rFonts w:ascii="Times New Roman" w:eastAsia="Times New Roman" w:hAnsi="Times New Roman" w:cs="Times New Roman"/>
          <w:sz w:val="24"/>
          <w:szCs w:val="24"/>
          <w:lang w:eastAsia="ru-RU"/>
        </w:rPr>
        <w:br/>
        <w:t>4.3. По результатам проведённых проверок, оформленных документально в установленном порядке, в случае выявления нарушений прав заявителей Главой Администрации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r w:rsidRPr="00F17D79">
        <w:rPr>
          <w:rFonts w:ascii="Times New Roman" w:eastAsia="Times New Roman" w:hAnsi="Times New Roman" w:cs="Times New Roman"/>
          <w:sz w:val="24"/>
          <w:szCs w:val="24"/>
          <w:lang w:eastAsia="ru-RU"/>
        </w:rPr>
        <w:br/>
        <w:t>4.4.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сведениям на официальном сайте Администрации.</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lastRenderedPageBreak/>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r w:rsidRPr="00F17D79">
        <w:rPr>
          <w:rFonts w:ascii="Times New Roman" w:eastAsia="Times New Roman" w:hAnsi="Times New Roman" w:cs="Times New Roman"/>
          <w:sz w:val="24"/>
          <w:szCs w:val="24"/>
          <w:lang w:eastAsia="ru-RU"/>
        </w:rPr>
        <w:b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w:t>
      </w:r>
      <w:r w:rsidRPr="00F17D79">
        <w:rPr>
          <w:rFonts w:ascii="Times New Roman" w:eastAsia="Times New Roman" w:hAnsi="Times New Roman" w:cs="Times New Roman"/>
          <w:sz w:val="24"/>
          <w:szCs w:val="24"/>
          <w:lang w:eastAsia="ru-RU"/>
        </w:rPr>
        <w:br/>
        <w:t>5.3. Заявитель вправе по письменному заявлению получить в Администрации информацию и документы, необходимые для обоснования и рассмотрения жалобы.</w:t>
      </w:r>
      <w:r w:rsidRPr="00F17D79">
        <w:rPr>
          <w:rFonts w:ascii="Times New Roman" w:eastAsia="Times New Roman" w:hAnsi="Times New Roman" w:cs="Times New Roman"/>
          <w:sz w:val="24"/>
          <w:szCs w:val="24"/>
          <w:lang w:eastAsia="ru-RU"/>
        </w:rPr>
        <w:br/>
        <w:t xml:space="preserve">5.4. Жалоба для рассмотрения в досудебном (внесудебном) порядке направляется: в отношении работников – Главе Администрации по адресу: </w:t>
      </w:r>
      <w:r w:rsidR="009B4E83" w:rsidRPr="00F17D79">
        <w:rPr>
          <w:rFonts w:ascii="Times New Roman" w:eastAsia="Times New Roman" w:hAnsi="Times New Roman" w:cs="Times New Roman"/>
          <w:sz w:val="24"/>
          <w:szCs w:val="24"/>
          <w:lang w:eastAsia="ru-RU"/>
        </w:rPr>
        <w:t xml:space="preserve">385447 Республика Адыгея, Шовгеновский район, х. </w:t>
      </w:r>
      <w:proofErr w:type="spellStart"/>
      <w:r w:rsidR="009B4E83" w:rsidRPr="00F17D79">
        <w:rPr>
          <w:rFonts w:ascii="Times New Roman" w:eastAsia="Times New Roman" w:hAnsi="Times New Roman" w:cs="Times New Roman"/>
          <w:sz w:val="24"/>
          <w:szCs w:val="24"/>
          <w:lang w:eastAsia="ru-RU"/>
        </w:rPr>
        <w:t>Дукмасов</w:t>
      </w:r>
      <w:proofErr w:type="spellEnd"/>
      <w:r w:rsidR="009B4E83" w:rsidRPr="00F17D79">
        <w:rPr>
          <w:rFonts w:ascii="Times New Roman" w:eastAsia="Times New Roman" w:hAnsi="Times New Roman" w:cs="Times New Roman"/>
          <w:sz w:val="24"/>
          <w:szCs w:val="24"/>
          <w:lang w:eastAsia="ru-RU"/>
        </w:rPr>
        <w:t xml:space="preserve">, ул. </w:t>
      </w:r>
      <w:proofErr w:type="spellStart"/>
      <w:r w:rsidR="009B4E83" w:rsidRPr="00F17D79">
        <w:rPr>
          <w:rFonts w:ascii="Times New Roman" w:eastAsia="Times New Roman" w:hAnsi="Times New Roman" w:cs="Times New Roman"/>
          <w:sz w:val="24"/>
          <w:szCs w:val="24"/>
          <w:lang w:eastAsia="ru-RU"/>
        </w:rPr>
        <w:t>Ушанева</w:t>
      </w:r>
      <w:proofErr w:type="spellEnd"/>
      <w:r w:rsidR="009B4E83" w:rsidRPr="00F17D79">
        <w:rPr>
          <w:rFonts w:ascii="Times New Roman" w:eastAsia="Times New Roman" w:hAnsi="Times New Roman" w:cs="Times New Roman"/>
          <w:sz w:val="24"/>
          <w:szCs w:val="24"/>
          <w:lang w:eastAsia="ru-RU"/>
        </w:rPr>
        <w:t>, 17</w:t>
      </w:r>
      <w:r w:rsidRPr="00F17D79">
        <w:rPr>
          <w:rFonts w:ascii="Times New Roman" w:eastAsia="Times New Roman" w:hAnsi="Times New Roman" w:cs="Times New Roman"/>
          <w:sz w:val="24"/>
          <w:szCs w:val="24"/>
          <w:lang w:eastAsia="ru-RU"/>
        </w:rPr>
        <w:br/>
        <w:t xml:space="preserve">Жалоба гражданина рассматривается в соответствии с Федеральным законом от 02.05.2006 № 59-ФЗ «О порядке рассмотрения обращений граждан Российской Федерации». </w:t>
      </w:r>
      <w:r w:rsidRPr="00F17D79">
        <w:rPr>
          <w:rFonts w:ascii="Times New Roman" w:eastAsia="Times New Roman" w:hAnsi="Times New Roman" w:cs="Times New Roman"/>
          <w:sz w:val="24"/>
          <w:szCs w:val="24"/>
          <w:lang w:eastAsia="ru-RU"/>
        </w:rPr>
        <w:br/>
        <w:t xml:space="preserve">5.5. Максимальный срок рассмотрения жалобы не должен превышать 30 дней со дня ее регистрации. </w:t>
      </w:r>
      <w:r w:rsidRPr="00F17D79">
        <w:rPr>
          <w:rFonts w:ascii="Times New Roman" w:eastAsia="Times New Roman" w:hAnsi="Times New Roman" w:cs="Times New Roman"/>
          <w:sz w:val="24"/>
          <w:szCs w:val="24"/>
          <w:lang w:eastAsia="ru-RU"/>
        </w:rPr>
        <w:br/>
        <w:t xml:space="preserve">В исключительных случаях, требующих для разрешения вопросов, поставленных в жалобе, проведения специальной проверки, направления запроса, принятия других мер, сроки рассмотрения жалобы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 </w:t>
      </w:r>
      <w:r w:rsidRPr="00F17D79">
        <w:rPr>
          <w:rFonts w:ascii="Times New Roman" w:eastAsia="Times New Roman" w:hAnsi="Times New Roman" w:cs="Times New Roman"/>
          <w:sz w:val="24"/>
          <w:szCs w:val="24"/>
          <w:lang w:eastAsia="ru-RU"/>
        </w:rPr>
        <w:br/>
        <w:t xml:space="preserve">5.6. </w:t>
      </w:r>
      <w:proofErr w:type="gramStart"/>
      <w:r w:rsidRPr="00F17D79">
        <w:rPr>
          <w:rFonts w:ascii="Times New Roman" w:eastAsia="Times New Roman" w:hAnsi="Times New Roman" w:cs="Times New Roman"/>
          <w:sz w:val="24"/>
          <w:szCs w:val="24"/>
          <w:lang w:eastAsia="ru-RU"/>
        </w:rPr>
        <w:t>В соответствии с Федеральным законом от 02.05.2006 № 59-ФЗ «О порядке рассмотрения обращений граждан Российской Федерации»:</w:t>
      </w:r>
      <w:r w:rsidRPr="00F17D79">
        <w:rPr>
          <w:rFonts w:ascii="Times New Roman" w:eastAsia="Times New Roman" w:hAnsi="Times New Roman" w:cs="Times New Roman"/>
          <w:sz w:val="24"/>
          <w:szCs w:val="24"/>
          <w:lang w:eastAsia="ru-RU"/>
        </w:rPr>
        <w:br/>
        <w:t>- жалоба, содержащая вопросы, решение которых не входит в компетенцию Администрации, в течение 7 дней со дня регистрации направляется в соответствующий орган или должностному лицу, в компетенцию которых входит решение поставленных вопросов, с уведомлением лица, направившего жалобу, о переадресации жалобы;</w:t>
      </w:r>
      <w:proofErr w:type="gramEnd"/>
      <w:r w:rsidRPr="00F17D79">
        <w:rPr>
          <w:rFonts w:ascii="Times New Roman" w:eastAsia="Times New Roman" w:hAnsi="Times New Roman" w:cs="Times New Roman"/>
          <w:sz w:val="24"/>
          <w:szCs w:val="24"/>
          <w:lang w:eastAsia="ru-RU"/>
        </w:rPr>
        <w:br/>
        <w:t xml:space="preserve">- ответ на жалобу не дается, если в ней не </w:t>
      </w:r>
      <w:proofErr w:type="gramStart"/>
      <w:r w:rsidRPr="00F17D79">
        <w:rPr>
          <w:rFonts w:ascii="Times New Roman" w:eastAsia="Times New Roman" w:hAnsi="Times New Roman" w:cs="Times New Roman"/>
          <w:sz w:val="24"/>
          <w:szCs w:val="24"/>
          <w:lang w:eastAsia="ru-RU"/>
        </w:rPr>
        <w:t>указаны</w:t>
      </w:r>
      <w:proofErr w:type="gramEnd"/>
      <w:r w:rsidRPr="00F17D79">
        <w:rPr>
          <w:rFonts w:ascii="Times New Roman" w:eastAsia="Times New Roman" w:hAnsi="Times New Roman" w:cs="Times New Roman"/>
          <w:sz w:val="24"/>
          <w:szCs w:val="24"/>
          <w:lang w:eastAsia="ru-RU"/>
        </w:rPr>
        <w:t xml:space="preserve"> фамилия гражданина, направившего жалобу, 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17D79">
        <w:rPr>
          <w:rFonts w:ascii="Times New Roman" w:eastAsia="Times New Roman" w:hAnsi="Times New Roman" w:cs="Times New Roman"/>
          <w:sz w:val="24"/>
          <w:szCs w:val="24"/>
          <w:lang w:eastAsia="ru-RU"/>
        </w:rPr>
        <w:br/>
        <w:t>- жалоба на судебное решение возвращается лицу, направившему жалобу, с разъяснением порядка обжалования данного судебного решения;</w:t>
      </w:r>
      <w:r w:rsidRPr="00F17D79">
        <w:rPr>
          <w:rFonts w:ascii="Times New Roman" w:eastAsia="Times New Roman" w:hAnsi="Times New Roman" w:cs="Times New Roman"/>
          <w:sz w:val="24"/>
          <w:szCs w:val="24"/>
          <w:lang w:eastAsia="ru-RU"/>
        </w:rPr>
        <w:br/>
        <w:t>- жалоба, содержащая нецензурные либо оскорбительные выражения, угрозы жизни, здоровью и имуществу должностного лица, а также членов его семьи, может быть оставлена без ответа по существу поставленных в ней вопросов, а лицу, направившему жалобу, сообщается о недопустимости злоупотребления правом;</w:t>
      </w:r>
      <w:r w:rsidRPr="00F17D79">
        <w:rPr>
          <w:rFonts w:ascii="Times New Roman" w:eastAsia="Times New Roman" w:hAnsi="Times New Roman" w:cs="Times New Roman"/>
          <w:sz w:val="24"/>
          <w:szCs w:val="24"/>
          <w:lang w:eastAsia="ru-RU"/>
        </w:rPr>
        <w:br/>
        <w:t>- на жалобу, текст которой не поддается прочтению, ответ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если в жалобе содержится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или уполномоченное лицо Администрации вправе принять решение о безосновательности очередного обращения и прекращении переписки по данному вопросу при условии, что указанная жалоба и ранее направляемые обращения направлялись в</w:t>
      </w:r>
      <w:proofErr w:type="gramEnd"/>
      <w:r w:rsidRPr="00F17D79">
        <w:rPr>
          <w:rFonts w:ascii="Times New Roman" w:eastAsia="Times New Roman" w:hAnsi="Times New Roman" w:cs="Times New Roman"/>
          <w:sz w:val="24"/>
          <w:szCs w:val="24"/>
          <w:lang w:eastAsia="ru-RU"/>
        </w:rPr>
        <w:t xml:space="preserve"> Администрацию соответственно или одному и тому же должностному лицу. О данном решении уведомляется лицо, направившее жалобу;</w:t>
      </w:r>
      <w:r w:rsidRPr="00F17D79">
        <w:rPr>
          <w:rFonts w:ascii="Times New Roman" w:eastAsia="Times New Roman" w:hAnsi="Times New Roman" w:cs="Times New Roman"/>
          <w:sz w:val="24"/>
          <w:szCs w:val="24"/>
          <w:lang w:eastAsia="ru-RU"/>
        </w:rPr>
        <w:br/>
        <w:t>- если ответ на жалобу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в связи с недопустимостью разглашения указанных сведений;</w:t>
      </w:r>
      <w:r w:rsidRPr="00F17D79">
        <w:rPr>
          <w:rFonts w:ascii="Times New Roman" w:eastAsia="Times New Roman" w:hAnsi="Times New Roman" w:cs="Times New Roman"/>
          <w:sz w:val="24"/>
          <w:szCs w:val="24"/>
          <w:lang w:eastAsia="ru-RU"/>
        </w:rPr>
        <w:br/>
        <w:t>- в случае если причины, по которым ответ по существу жалобы не мог быть дан, в последующем были устранены, обращение может быть вновь направлено в Администрацию.</w:t>
      </w:r>
      <w:r w:rsidRPr="00F17D79">
        <w:rPr>
          <w:rFonts w:ascii="Times New Roman" w:eastAsia="Times New Roman" w:hAnsi="Times New Roman" w:cs="Times New Roman"/>
          <w:sz w:val="24"/>
          <w:szCs w:val="24"/>
          <w:lang w:eastAsia="ru-RU"/>
        </w:rPr>
        <w:br/>
        <w:t>5.7. Жалоба юридического лица по вопросам предоставления муниципальной услуги рассматривается в порядке, аналогичном для рассмотрения жалобы гражданина.</w:t>
      </w:r>
      <w:r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lastRenderedPageBreak/>
        <w:t xml:space="preserve">5.8. В случае признания жалобы подлежащей удовлетворению в ответе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 В случае признания </w:t>
      </w:r>
      <w:proofErr w:type="gramStart"/>
      <w:r w:rsidRPr="00F17D79">
        <w:rPr>
          <w:rFonts w:ascii="Times New Roman" w:eastAsia="Times New Roman" w:hAnsi="Times New Roman" w:cs="Times New Roman"/>
          <w:sz w:val="24"/>
          <w:szCs w:val="24"/>
          <w:lang w:eastAsia="ru-RU"/>
        </w:rPr>
        <w:t>жалобы</w:t>
      </w:r>
      <w:proofErr w:type="gramEnd"/>
      <w:r w:rsidRPr="00F17D79">
        <w:rPr>
          <w:rFonts w:ascii="Times New Roman" w:eastAsia="Times New Roman" w:hAnsi="Times New Roman" w:cs="Times New Roman"/>
          <w:sz w:val="24"/>
          <w:szCs w:val="24"/>
          <w:lang w:eastAsia="ru-RU"/>
        </w:rPr>
        <w:t xml:space="preserve"> не подлежащей удовлетворению в ответе приводятся аргументированные доводы принятия такого решения. </w:t>
      </w:r>
      <w:r w:rsidRPr="00F17D79">
        <w:rPr>
          <w:rFonts w:ascii="Times New Roman" w:eastAsia="Times New Roman" w:hAnsi="Times New Roman" w:cs="Times New Roman"/>
          <w:sz w:val="24"/>
          <w:szCs w:val="24"/>
          <w:lang w:eastAsia="ru-RU"/>
        </w:rPr>
        <w:br/>
        <w:t xml:space="preserve">5.9. Личный прием заявителей осуществляется по предварительной записи в соответствии с графиками приема, утверждаемыми Главой Администрации. </w:t>
      </w:r>
      <w:r w:rsidRPr="00F17D79">
        <w:rPr>
          <w:rFonts w:ascii="Times New Roman" w:eastAsia="Times New Roman" w:hAnsi="Times New Roman" w:cs="Times New Roman"/>
          <w:sz w:val="24"/>
          <w:szCs w:val="24"/>
          <w:lang w:eastAsia="ru-RU"/>
        </w:rPr>
        <w:br/>
        <w:t>5.10. Получатель муниципальной услуги вправе оспорить решения и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 или в арбитражный суд в порядке, предусмотренном законодательством о судопроизводстве в арбитражных судах.</w:t>
      </w:r>
    </w:p>
    <w:p w:rsidR="002E6039" w:rsidRDefault="00E466D4"/>
    <w:p w:rsidR="009C03F4" w:rsidRDefault="009C03F4"/>
    <w:p w:rsidR="009C03F4" w:rsidRDefault="009C03F4"/>
    <w:p w:rsidR="009C03F4" w:rsidRDefault="009C03F4"/>
    <w:p w:rsidR="009C03F4" w:rsidRDefault="009C03F4"/>
    <w:p w:rsidR="009C03F4" w:rsidRDefault="009C03F4"/>
    <w:p w:rsidR="009C03F4" w:rsidRDefault="009C03F4"/>
    <w:p w:rsidR="00DD23D6" w:rsidRDefault="00DD23D6"/>
    <w:p w:rsidR="00DD23D6" w:rsidRDefault="00DD23D6"/>
    <w:p w:rsidR="00DD23D6" w:rsidRDefault="00DD23D6"/>
    <w:p w:rsidR="00DD23D6" w:rsidRDefault="00DD23D6"/>
    <w:p w:rsidR="007107FD" w:rsidRDefault="007107FD"/>
    <w:p w:rsidR="007107FD" w:rsidRDefault="007107FD"/>
    <w:p w:rsidR="007107FD" w:rsidRDefault="007107FD"/>
    <w:p w:rsidR="007107FD" w:rsidRDefault="007107FD"/>
    <w:p w:rsidR="007107FD" w:rsidRDefault="007107FD"/>
    <w:p w:rsidR="007107FD" w:rsidRDefault="007107FD"/>
    <w:p w:rsidR="00DD23D6" w:rsidRDefault="00DD23D6"/>
    <w:p w:rsidR="009C03F4" w:rsidRDefault="009C03F4"/>
    <w:p w:rsidR="00A6457F" w:rsidRPr="00A6457F" w:rsidRDefault="00A6457F" w:rsidP="00A6457F">
      <w:pPr>
        <w:spacing w:after="0"/>
        <w:jc w:val="right"/>
        <w:rPr>
          <w:rFonts w:ascii="Times New Roman" w:hAnsi="Times New Roman"/>
          <w:sz w:val="20"/>
          <w:szCs w:val="20"/>
        </w:rPr>
      </w:pPr>
      <w:r w:rsidRPr="00A6457F">
        <w:rPr>
          <w:rFonts w:ascii="Times New Roman" w:hAnsi="Times New Roman"/>
          <w:sz w:val="20"/>
          <w:szCs w:val="20"/>
        </w:rPr>
        <w:t>Приложение № 1</w:t>
      </w:r>
    </w:p>
    <w:p w:rsidR="00A6457F" w:rsidRPr="00A6457F" w:rsidRDefault="00A6457F" w:rsidP="00A6457F">
      <w:pPr>
        <w:spacing w:after="0"/>
        <w:jc w:val="right"/>
        <w:rPr>
          <w:rFonts w:ascii="Times New Roman" w:hAnsi="Times New Roman"/>
          <w:sz w:val="20"/>
          <w:szCs w:val="20"/>
        </w:rPr>
      </w:pPr>
      <w:r w:rsidRPr="00A6457F">
        <w:rPr>
          <w:rFonts w:ascii="Times New Roman" w:hAnsi="Times New Roman"/>
          <w:sz w:val="20"/>
          <w:szCs w:val="20"/>
        </w:rPr>
        <w:t xml:space="preserve">                                                                                       </w:t>
      </w:r>
      <w:r>
        <w:rPr>
          <w:rFonts w:ascii="Times New Roman" w:hAnsi="Times New Roman"/>
          <w:sz w:val="20"/>
          <w:szCs w:val="20"/>
        </w:rPr>
        <w:t xml:space="preserve">                  </w:t>
      </w:r>
      <w:r w:rsidRPr="00A6457F">
        <w:rPr>
          <w:rFonts w:ascii="Times New Roman" w:hAnsi="Times New Roman"/>
          <w:sz w:val="20"/>
          <w:szCs w:val="20"/>
        </w:rPr>
        <w:t xml:space="preserve">  к административному регламенту </w:t>
      </w:r>
      <w:r>
        <w:rPr>
          <w:rFonts w:ascii="Times New Roman" w:hAnsi="Times New Roman"/>
          <w:sz w:val="20"/>
          <w:szCs w:val="20"/>
        </w:rPr>
        <w:t xml:space="preserve"> </w:t>
      </w:r>
      <w:r w:rsidRPr="00A6457F">
        <w:rPr>
          <w:rFonts w:ascii="Times New Roman" w:hAnsi="Times New Roman" w:cs="Times New Roman"/>
          <w:sz w:val="20"/>
          <w:szCs w:val="20"/>
        </w:rPr>
        <w:t>предоставления</w:t>
      </w:r>
    </w:p>
    <w:p w:rsidR="00A6457F" w:rsidRDefault="00A6457F" w:rsidP="00A6457F">
      <w:pPr>
        <w:jc w:val="right"/>
        <w:outlineLvl w:val="1"/>
        <w:rPr>
          <w:sz w:val="20"/>
          <w:szCs w:val="20"/>
        </w:rPr>
      </w:pPr>
      <w:r w:rsidRPr="00A6457F">
        <w:rPr>
          <w:rFonts w:ascii="Times New Roman" w:hAnsi="Times New Roman" w:cs="Times New Roman"/>
          <w:sz w:val="20"/>
          <w:szCs w:val="20"/>
        </w:rPr>
        <w:t xml:space="preserve">муниципальной услуги </w:t>
      </w:r>
      <w:r w:rsidR="009C03F4" w:rsidRPr="00A6457F">
        <w:rPr>
          <w:sz w:val="20"/>
          <w:szCs w:val="20"/>
        </w:rPr>
        <w:t xml:space="preserve">  </w:t>
      </w:r>
      <w:r w:rsidRPr="00A6457F">
        <w:rPr>
          <w:rFonts w:ascii="Times New Roman" w:eastAsia="Times New Roman" w:hAnsi="Times New Roman" w:cs="Times New Roman"/>
          <w:sz w:val="20"/>
          <w:szCs w:val="20"/>
          <w:lang w:eastAsia="ru-RU"/>
        </w:rPr>
        <w:t xml:space="preserve">"Бесплатное предоставление земельных </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участков в собственность молодым семьям - для индивидуального </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жилищного строительства, гражданам имеющим трех и более </w:t>
      </w:r>
      <w:r>
        <w:rPr>
          <w:rFonts w:ascii="Times New Roman" w:eastAsia="Times New Roman" w:hAnsi="Times New Roman" w:cs="Times New Roman"/>
          <w:sz w:val="20"/>
          <w:szCs w:val="20"/>
          <w:lang w:eastAsia="ru-RU"/>
        </w:rPr>
        <w:t>дете</w:t>
      </w:r>
      <w:proofErr w:type="gramStart"/>
      <w:r>
        <w:rPr>
          <w:rFonts w:ascii="Times New Roman" w:eastAsia="Times New Roman" w:hAnsi="Times New Roman" w:cs="Times New Roman"/>
          <w:sz w:val="20"/>
          <w:szCs w:val="20"/>
          <w:lang w:eastAsia="ru-RU"/>
        </w:rPr>
        <w:t>й-</w:t>
      </w:r>
      <w:proofErr w:type="gramEnd"/>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 для индивидуального жилищного строительства, для ведения личного</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 подсобного хозяйства, для дачного строительства и ведения дачного</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 хозяйства, садоводства и огородничества"</w:t>
      </w:r>
      <w:r w:rsidR="009C03F4" w:rsidRPr="00A6457F">
        <w:rPr>
          <w:sz w:val="20"/>
          <w:szCs w:val="20"/>
        </w:rPr>
        <w:t xml:space="preserve">   </w:t>
      </w:r>
    </w:p>
    <w:p w:rsidR="009C03F4" w:rsidRDefault="009C03F4" w:rsidP="00A6457F">
      <w:pPr>
        <w:spacing w:after="0" w:line="240" w:lineRule="auto"/>
        <w:jc w:val="right"/>
        <w:outlineLvl w:val="1"/>
        <w:rPr>
          <w:sz w:val="28"/>
          <w:szCs w:val="28"/>
        </w:rPr>
      </w:pPr>
      <w:r w:rsidRPr="00A6457F">
        <w:rPr>
          <w:sz w:val="20"/>
          <w:szCs w:val="20"/>
        </w:rPr>
        <w:lastRenderedPageBreak/>
        <w:t xml:space="preserve">                                                                            </w:t>
      </w:r>
      <w:r w:rsidR="00A6457F">
        <w:rPr>
          <w:sz w:val="20"/>
          <w:szCs w:val="20"/>
        </w:rPr>
        <w:t xml:space="preserve">                              </w:t>
      </w:r>
      <w:r w:rsidRPr="00A6457F">
        <w:rPr>
          <w:sz w:val="20"/>
          <w:szCs w:val="20"/>
        </w:rPr>
        <w:t xml:space="preserve"> </w:t>
      </w:r>
      <w:r>
        <w:rPr>
          <w:sz w:val="24"/>
          <w:szCs w:val="24"/>
        </w:rPr>
        <w:t>Куда</w:t>
      </w:r>
      <w:r>
        <w:t>__</w:t>
      </w:r>
      <w:r w:rsidR="00A6457F">
        <w:t>___________________</w:t>
      </w:r>
      <w:r>
        <w:t>___________________________</w:t>
      </w:r>
    </w:p>
    <w:p w:rsidR="009C03F4" w:rsidRDefault="009C03F4" w:rsidP="00A6457F">
      <w:pPr>
        <w:spacing w:after="0" w:line="240" w:lineRule="auto"/>
        <w:ind w:left="4536"/>
        <w:jc w:val="center"/>
        <w:outlineLvl w:val="1"/>
        <w:rPr>
          <w:sz w:val="18"/>
          <w:szCs w:val="18"/>
        </w:rPr>
      </w:pPr>
      <w:r>
        <w:rPr>
          <w:sz w:val="18"/>
          <w:szCs w:val="18"/>
        </w:rPr>
        <w:t xml:space="preserve">          (наименование  органа местного</w:t>
      </w:r>
      <w:r w:rsidR="00A6457F">
        <w:rPr>
          <w:sz w:val="18"/>
          <w:szCs w:val="18"/>
        </w:rPr>
        <w:t xml:space="preserve"> </w:t>
      </w:r>
      <w:r>
        <w:rPr>
          <w:sz w:val="18"/>
          <w:szCs w:val="18"/>
        </w:rPr>
        <w:t>самоуправления)</w:t>
      </w:r>
    </w:p>
    <w:p w:rsidR="009C03F4" w:rsidRDefault="00A6457F" w:rsidP="00A6457F">
      <w:pPr>
        <w:spacing w:line="240" w:lineRule="auto"/>
        <w:ind w:left="4536"/>
        <w:jc w:val="right"/>
        <w:outlineLvl w:val="1"/>
        <w:rPr>
          <w:sz w:val="28"/>
          <w:szCs w:val="28"/>
        </w:rPr>
      </w:pPr>
      <w:r>
        <w:t>________________</w:t>
      </w:r>
      <w:r w:rsidR="009C03F4">
        <w:t>__________________________________</w:t>
      </w:r>
    </w:p>
    <w:p w:rsidR="009C03F4" w:rsidRDefault="009C03F4" w:rsidP="00A6457F">
      <w:pPr>
        <w:spacing w:after="0" w:line="240" w:lineRule="auto"/>
        <w:ind w:left="4536"/>
        <w:outlineLvl w:val="1"/>
      </w:pPr>
      <w:r>
        <w:rPr>
          <w:sz w:val="24"/>
          <w:szCs w:val="24"/>
        </w:rPr>
        <w:t>от</w:t>
      </w:r>
      <w:r>
        <w:t xml:space="preserve">  ____</w:t>
      </w:r>
      <w:r w:rsidR="00A6457F">
        <w:t>________________</w:t>
      </w:r>
      <w:r>
        <w:t>___________________________</w:t>
      </w:r>
    </w:p>
    <w:p w:rsidR="009C03F4" w:rsidRDefault="009C03F4" w:rsidP="00A6457F">
      <w:pPr>
        <w:spacing w:after="0" w:line="240" w:lineRule="auto"/>
        <w:ind w:left="4536"/>
        <w:jc w:val="center"/>
        <w:outlineLvl w:val="1"/>
        <w:rPr>
          <w:sz w:val="18"/>
          <w:szCs w:val="18"/>
        </w:rPr>
      </w:pPr>
      <w:r>
        <w:rPr>
          <w:sz w:val="18"/>
          <w:szCs w:val="18"/>
        </w:rPr>
        <w:t xml:space="preserve">   (Ф.И.О. заявителя,  в том числе ранее          имевшиеся, с указанием даты их изменений)</w:t>
      </w:r>
    </w:p>
    <w:p w:rsidR="009C03F4" w:rsidRDefault="00A6457F" w:rsidP="00A6457F">
      <w:pPr>
        <w:spacing w:after="0" w:line="240" w:lineRule="auto"/>
        <w:ind w:left="4536"/>
        <w:jc w:val="right"/>
        <w:outlineLvl w:val="1"/>
        <w:rPr>
          <w:sz w:val="28"/>
          <w:szCs w:val="28"/>
        </w:rPr>
      </w:pPr>
      <w:r>
        <w:t>_______________</w:t>
      </w:r>
      <w:r w:rsidR="009C03F4">
        <w:t>__________________________________</w:t>
      </w:r>
    </w:p>
    <w:p w:rsidR="009C03F4" w:rsidRDefault="00A6457F" w:rsidP="00A6457F">
      <w:pPr>
        <w:spacing w:after="0" w:line="240" w:lineRule="auto"/>
        <w:ind w:left="4536"/>
        <w:jc w:val="right"/>
        <w:outlineLvl w:val="1"/>
      </w:pPr>
      <w:r>
        <w:t>_______________</w:t>
      </w:r>
      <w:r w:rsidR="009C03F4">
        <w:t>__________________________________</w:t>
      </w:r>
    </w:p>
    <w:p w:rsidR="009C03F4" w:rsidRDefault="00A6457F" w:rsidP="00A6457F">
      <w:pPr>
        <w:spacing w:after="0" w:line="240" w:lineRule="auto"/>
        <w:ind w:left="4536"/>
        <w:jc w:val="right"/>
        <w:outlineLvl w:val="1"/>
      </w:pPr>
      <w:r>
        <w:t>_______________</w:t>
      </w:r>
      <w:r w:rsidR="009C03F4">
        <w:t>__________________________________</w:t>
      </w:r>
    </w:p>
    <w:p w:rsidR="009C03F4" w:rsidRDefault="009C03F4" w:rsidP="00A6457F">
      <w:pPr>
        <w:spacing w:line="240" w:lineRule="auto"/>
        <w:ind w:left="4536"/>
        <w:outlineLvl w:val="1"/>
        <w:rPr>
          <w:sz w:val="24"/>
          <w:szCs w:val="24"/>
        </w:rPr>
      </w:pPr>
      <w:r>
        <w:rPr>
          <w:sz w:val="24"/>
          <w:szCs w:val="24"/>
        </w:rPr>
        <w:t>адрес регистрации: __</w:t>
      </w:r>
      <w:r w:rsidR="00A6457F">
        <w:rPr>
          <w:sz w:val="24"/>
          <w:szCs w:val="24"/>
        </w:rPr>
        <w:t>______</w:t>
      </w:r>
      <w:r>
        <w:rPr>
          <w:sz w:val="24"/>
          <w:szCs w:val="24"/>
        </w:rPr>
        <w:t>_____________________</w:t>
      </w:r>
    </w:p>
    <w:p w:rsidR="009C03F4" w:rsidRDefault="009C03F4" w:rsidP="00A6457F">
      <w:pPr>
        <w:spacing w:after="0" w:line="240" w:lineRule="auto"/>
        <w:ind w:left="4536"/>
        <w:jc w:val="right"/>
        <w:outlineLvl w:val="1"/>
        <w:rPr>
          <w:sz w:val="24"/>
          <w:szCs w:val="24"/>
        </w:rPr>
      </w:pPr>
      <w:r>
        <w:rPr>
          <w:sz w:val="24"/>
          <w:szCs w:val="24"/>
        </w:rPr>
        <w:t>__</w:t>
      </w:r>
      <w:r w:rsidR="00A6457F">
        <w:rPr>
          <w:sz w:val="24"/>
          <w:szCs w:val="24"/>
        </w:rPr>
        <w:t>______</w:t>
      </w:r>
      <w:r>
        <w:rPr>
          <w:sz w:val="24"/>
          <w:szCs w:val="24"/>
        </w:rPr>
        <w:t>______________________________________</w:t>
      </w:r>
    </w:p>
    <w:p w:rsidR="009C03F4" w:rsidRDefault="009C03F4" w:rsidP="00A6457F">
      <w:pPr>
        <w:spacing w:after="0" w:line="240" w:lineRule="auto"/>
        <w:ind w:left="4536"/>
        <w:jc w:val="right"/>
        <w:outlineLvl w:val="1"/>
        <w:rPr>
          <w:sz w:val="24"/>
          <w:szCs w:val="24"/>
        </w:rPr>
      </w:pPr>
      <w:r>
        <w:rPr>
          <w:sz w:val="24"/>
          <w:szCs w:val="24"/>
        </w:rPr>
        <w:t>__</w:t>
      </w:r>
      <w:r w:rsidR="00A6457F">
        <w:rPr>
          <w:sz w:val="24"/>
          <w:szCs w:val="24"/>
        </w:rPr>
        <w:t>______</w:t>
      </w:r>
      <w:r>
        <w:rPr>
          <w:sz w:val="24"/>
          <w:szCs w:val="24"/>
        </w:rPr>
        <w:t>______________________________________</w:t>
      </w:r>
    </w:p>
    <w:p w:rsidR="009C03F4" w:rsidRDefault="009C03F4" w:rsidP="00A6457F">
      <w:pPr>
        <w:spacing w:after="0" w:line="240" w:lineRule="auto"/>
        <w:ind w:left="4536"/>
        <w:outlineLvl w:val="1"/>
        <w:rPr>
          <w:sz w:val="24"/>
          <w:szCs w:val="24"/>
        </w:rPr>
      </w:pPr>
      <w:r>
        <w:rPr>
          <w:sz w:val="24"/>
          <w:szCs w:val="24"/>
        </w:rPr>
        <w:t>адрес проживания: __________</w:t>
      </w:r>
      <w:r w:rsidR="00A6457F">
        <w:rPr>
          <w:sz w:val="24"/>
          <w:szCs w:val="24"/>
        </w:rPr>
        <w:t>______</w:t>
      </w:r>
      <w:r>
        <w:rPr>
          <w:sz w:val="24"/>
          <w:szCs w:val="24"/>
        </w:rPr>
        <w:t>_____________</w:t>
      </w:r>
    </w:p>
    <w:p w:rsidR="009C03F4" w:rsidRDefault="009C03F4" w:rsidP="00A6457F">
      <w:pPr>
        <w:spacing w:after="0" w:line="240" w:lineRule="auto"/>
        <w:ind w:left="4536"/>
        <w:outlineLvl w:val="1"/>
        <w:rPr>
          <w:sz w:val="24"/>
          <w:szCs w:val="24"/>
        </w:rPr>
      </w:pPr>
      <w:r>
        <w:rPr>
          <w:sz w:val="24"/>
          <w:szCs w:val="24"/>
        </w:rPr>
        <w:t>___________________________________</w:t>
      </w:r>
      <w:r w:rsidR="00A6457F">
        <w:rPr>
          <w:sz w:val="24"/>
          <w:szCs w:val="24"/>
        </w:rPr>
        <w:t>______</w:t>
      </w:r>
      <w:r>
        <w:rPr>
          <w:sz w:val="24"/>
          <w:szCs w:val="24"/>
        </w:rPr>
        <w:t>_____</w:t>
      </w:r>
    </w:p>
    <w:p w:rsidR="009C03F4" w:rsidRDefault="009C03F4" w:rsidP="00A6457F">
      <w:pPr>
        <w:spacing w:line="240" w:lineRule="auto"/>
        <w:outlineLvl w:val="1"/>
        <w:rPr>
          <w:sz w:val="24"/>
          <w:szCs w:val="24"/>
        </w:rPr>
      </w:pPr>
      <w:r>
        <w:rPr>
          <w:sz w:val="24"/>
          <w:szCs w:val="24"/>
        </w:rPr>
        <w:t xml:space="preserve">                                                                 </w:t>
      </w:r>
      <w:r>
        <w:rPr>
          <w:sz w:val="24"/>
          <w:szCs w:val="24"/>
        </w:rPr>
        <w:tab/>
        <w:t xml:space="preserve">   </w:t>
      </w:r>
      <w:r w:rsidR="00A6457F">
        <w:rPr>
          <w:sz w:val="24"/>
          <w:szCs w:val="24"/>
        </w:rPr>
        <w:t xml:space="preserve">             </w:t>
      </w:r>
      <w:r>
        <w:rPr>
          <w:sz w:val="24"/>
          <w:szCs w:val="24"/>
        </w:rPr>
        <w:t xml:space="preserve">  контактный телефон: __</w:t>
      </w:r>
      <w:r w:rsidR="00A6457F">
        <w:rPr>
          <w:sz w:val="24"/>
          <w:szCs w:val="24"/>
        </w:rPr>
        <w:t>______</w:t>
      </w:r>
      <w:r>
        <w:rPr>
          <w:sz w:val="24"/>
          <w:szCs w:val="24"/>
        </w:rPr>
        <w:t>___________________</w:t>
      </w:r>
    </w:p>
    <w:p w:rsidR="009C03F4" w:rsidRDefault="009C03F4" w:rsidP="00A6457F">
      <w:pPr>
        <w:spacing w:line="240" w:lineRule="auto"/>
        <w:ind w:left="4536"/>
        <w:outlineLvl w:val="1"/>
        <w:rPr>
          <w:sz w:val="24"/>
          <w:szCs w:val="24"/>
        </w:rPr>
      </w:pPr>
      <w:r>
        <w:rPr>
          <w:sz w:val="24"/>
          <w:szCs w:val="24"/>
        </w:rPr>
        <w:t xml:space="preserve">адрес  электронной почты:  </w:t>
      </w:r>
      <w:r w:rsidR="00A6457F">
        <w:rPr>
          <w:sz w:val="24"/>
          <w:szCs w:val="24"/>
        </w:rPr>
        <w:t>______</w:t>
      </w:r>
      <w:r>
        <w:rPr>
          <w:sz w:val="24"/>
          <w:szCs w:val="24"/>
        </w:rPr>
        <w:t>________________</w:t>
      </w:r>
    </w:p>
    <w:p w:rsidR="009C03F4" w:rsidRDefault="009C03F4" w:rsidP="00A6457F">
      <w:pPr>
        <w:spacing w:after="0" w:line="240" w:lineRule="auto"/>
        <w:ind w:left="4536"/>
        <w:outlineLvl w:val="1"/>
        <w:rPr>
          <w:sz w:val="24"/>
          <w:szCs w:val="24"/>
        </w:rPr>
      </w:pPr>
      <w:r>
        <w:rPr>
          <w:sz w:val="24"/>
          <w:szCs w:val="24"/>
        </w:rPr>
        <w:t>документ, удостоверяющий личность:</w:t>
      </w:r>
    </w:p>
    <w:p w:rsidR="009C03F4" w:rsidRDefault="00A6457F" w:rsidP="00A6457F">
      <w:pPr>
        <w:spacing w:after="0" w:line="240" w:lineRule="auto"/>
        <w:ind w:left="4536"/>
        <w:jc w:val="right"/>
        <w:outlineLvl w:val="1"/>
        <w:rPr>
          <w:sz w:val="28"/>
          <w:szCs w:val="28"/>
        </w:rPr>
      </w:pPr>
      <w:r>
        <w:t>________________</w:t>
      </w:r>
      <w:r w:rsidR="009C03F4">
        <w:t>__________________________________</w:t>
      </w:r>
    </w:p>
    <w:p w:rsidR="009C03F4" w:rsidRDefault="009C03F4" w:rsidP="00A6457F">
      <w:pPr>
        <w:spacing w:after="0" w:line="240" w:lineRule="auto"/>
        <w:ind w:left="4536"/>
        <w:jc w:val="center"/>
        <w:outlineLvl w:val="1"/>
        <w:rPr>
          <w:sz w:val="18"/>
          <w:szCs w:val="18"/>
        </w:rPr>
      </w:pPr>
      <w:r>
        <w:rPr>
          <w:sz w:val="18"/>
          <w:szCs w:val="18"/>
        </w:rPr>
        <w:t xml:space="preserve">    (вид, данные документа)</w:t>
      </w:r>
    </w:p>
    <w:p w:rsidR="009C03F4" w:rsidRDefault="00A6457F" w:rsidP="00A6457F">
      <w:pPr>
        <w:spacing w:after="0" w:line="240" w:lineRule="auto"/>
        <w:ind w:left="4536"/>
        <w:jc w:val="right"/>
        <w:outlineLvl w:val="1"/>
        <w:rPr>
          <w:sz w:val="28"/>
          <w:szCs w:val="28"/>
        </w:rPr>
      </w:pPr>
      <w:r>
        <w:t>_______________</w:t>
      </w:r>
      <w:r w:rsidR="009C03F4">
        <w:t>__________________________________</w:t>
      </w:r>
    </w:p>
    <w:p w:rsidR="00A6457F" w:rsidRPr="00A6457F" w:rsidRDefault="00A6457F" w:rsidP="00A6457F">
      <w:pPr>
        <w:spacing w:after="0" w:line="240" w:lineRule="auto"/>
        <w:ind w:left="4536"/>
        <w:jc w:val="right"/>
        <w:outlineLvl w:val="1"/>
        <w:rPr>
          <w:sz w:val="28"/>
          <w:szCs w:val="28"/>
        </w:rPr>
      </w:pPr>
    </w:p>
    <w:p w:rsidR="009C03F4" w:rsidRPr="00A6457F" w:rsidRDefault="009C03F4" w:rsidP="00A6457F">
      <w:pPr>
        <w:jc w:val="center"/>
        <w:outlineLvl w:val="1"/>
        <w:rPr>
          <w:b/>
          <w:sz w:val="24"/>
          <w:szCs w:val="24"/>
        </w:rPr>
      </w:pPr>
      <w:r>
        <w:rPr>
          <w:b/>
          <w:sz w:val="24"/>
          <w:szCs w:val="24"/>
        </w:rPr>
        <w:t>ЗАЯВЛЕНИЕ</w:t>
      </w:r>
    </w:p>
    <w:p w:rsidR="009C03F4" w:rsidRDefault="009C03F4" w:rsidP="009C03F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Прошу предоставить бесплатно в собственность                       земельный участок, расположенный на территории _____________________________________</w:t>
      </w:r>
      <w:r w:rsidR="00A6457F">
        <w:rPr>
          <w:rFonts w:ascii="Times New Roman" w:hAnsi="Times New Roman" w:cs="Times New Roman"/>
          <w:sz w:val="24"/>
          <w:szCs w:val="24"/>
        </w:rPr>
        <w:t>_______</w:t>
      </w:r>
      <w:r>
        <w:rPr>
          <w:rFonts w:ascii="Times New Roman" w:hAnsi="Times New Roman" w:cs="Times New Roman"/>
          <w:sz w:val="24"/>
          <w:szCs w:val="24"/>
        </w:rPr>
        <w:t>____________</w:t>
      </w:r>
    </w:p>
    <w:p w:rsidR="009C03F4" w:rsidRDefault="009C03F4" w:rsidP="009C03F4">
      <w:pPr>
        <w:pStyle w:val="ConsPlusNonformat"/>
        <w:widowControl/>
        <w:jc w:val="both"/>
        <w:rPr>
          <w:rFonts w:ascii="Times New Roman" w:hAnsi="Times New Roman" w:cs="Times New Roman"/>
        </w:rPr>
      </w:pPr>
      <w:r>
        <w:rPr>
          <w:rFonts w:ascii="Times New Roman" w:hAnsi="Times New Roman" w:cs="Times New Roman"/>
        </w:rPr>
        <w:t xml:space="preserve">                                                                                   (наименование населенного пункта)</w:t>
      </w:r>
    </w:p>
    <w:p w:rsidR="009C03F4" w:rsidRDefault="008E4768" w:rsidP="00A645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Д</w:t>
      </w:r>
      <w:r w:rsidR="00A6457F">
        <w:rPr>
          <w:rFonts w:ascii="Times New Roman" w:hAnsi="Times New Roman" w:cs="Times New Roman"/>
          <w:sz w:val="24"/>
          <w:szCs w:val="24"/>
        </w:rPr>
        <w:t>укмасовское</w:t>
      </w:r>
      <w:proofErr w:type="spellEnd"/>
      <w:r w:rsidR="00A6457F">
        <w:rPr>
          <w:rFonts w:ascii="Times New Roman" w:hAnsi="Times New Roman" w:cs="Times New Roman"/>
          <w:sz w:val="24"/>
          <w:szCs w:val="24"/>
        </w:rPr>
        <w:t xml:space="preserve"> сельское поселение»</w:t>
      </w:r>
      <w:r w:rsidR="009C03F4">
        <w:rPr>
          <w:rFonts w:ascii="Times New Roman" w:hAnsi="Times New Roman" w:cs="Times New Roman"/>
          <w:sz w:val="24"/>
          <w:szCs w:val="24"/>
        </w:rPr>
        <w:t xml:space="preserve">, </w:t>
      </w:r>
      <w:r w:rsidR="00A6457F">
        <w:rPr>
          <w:rFonts w:ascii="Times New Roman" w:hAnsi="Times New Roman" w:cs="Times New Roman"/>
          <w:sz w:val="24"/>
          <w:szCs w:val="24"/>
        </w:rPr>
        <w:t>Шовгеновского</w:t>
      </w:r>
      <w:r w:rsidR="009C03F4">
        <w:rPr>
          <w:rFonts w:ascii="Times New Roman" w:hAnsi="Times New Roman" w:cs="Times New Roman"/>
          <w:sz w:val="24"/>
          <w:szCs w:val="24"/>
        </w:rPr>
        <w:t xml:space="preserve"> района </w:t>
      </w:r>
      <w:r w:rsidR="00DD23D6">
        <w:rPr>
          <w:rFonts w:ascii="Times New Roman" w:hAnsi="Times New Roman" w:cs="Times New Roman"/>
          <w:sz w:val="24"/>
          <w:szCs w:val="24"/>
        </w:rPr>
        <w:t xml:space="preserve"> Республики Адыгея </w:t>
      </w:r>
      <w:r w:rsidR="009C03F4">
        <w:rPr>
          <w:rFonts w:ascii="Times New Roman" w:hAnsi="Times New Roman" w:cs="Times New Roman"/>
          <w:sz w:val="24"/>
          <w:szCs w:val="24"/>
        </w:rPr>
        <w:t xml:space="preserve">     </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4"/>
          <w:szCs w:val="24"/>
        </w:rPr>
        <w:t>для</w:t>
      </w:r>
      <w:r>
        <w:rPr>
          <w:rFonts w:ascii="Times New Roman" w:hAnsi="Times New Roman" w:cs="Times New Roman"/>
          <w:sz w:val="28"/>
          <w:szCs w:val="28"/>
        </w:rPr>
        <w:t xml:space="preserve"> ________________________________________________________________.</w:t>
      </w:r>
    </w:p>
    <w:p w:rsidR="009C03F4" w:rsidRDefault="009C03F4" w:rsidP="009C03F4">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w:t>
      </w:r>
      <w:proofErr w:type="gramStart"/>
      <w:r>
        <w:rPr>
          <w:rFonts w:ascii="Times New Roman" w:hAnsi="Times New Roman" w:cs="Times New Roman"/>
          <w:sz w:val="18"/>
          <w:szCs w:val="18"/>
        </w:rPr>
        <w:t>нужное</w:t>
      </w:r>
      <w:proofErr w:type="gramEnd"/>
      <w:r>
        <w:rPr>
          <w:rFonts w:ascii="Times New Roman" w:hAnsi="Times New Roman" w:cs="Times New Roman"/>
          <w:sz w:val="18"/>
          <w:szCs w:val="18"/>
        </w:rPr>
        <w:t xml:space="preserve"> указать)</w:t>
      </w:r>
    </w:p>
    <w:p w:rsidR="009C03F4" w:rsidRDefault="009C03F4" w:rsidP="009C03F4">
      <w:pPr>
        <w:pStyle w:val="ConsPlusNonformat"/>
        <w:widowControl/>
        <w:ind w:firstLine="709"/>
        <w:rPr>
          <w:rFonts w:ascii="Times New Roman" w:hAnsi="Times New Roman" w:cs="Times New Roman"/>
          <w:sz w:val="28"/>
          <w:szCs w:val="28"/>
        </w:rPr>
      </w:pPr>
    </w:p>
    <w:p w:rsidR="009C03F4" w:rsidRDefault="009C03F4" w:rsidP="009C03F4">
      <w:pPr>
        <w:pStyle w:val="ConsPlusNonformat"/>
        <w:widowControl/>
        <w:ind w:firstLine="709"/>
        <w:rPr>
          <w:rFonts w:ascii="Times New Roman" w:hAnsi="Times New Roman" w:cs="Times New Roman"/>
          <w:sz w:val="28"/>
          <w:szCs w:val="28"/>
        </w:rPr>
      </w:pPr>
      <w:r>
        <w:rPr>
          <w:rFonts w:ascii="Times New Roman" w:hAnsi="Times New Roman" w:cs="Times New Roman"/>
          <w:sz w:val="24"/>
          <w:szCs w:val="24"/>
        </w:rPr>
        <w:t>Сообщаю,  что  состою  на  учете  в   качестве   нуждающегос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щейся</w:t>
      </w:r>
      <w:proofErr w:type="spellEnd"/>
      <w:r>
        <w:rPr>
          <w:rFonts w:ascii="Times New Roman" w:hAnsi="Times New Roman" w:cs="Times New Roman"/>
          <w:sz w:val="24"/>
          <w:szCs w:val="24"/>
        </w:rPr>
        <w:t>)  в   жилом помещении в</w:t>
      </w:r>
      <w:r>
        <w:rPr>
          <w:rFonts w:ascii="Times New Roman" w:hAnsi="Times New Roman" w:cs="Times New Roman"/>
          <w:sz w:val="28"/>
          <w:szCs w:val="28"/>
        </w:rPr>
        <w:t xml:space="preserve"> ________________________________________________________.</w:t>
      </w:r>
    </w:p>
    <w:p w:rsidR="009C03F4" w:rsidRPr="00A6457F" w:rsidRDefault="009C03F4" w:rsidP="00A6457F">
      <w:pPr>
        <w:pStyle w:val="ConsPlusNonformat"/>
        <w:widowControl/>
        <w:ind w:left="1416"/>
        <w:jc w:val="center"/>
        <w:rPr>
          <w:rFonts w:ascii="Times New Roman" w:hAnsi="Times New Roman" w:cs="Times New Roman"/>
          <w:sz w:val="18"/>
          <w:szCs w:val="18"/>
        </w:rPr>
      </w:pPr>
      <w:r>
        <w:rPr>
          <w:rFonts w:ascii="Times New Roman" w:hAnsi="Times New Roman" w:cs="Times New Roman"/>
          <w:sz w:val="18"/>
          <w:szCs w:val="18"/>
        </w:rPr>
        <w:t xml:space="preserve">(наименование органа местного самоуправления     муниципального образования </w:t>
      </w:r>
      <w:r w:rsidR="00DD23D6">
        <w:rPr>
          <w:rFonts w:ascii="Times New Roman" w:hAnsi="Times New Roman" w:cs="Times New Roman"/>
          <w:sz w:val="18"/>
          <w:szCs w:val="18"/>
        </w:rPr>
        <w:t xml:space="preserve"> Республики Адыгея</w:t>
      </w:r>
      <w:proofErr w:type="gramStart"/>
      <w:r w:rsidR="00DD23D6">
        <w:rPr>
          <w:rFonts w:ascii="Times New Roman" w:hAnsi="Times New Roman" w:cs="Times New Roman"/>
          <w:sz w:val="18"/>
          <w:szCs w:val="1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 в котором гражданин состоит на учете в качестве нуждающегося в жилом помещении, - заполняется в случае подачи заявления о предоставлении земельного участка для индивидуального жилищного строительства)</w:t>
      </w:r>
    </w:p>
    <w:p w:rsidR="009C03F4" w:rsidRDefault="009C03F4" w:rsidP="009C03F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 и Земельный кодекс Российской Федерации» я не использова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-а) право на бесплатное приобретение земельных участков в собственность. </w:t>
      </w:r>
    </w:p>
    <w:p w:rsidR="009C03F4" w:rsidRDefault="009C03F4" w:rsidP="009C03F4">
      <w:pPr>
        <w:pStyle w:val="ConsPlusNonformat"/>
        <w:widowControl/>
        <w:jc w:val="both"/>
        <w:rPr>
          <w:rFonts w:ascii="Times New Roman" w:hAnsi="Times New Roman" w:cs="Times New Roman"/>
          <w:sz w:val="28"/>
          <w:szCs w:val="28"/>
        </w:rPr>
      </w:pPr>
    </w:p>
    <w:p w:rsidR="009C03F4" w:rsidRDefault="009C03F4" w:rsidP="009C03F4">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Сведения о детях:</w:t>
      </w:r>
    </w:p>
    <w:p w:rsidR="009C03F4" w:rsidRDefault="009C03F4" w:rsidP="009C03F4">
      <w:pPr>
        <w:pStyle w:val="ConsPlusNonformat"/>
        <w:widowControl/>
        <w:ind w:firstLine="709"/>
        <w:rPr>
          <w:rFonts w:ascii="Times New Roman" w:hAnsi="Times New Roman" w:cs="Times New Roman"/>
          <w:sz w:val="28"/>
          <w:szCs w:val="28"/>
        </w:rPr>
      </w:pP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4"/>
          <w:szCs w:val="24"/>
        </w:rPr>
        <w:t>1.</w:t>
      </w:r>
      <w:r>
        <w:rPr>
          <w:rFonts w:ascii="Times New Roman" w:hAnsi="Times New Roman" w:cs="Times New Roman"/>
          <w:sz w:val="28"/>
          <w:szCs w:val="28"/>
        </w:rPr>
        <w:t>_________________________________________________________________</w:t>
      </w:r>
    </w:p>
    <w:p w:rsidR="009C03F4" w:rsidRDefault="009C03F4" w:rsidP="009C03F4">
      <w:pPr>
        <w:pStyle w:val="ConsPlusNonformat"/>
        <w:widowControl/>
        <w:ind w:firstLine="709"/>
        <w:jc w:val="center"/>
        <w:rPr>
          <w:rFonts w:ascii="Times New Roman" w:hAnsi="Times New Roman" w:cs="Times New Roman"/>
          <w:sz w:val="18"/>
          <w:szCs w:val="18"/>
        </w:rPr>
      </w:pPr>
      <w:r>
        <w:rPr>
          <w:rFonts w:ascii="Times New Roman" w:hAnsi="Times New Roman" w:cs="Times New Roman"/>
          <w:sz w:val="18"/>
          <w:szCs w:val="18"/>
        </w:rPr>
        <w:t>(фамилия, имя, отчество ребенка полностью, дата рождения)</w:t>
      </w:r>
    </w:p>
    <w:p w:rsidR="009C03F4" w:rsidRDefault="009C03F4" w:rsidP="009C03F4">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_______________________________________________________________________________________________________</w:t>
      </w:r>
    </w:p>
    <w:p w:rsidR="009C03F4" w:rsidRDefault="009C03F4" w:rsidP="009C03F4">
      <w:pPr>
        <w:pStyle w:val="ConsPlusNonformat"/>
        <w:widowControl/>
        <w:ind w:firstLine="709"/>
        <w:jc w:val="center"/>
        <w:rPr>
          <w:rFonts w:ascii="Times New Roman" w:hAnsi="Times New Roman" w:cs="Times New Roman"/>
          <w:sz w:val="18"/>
          <w:szCs w:val="18"/>
        </w:rPr>
      </w:pPr>
      <w:r>
        <w:rPr>
          <w:rFonts w:ascii="Times New Roman" w:hAnsi="Times New Roman" w:cs="Times New Roman"/>
          <w:sz w:val="18"/>
          <w:szCs w:val="18"/>
        </w:rPr>
        <w:t>(адрес регистрации (проживания), гражданство)</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4"/>
          <w:szCs w:val="24"/>
        </w:rPr>
        <w:t>2.</w:t>
      </w:r>
      <w:r>
        <w:rPr>
          <w:rFonts w:ascii="Times New Roman" w:hAnsi="Times New Roman" w:cs="Times New Roman"/>
          <w:sz w:val="28"/>
          <w:szCs w:val="28"/>
        </w:rPr>
        <w:t>_________________________________________________________________</w:t>
      </w:r>
    </w:p>
    <w:p w:rsidR="009C03F4" w:rsidRDefault="009C03F4" w:rsidP="009C03F4">
      <w:pPr>
        <w:pStyle w:val="ConsPlusNonformat"/>
        <w:widowControl/>
        <w:ind w:firstLine="709"/>
        <w:jc w:val="center"/>
        <w:rPr>
          <w:rFonts w:ascii="Times New Roman" w:hAnsi="Times New Roman" w:cs="Times New Roman"/>
          <w:sz w:val="18"/>
          <w:szCs w:val="18"/>
        </w:rPr>
      </w:pPr>
      <w:r>
        <w:rPr>
          <w:rFonts w:ascii="Times New Roman" w:hAnsi="Times New Roman" w:cs="Times New Roman"/>
          <w:sz w:val="18"/>
          <w:szCs w:val="18"/>
        </w:rPr>
        <w:t>(фамилия, имя, отчество ребенка полностью, дата рождения)</w:t>
      </w:r>
    </w:p>
    <w:p w:rsidR="009C03F4" w:rsidRDefault="009C03F4" w:rsidP="009C03F4">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_______________________________________________________________________________________________________</w:t>
      </w:r>
    </w:p>
    <w:p w:rsidR="009C03F4" w:rsidRDefault="009C03F4" w:rsidP="009C03F4">
      <w:pPr>
        <w:pStyle w:val="ConsPlusNonformat"/>
        <w:widowControl/>
        <w:ind w:left="2124" w:firstLine="708"/>
        <w:rPr>
          <w:rFonts w:ascii="Times New Roman" w:hAnsi="Times New Roman" w:cs="Times New Roman"/>
          <w:sz w:val="18"/>
          <w:szCs w:val="18"/>
        </w:rPr>
      </w:pPr>
      <w:r>
        <w:rPr>
          <w:rFonts w:ascii="Times New Roman" w:hAnsi="Times New Roman" w:cs="Times New Roman"/>
          <w:sz w:val="18"/>
          <w:szCs w:val="18"/>
        </w:rPr>
        <w:t>(адрес регистрации (проживания), гражданство)</w:t>
      </w:r>
    </w:p>
    <w:p w:rsidR="009C03F4" w:rsidRDefault="009C03F4" w:rsidP="009C03F4">
      <w:pPr>
        <w:pStyle w:val="ConsPlusNonformat"/>
        <w:widowControl/>
        <w:jc w:val="center"/>
        <w:rPr>
          <w:rFonts w:ascii="Times New Roman" w:hAnsi="Times New Roman" w:cs="Times New Roman"/>
          <w:sz w:val="18"/>
          <w:szCs w:val="18"/>
        </w:rPr>
      </w:pPr>
      <w:r>
        <w:rPr>
          <w:rFonts w:ascii="Times New Roman" w:hAnsi="Times New Roman" w:cs="Times New Roman"/>
          <w:sz w:val="24"/>
          <w:szCs w:val="24"/>
        </w:rPr>
        <w:lastRenderedPageBreak/>
        <w:t>3.____________________________________________________________________________        (</w:t>
      </w:r>
      <w:r>
        <w:rPr>
          <w:rFonts w:ascii="Times New Roman" w:hAnsi="Times New Roman" w:cs="Times New Roman"/>
          <w:sz w:val="18"/>
          <w:szCs w:val="18"/>
        </w:rPr>
        <w:t>фамилия, имя, отчество ребенка полностью, дата рождения)                 ______________________________________________________________________________________________________</w:t>
      </w:r>
    </w:p>
    <w:p w:rsidR="009C03F4" w:rsidRDefault="009C03F4" w:rsidP="009C03F4">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           (адрес регистрации (проживания), гражданство) </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4._________________________________________________________________</w:t>
      </w:r>
    </w:p>
    <w:p w:rsidR="009C03F4" w:rsidRDefault="009C03F4" w:rsidP="009C03F4">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          (фамилия, имя, отчество ребенка полностью, дата рождения)          _______________________________________________________________________________________________________</w:t>
      </w:r>
    </w:p>
    <w:p w:rsidR="009C03F4" w:rsidRDefault="009C03F4" w:rsidP="009C03F4">
      <w:pPr>
        <w:pStyle w:val="ConsPlusNonformat"/>
        <w:widowControl/>
        <w:jc w:val="center"/>
        <w:rPr>
          <w:rFonts w:ascii="Times New Roman" w:hAnsi="Times New Roman" w:cs="Times New Roman"/>
          <w:sz w:val="28"/>
          <w:szCs w:val="28"/>
        </w:rPr>
      </w:pPr>
      <w:r>
        <w:rPr>
          <w:rFonts w:ascii="Times New Roman" w:hAnsi="Times New Roman" w:cs="Times New Roman"/>
          <w:sz w:val="18"/>
          <w:szCs w:val="18"/>
        </w:rPr>
        <w:t xml:space="preserve">           (адрес регистрации (проживания), гражданство</w:t>
      </w:r>
      <w:r>
        <w:rPr>
          <w:rFonts w:ascii="Times New Roman" w:hAnsi="Times New Roman" w:cs="Times New Roman"/>
          <w:sz w:val="24"/>
          <w:szCs w:val="24"/>
        </w:rPr>
        <w:t>)</w:t>
      </w:r>
      <w:r>
        <w:rPr>
          <w:rFonts w:ascii="Times New Roman" w:hAnsi="Times New Roman" w:cs="Times New Roman"/>
          <w:sz w:val="28"/>
          <w:szCs w:val="28"/>
        </w:rPr>
        <w:t xml:space="preserve"> </w:t>
      </w:r>
    </w:p>
    <w:p w:rsidR="009C03F4" w:rsidRDefault="009C03F4" w:rsidP="009C03F4">
      <w:pPr>
        <w:pStyle w:val="ConsPlusNonformat"/>
        <w:widowControl/>
        <w:jc w:val="center"/>
        <w:rPr>
          <w:rFonts w:ascii="Times New Roman" w:hAnsi="Times New Roman" w:cs="Times New Roman"/>
          <w:sz w:val="28"/>
          <w:szCs w:val="28"/>
        </w:rPr>
      </w:pP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К заявлению прилагаю:</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4._________________________________________________________________</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5._________________________________________________________________</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6._________________________________________________________________</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7._________________________________________________________________</w:t>
      </w:r>
    </w:p>
    <w:p w:rsidR="0017121B" w:rsidRDefault="0017121B" w:rsidP="009C03F4">
      <w:pPr>
        <w:pStyle w:val="ConsPlusNonformat"/>
        <w:widowControl/>
        <w:ind w:firstLine="709"/>
        <w:rPr>
          <w:rFonts w:ascii="Times New Roman" w:hAnsi="Times New Roman" w:cs="Times New Roman"/>
          <w:sz w:val="24"/>
          <w:szCs w:val="24"/>
        </w:rPr>
      </w:pPr>
    </w:p>
    <w:p w:rsidR="009C03F4" w:rsidRDefault="009C03F4" w:rsidP="009C03F4">
      <w:pPr>
        <w:pStyle w:val="ConsPlusNonformat"/>
        <w:widowControl/>
        <w:ind w:firstLine="709"/>
        <w:rPr>
          <w:rFonts w:ascii="Times New Roman" w:hAnsi="Times New Roman" w:cs="Times New Roman"/>
          <w:sz w:val="28"/>
          <w:szCs w:val="28"/>
        </w:rPr>
      </w:pPr>
      <w:r>
        <w:rPr>
          <w:rFonts w:ascii="Times New Roman" w:hAnsi="Times New Roman" w:cs="Times New Roman"/>
          <w:sz w:val="24"/>
          <w:szCs w:val="24"/>
        </w:rPr>
        <w:t>Я,</w:t>
      </w:r>
      <w:r>
        <w:rPr>
          <w:rFonts w:ascii="Times New Roman" w:hAnsi="Times New Roman" w:cs="Times New Roman"/>
          <w:sz w:val="28"/>
          <w:szCs w:val="28"/>
        </w:rPr>
        <w:t xml:space="preserve"> __________________________________________________________</w:t>
      </w:r>
      <w:proofErr w:type="gramStart"/>
      <w:r>
        <w:rPr>
          <w:rFonts w:ascii="Times New Roman" w:hAnsi="Times New Roman" w:cs="Times New Roman"/>
          <w:sz w:val="28"/>
          <w:szCs w:val="28"/>
        </w:rPr>
        <w:t xml:space="preserve"> ,</w:t>
      </w:r>
      <w:proofErr w:type="gramEnd"/>
    </w:p>
    <w:p w:rsidR="009C03F4" w:rsidRPr="00A6457F" w:rsidRDefault="009C03F4" w:rsidP="00A6457F">
      <w:pPr>
        <w:pStyle w:val="ConsPlusNonformat"/>
        <w:widowControl/>
        <w:ind w:firstLine="709"/>
        <w:jc w:val="center"/>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 (фамилия, имя, отчество)</w:t>
      </w:r>
    </w:p>
    <w:p w:rsidR="009C03F4" w:rsidRDefault="009C03F4" w:rsidP="009C03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 </w:t>
      </w:r>
    </w:p>
    <w:p w:rsidR="009C03F4" w:rsidRDefault="009C03F4" w:rsidP="009C03F4">
      <w:pPr>
        <w:pStyle w:val="ConsPlusNonformat"/>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Я даю согласие  на  использование  и  обработку моих персональных данных и персональных данных моих детей в соответствии  с Федеральным законом от 27 июля 2006 года №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органов местного самоуправления и органов</w:t>
      </w:r>
      <w:proofErr w:type="gramEnd"/>
      <w:r>
        <w:rPr>
          <w:rFonts w:ascii="Times New Roman" w:hAnsi="Times New Roman" w:cs="Times New Roman"/>
          <w:sz w:val="24"/>
          <w:szCs w:val="24"/>
        </w:rPr>
        <w:t xml:space="preserve"> государственной власти </w:t>
      </w:r>
      <w:r w:rsidR="00DD23D6">
        <w:rPr>
          <w:rFonts w:ascii="Times New Roman" w:hAnsi="Times New Roman" w:cs="Times New Roman"/>
          <w:sz w:val="24"/>
          <w:szCs w:val="24"/>
        </w:rPr>
        <w:t xml:space="preserve"> Республики Адыгея</w:t>
      </w:r>
      <w:proofErr w:type="gramStart"/>
      <w:r w:rsidR="00DD23D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C03F4" w:rsidRDefault="009C03F4" w:rsidP="009C03F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9C03F4" w:rsidRPr="00A6457F" w:rsidRDefault="009C03F4" w:rsidP="00A6457F">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Полноту  и  достоверность   представленных  сведений подтверждаю.</w:t>
      </w:r>
    </w:p>
    <w:p w:rsidR="009C03F4" w:rsidRDefault="009C03F4" w:rsidP="009C03F4">
      <w:pPr>
        <w:ind w:firstLine="709"/>
        <w:rPr>
          <w:sz w:val="24"/>
          <w:szCs w:val="24"/>
        </w:rPr>
      </w:pPr>
      <w:r>
        <w:rPr>
          <w:sz w:val="24"/>
          <w:szCs w:val="24"/>
        </w:rPr>
        <w:t>Результаты рассмотрения заявления (</w:t>
      </w:r>
      <w:proofErr w:type="gramStart"/>
      <w:r>
        <w:rPr>
          <w:sz w:val="24"/>
          <w:szCs w:val="24"/>
        </w:rPr>
        <w:t>нужное</w:t>
      </w:r>
      <w:proofErr w:type="gramEnd"/>
      <w:r>
        <w:rPr>
          <w:sz w:val="24"/>
          <w:szCs w:val="24"/>
        </w:rPr>
        <w:t xml:space="preserve"> отметить):  </w:t>
      </w:r>
    </w:p>
    <w:p w:rsidR="009C03F4" w:rsidRDefault="009C03F4" w:rsidP="009C03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9C03F4" w:rsidRDefault="009C03F4" w:rsidP="009C03F4">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направить по почтовому адресу: __________________________</w:t>
      </w:r>
    </w:p>
    <w:p w:rsidR="009C03F4" w:rsidRDefault="009C03F4" w:rsidP="009C03F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C03F4" w:rsidRDefault="009C03F4" w:rsidP="009C03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9C03F4" w:rsidRDefault="009C03F4" w:rsidP="009C03F4">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направить по адресу электронной почты: ___________________</w:t>
      </w:r>
    </w:p>
    <w:p w:rsidR="009C03F4" w:rsidRDefault="009C03F4" w:rsidP="009C03F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9C03F4" w:rsidRDefault="009C03F4" w:rsidP="009C03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17121B" w:rsidRDefault="009C03F4" w:rsidP="009C03F4">
      <w:pPr>
        <w:pStyle w:val="ConsPlusNonformat"/>
        <w:widowControl/>
        <w:rPr>
          <w:rFonts w:ascii="Times New Roman" w:hAnsi="Times New Roman" w:cs="Times New Roman"/>
          <w:sz w:val="24"/>
          <w:szCs w:val="24"/>
        </w:rPr>
      </w:pPr>
      <w:r>
        <w:rPr>
          <w:rFonts w:ascii="Times New Roman" w:hAnsi="Times New Roman" w:cs="Times New Roman"/>
          <w:sz w:val="24"/>
          <w:szCs w:val="24"/>
        </w:rPr>
        <w:t>└──┘ получу лично.</w:t>
      </w:r>
      <w:r w:rsidR="0017121B">
        <w:rPr>
          <w:rFonts w:ascii="Times New Roman" w:hAnsi="Times New Roman" w:cs="Times New Roman"/>
          <w:sz w:val="24"/>
          <w:szCs w:val="24"/>
        </w:rPr>
        <w:t xml:space="preserve">       </w:t>
      </w:r>
    </w:p>
    <w:p w:rsidR="009C03F4" w:rsidRPr="0017121B" w:rsidRDefault="009C03F4" w:rsidP="009C03F4">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________________ 20__ г.</w:t>
      </w:r>
      <w:r>
        <w:rPr>
          <w:rFonts w:ascii="Times New Roman" w:hAnsi="Times New Roman" w:cs="Times New Roman"/>
          <w:sz w:val="28"/>
          <w:szCs w:val="28"/>
        </w:rPr>
        <w:t xml:space="preserve">                                  ______________________</w:t>
      </w:r>
    </w:p>
    <w:p w:rsidR="009C03F4" w:rsidRDefault="009C03F4" w:rsidP="009C03F4">
      <w:pPr>
        <w:pStyle w:val="ConsPlusNonformat"/>
        <w:widowControl/>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подпись заявителя)                                                                                                                                  </w:t>
      </w:r>
    </w:p>
    <w:p w:rsidR="009C03F4" w:rsidRDefault="009C03F4" w:rsidP="009C03F4">
      <w:pPr>
        <w:rPr>
          <w:sz w:val="26"/>
          <w:szCs w:val="26"/>
        </w:rPr>
        <w:sectPr w:rsidR="009C03F4" w:rsidSect="00F17D79">
          <w:pgSz w:w="11907" w:h="16834"/>
          <w:pgMar w:top="567" w:right="709" w:bottom="851" w:left="1134" w:header="720" w:footer="720" w:gutter="0"/>
          <w:pgNumType w:start="1"/>
          <w:cols w:space="720"/>
        </w:sectPr>
      </w:pPr>
    </w:p>
    <w:p w:rsidR="00F17D79" w:rsidRPr="00A6457F" w:rsidRDefault="00F17D79" w:rsidP="00F17D79">
      <w:pPr>
        <w:spacing w:after="0"/>
        <w:jc w:val="right"/>
        <w:rPr>
          <w:rFonts w:ascii="Times New Roman" w:hAnsi="Times New Roman"/>
          <w:sz w:val="20"/>
          <w:szCs w:val="20"/>
        </w:rPr>
      </w:pPr>
      <w:r>
        <w:rPr>
          <w:rFonts w:ascii="Times New Roman" w:hAnsi="Times New Roman"/>
          <w:sz w:val="20"/>
          <w:szCs w:val="20"/>
        </w:rPr>
        <w:lastRenderedPageBreak/>
        <w:t>Приложение № 2</w:t>
      </w:r>
    </w:p>
    <w:p w:rsidR="00F17D79" w:rsidRPr="00A6457F" w:rsidRDefault="00F17D79" w:rsidP="00F17D79">
      <w:pPr>
        <w:spacing w:after="0"/>
        <w:jc w:val="right"/>
        <w:rPr>
          <w:rFonts w:ascii="Times New Roman" w:hAnsi="Times New Roman"/>
          <w:sz w:val="20"/>
          <w:szCs w:val="20"/>
        </w:rPr>
      </w:pPr>
      <w:r w:rsidRPr="00A6457F">
        <w:rPr>
          <w:rFonts w:ascii="Times New Roman" w:hAnsi="Times New Roman"/>
          <w:sz w:val="20"/>
          <w:szCs w:val="20"/>
        </w:rPr>
        <w:t xml:space="preserve">                                                                                       </w:t>
      </w:r>
      <w:r>
        <w:rPr>
          <w:rFonts w:ascii="Times New Roman" w:hAnsi="Times New Roman"/>
          <w:sz w:val="20"/>
          <w:szCs w:val="20"/>
        </w:rPr>
        <w:t xml:space="preserve">    </w:t>
      </w:r>
      <w:r w:rsidRPr="00A6457F">
        <w:rPr>
          <w:rFonts w:ascii="Times New Roman" w:hAnsi="Times New Roman"/>
          <w:sz w:val="20"/>
          <w:szCs w:val="20"/>
        </w:rPr>
        <w:t xml:space="preserve"> к административному регламенту </w:t>
      </w:r>
      <w:r>
        <w:rPr>
          <w:rFonts w:ascii="Times New Roman" w:hAnsi="Times New Roman"/>
          <w:sz w:val="20"/>
          <w:szCs w:val="20"/>
        </w:rPr>
        <w:t xml:space="preserve"> </w:t>
      </w:r>
      <w:r w:rsidRPr="00A6457F">
        <w:rPr>
          <w:rFonts w:ascii="Times New Roman" w:hAnsi="Times New Roman" w:cs="Times New Roman"/>
          <w:sz w:val="20"/>
          <w:szCs w:val="20"/>
        </w:rPr>
        <w:t>предоставления</w:t>
      </w:r>
    </w:p>
    <w:p w:rsidR="00F17D79" w:rsidRDefault="00F17D79" w:rsidP="00F17D79">
      <w:pPr>
        <w:tabs>
          <w:tab w:val="left" w:pos="5805"/>
        </w:tabs>
        <w:spacing w:after="0"/>
        <w:ind w:firstLine="709"/>
        <w:jc w:val="right"/>
        <w:rPr>
          <w:rFonts w:ascii="Times New Roman" w:eastAsia="Times New Roman" w:hAnsi="Times New Roman" w:cs="Times New Roman"/>
          <w:sz w:val="20"/>
          <w:szCs w:val="20"/>
          <w:lang w:eastAsia="ru-RU"/>
        </w:rPr>
      </w:pPr>
      <w:r w:rsidRPr="00A6457F">
        <w:rPr>
          <w:rFonts w:ascii="Times New Roman" w:hAnsi="Times New Roman" w:cs="Times New Roman"/>
          <w:sz w:val="20"/>
          <w:szCs w:val="20"/>
        </w:rPr>
        <w:t xml:space="preserve">муниципальной услуги </w:t>
      </w:r>
      <w:r w:rsidRPr="00A6457F">
        <w:rPr>
          <w:sz w:val="20"/>
          <w:szCs w:val="20"/>
        </w:rPr>
        <w:t xml:space="preserve">  </w:t>
      </w:r>
      <w:r w:rsidRPr="00A6457F">
        <w:rPr>
          <w:rFonts w:ascii="Times New Roman" w:eastAsia="Times New Roman" w:hAnsi="Times New Roman" w:cs="Times New Roman"/>
          <w:sz w:val="20"/>
          <w:szCs w:val="20"/>
          <w:lang w:eastAsia="ru-RU"/>
        </w:rPr>
        <w:t xml:space="preserve">"Бесплатное предоставление земельных </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участков в собственность молодым семьям - для индивидуального </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жилищного строительства, гражданам имеющим трех и более </w:t>
      </w:r>
      <w:r>
        <w:rPr>
          <w:rFonts w:ascii="Times New Roman" w:eastAsia="Times New Roman" w:hAnsi="Times New Roman" w:cs="Times New Roman"/>
          <w:sz w:val="20"/>
          <w:szCs w:val="20"/>
          <w:lang w:eastAsia="ru-RU"/>
        </w:rPr>
        <w:t>дете</w:t>
      </w:r>
      <w:proofErr w:type="gramStart"/>
      <w:r>
        <w:rPr>
          <w:rFonts w:ascii="Times New Roman" w:eastAsia="Times New Roman" w:hAnsi="Times New Roman" w:cs="Times New Roman"/>
          <w:sz w:val="20"/>
          <w:szCs w:val="20"/>
          <w:lang w:eastAsia="ru-RU"/>
        </w:rPr>
        <w:t>й-</w:t>
      </w:r>
      <w:proofErr w:type="gramEnd"/>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 для индивидуального жилищного строительства, для ведения личного</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 подсобного хозяйства, для дачного строительства и ведения дачного</w:t>
      </w:r>
      <w:r>
        <w:rPr>
          <w:rFonts w:ascii="Times New Roman" w:eastAsia="Times New Roman" w:hAnsi="Times New Roman" w:cs="Times New Roman"/>
          <w:sz w:val="20"/>
          <w:szCs w:val="20"/>
          <w:lang w:eastAsia="ru-RU"/>
        </w:rPr>
        <w:t xml:space="preserve">     </w:t>
      </w:r>
    </w:p>
    <w:p w:rsidR="009C03F4" w:rsidRDefault="00F17D79" w:rsidP="00F17D79">
      <w:pPr>
        <w:tabs>
          <w:tab w:val="left" w:pos="5805"/>
        </w:tabs>
        <w:spacing w:after="0"/>
        <w:ind w:firstLine="709"/>
        <w:jc w:val="right"/>
        <w:rPr>
          <w:color w:val="000000"/>
          <w:sz w:val="24"/>
          <w:szCs w:val="24"/>
        </w:rPr>
      </w:pP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хозяйства, садоводства и огородничества"</w:t>
      </w:r>
      <w:r w:rsidRPr="00A6457F">
        <w:rPr>
          <w:sz w:val="20"/>
          <w:szCs w:val="20"/>
        </w:rPr>
        <w:t xml:space="preserve">   </w:t>
      </w:r>
      <w:r w:rsidR="009C03F4">
        <w:rPr>
          <w:color w:val="000000"/>
          <w:sz w:val="24"/>
          <w:szCs w:val="24"/>
        </w:rPr>
        <w:tab/>
      </w:r>
    </w:p>
    <w:p w:rsidR="009C03F4" w:rsidRDefault="009C03F4" w:rsidP="00F17D79">
      <w:pPr>
        <w:tabs>
          <w:tab w:val="left" w:pos="5805"/>
        </w:tabs>
        <w:spacing w:after="0" w:line="240" w:lineRule="auto"/>
        <w:ind w:firstLine="709"/>
        <w:jc w:val="center"/>
        <w:rPr>
          <w:color w:val="000000"/>
          <w:sz w:val="24"/>
          <w:szCs w:val="24"/>
        </w:rPr>
      </w:pPr>
      <w:r>
        <w:rPr>
          <w:color w:val="000000"/>
          <w:sz w:val="24"/>
          <w:szCs w:val="24"/>
        </w:rPr>
        <w:t>Блок-схема</w:t>
      </w:r>
    </w:p>
    <w:p w:rsidR="009C03F4" w:rsidRDefault="009C03F4" w:rsidP="00F17D79">
      <w:pPr>
        <w:tabs>
          <w:tab w:val="left" w:pos="5805"/>
        </w:tabs>
        <w:spacing w:after="0" w:line="240" w:lineRule="auto"/>
        <w:ind w:firstLine="709"/>
        <w:jc w:val="center"/>
        <w:rPr>
          <w:color w:val="000000"/>
          <w:sz w:val="24"/>
          <w:szCs w:val="24"/>
        </w:rPr>
      </w:pPr>
      <w:r>
        <w:rPr>
          <w:color w:val="000000"/>
          <w:sz w:val="24"/>
          <w:szCs w:val="24"/>
        </w:rPr>
        <w:t xml:space="preserve">общей структуры предоставления муниципальной услуги по бесплатному предоставлению в собственность земельных участков   </w:t>
      </w:r>
      <w:r>
        <w:rPr>
          <w:sz w:val="24"/>
          <w:szCs w:val="24"/>
        </w:rPr>
        <w:t xml:space="preserve">молодым семьям и </w:t>
      </w:r>
      <w:proofErr w:type="gramStart"/>
      <w:r>
        <w:rPr>
          <w:sz w:val="24"/>
          <w:szCs w:val="24"/>
        </w:rPr>
        <w:t>гражданам</w:t>
      </w:r>
      <w:proofErr w:type="gramEnd"/>
      <w:r>
        <w:rPr>
          <w:sz w:val="24"/>
          <w:szCs w:val="24"/>
        </w:rPr>
        <w:t xml:space="preserve"> имеющим трех и более детей</w:t>
      </w:r>
    </w:p>
    <w:p w:rsidR="009C03F4" w:rsidRDefault="009C03F4" w:rsidP="009C03F4">
      <w:pPr>
        <w:spacing w:after="0"/>
        <w:ind w:firstLine="709"/>
        <w:jc w:val="center"/>
        <w:rPr>
          <w:color w:val="000000"/>
          <w:sz w:val="28"/>
          <w:szCs w:val="28"/>
        </w:rPr>
      </w:pPr>
    </w:p>
    <w:tbl>
      <w:tblPr>
        <w:tblpPr w:leftFromText="180" w:rightFromText="180" w:vertAnchor="text" w:horzAnchor="margin" w:tblpXSpec="center"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tblGrid>
      <w:tr w:rsidR="009C03F4" w:rsidTr="009C03F4">
        <w:tc>
          <w:tcPr>
            <w:tcW w:w="3402" w:type="dxa"/>
            <w:tcBorders>
              <w:top w:val="single" w:sz="4" w:space="0" w:color="000000"/>
              <w:left w:val="single" w:sz="4" w:space="0" w:color="000000"/>
              <w:bottom w:val="single" w:sz="4" w:space="0" w:color="000000"/>
              <w:right w:val="single" w:sz="4" w:space="0" w:color="000000"/>
            </w:tcBorders>
            <w:hideMark/>
          </w:tcPr>
          <w:p w:rsidR="009C03F4" w:rsidRDefault="009C03F4" w:rsidP="009C03F4">
            <w:pPr>
              <w:overflowPunct w:val="0"/>
              <w:autoSpaceDE w:val="0"/>
              <w:autoSpaceDN w:val="0"/>
              <w:adjustRightInd w:val="0"/>
              <w:jc w:val="center"/>
              <w:rPr>
                <w:rFonts w:eastAsia="Calibri"/>
                <w:color w:val="000000"/>
                <w:sz w:val="24"/>
                <w:szCs w:val="24"/>
              </w:rPr>
            </w:pPr>
            <w:r>
              <w:rPr>
                <w:color w:val="000000"/>
                <w:sz w:val="24"/>
                <w:szCs w:val="24"/>
              </w:rPr>
              <w:t>Обращение заявителя</w:t>
            </w:r>
          </w:p>
        </w:tc>
      </w:tr>
    </w:tbl>
    <w:p w:rsidR="009C03F4" w:rsidRDefault="009C03F4" w:rsidP="009C03F4">
      <w:pPr>
        <w:ind w:firstLine="709"/>
        <w:jc w:val="center"/>
        <w:rPr>
          <w:color w:val="000000"/>
        </w:rPr>
      </w:pPr>
    </w:p>
    <w:p w:rsidR="009C03F4" w:rsidRDefault="009C03F4" w:rsidP="009C03F4">
      <w:pPr>
        <w:tabs>
          <w:tab w:val="left" w:pos="4545"/>
        </w:tabs>
        <w:ind w:firstLine="709"/>
        <w:rPr>
          <w:rFonts w:eastAsia="Calibri"/>
          <w:color w:val="000000"/>
          <w:sz w:val="24"/>
          <w:szCs w:val="24"/>
        </w:rPr>
      </w:pPr>
      <w:r>
        <w:rPr>
          <w:rFonts w:eastAsia="Calibri"/>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2891790</wp:posOffset>
                </wp:positionH>
                <wp:positionV relativeFrom="paragraph">
                  <wp:posOffset>164465</wp:posOffset>
                </wp:positionV>
                <wp:extent cx="28575" cy="104775"/>
                <wp:effectExtent l="5715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7.7pt;margin-top:12.95pt;width:2.25pt;height:8.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">
                <v:stroke endarrow="block"/>
              </v:shape>
            </w:pict>
          </mc:Fallback>
        </mc:AlternateContent>
      </w:r>
      <w:r>
        <w:rPr>
          <w:color w:val="000000"/>
          <w:sz w:val="24"/>
          <w:szCs w:val="24"/>
        </w:rPr>
        <w:tab/>
      </w: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tblGrid>
      <w:tr w:rsidR="009C03F4" w:rsidTr="009C03F4">
        <w:tc>
          <w:tcPr>
            <w:tcW w:w="3686" w:type="dxa"/>
            <w:tcBorders>
              <w:top w:val="single" w:sz="4" w:space="0" w:color="000000"/>
              <w:left w:val="single" w:sz="4" w:space="0" w:color="000000"/>
              <w:bottom w:val="single" w:sz="4" w:space="0" w:color="000000"/>
              <w:right w:val="single" w:sz="4" w:space="0" w:color="000000"/>
            </w:tcBorders>
            <w:hideMark/>
          </w:tcPr>
          <w:p w:rsidR="009C03F4" w:rsidRDefault="009C03F4">
            <w:pPr>
              <w:overflowPunct w:val="0"/>
              <w:autoSpaceDE w:val="0"/>
              <w:autoSpaceDN w:val="0"/>
              <w:adjustRightInd w:val="0"/>
              <w:jc w:val="center"/>
              <w:rPr>
                <w:rFonts w:eastAsia="Calibri"/>
                <w:color w:val="000000"/>
                <w:sz w:val="24"/>
                <w:szCs w:val="24"/>
              </w:rPr>
            </w:pPr>
            <w:r>
              <w:rPr>
                <w:color w:val="000000"/>
                <w:sz w:val="24"/>
                <w:szCs w:val="24"/>
              </w:rPr>
              <w:t>Прием и регистрация заявления</w:t>
            </w:r>
          </w:p>
        </w:tc>
      </w:tr>
    </w:tbl>
    <w:p w:rsidR="009C03F4" w:rsidRDefault="009C03F4" w:rsidP="009C03F4">
      <w:pPr>
        <w:ind w:firstLine="709"/>
        <w:jc w:val="center"/>
        <w:rPr>
          <w:rFonts w:eastAsia="Calibri"/>
          <w:color w:val="000000"/>
          <w:sz w:val="24"/>
          <w:szCs w:val="24"/>
        </w:rPr>
      </w:pPr>
      <w:r>
        <w:rPr>
          <w:rFonts w:eastAsia="Calibri"/>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2891790</wp:posOffset>
                </wp:positionH>
                <wp:positionV relativeFrom="paragraph">
                  <wp:posOffset>58420</wp:posOffset>
                </wp:positionV>
                <wp:extent cx="28575" cy="171450"/>
                <wp:effectExtent l="24765" t="10795" r="60960" b="273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7.7pt;margin-top:4.6pt;width:2.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">
                <v:stroke endarrow="block"/>
              </v:shape>
            </w:pict>
          </mc:Fallback>
        </mc:AlternateContent>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tblGrid>
      <w:tr w:rsidR="009C03F4" w:rsidTr="009C03F4">
        <w:tc>
          <w:tcPr>
            <w:tcW w:w="3827" w:type="dxa"/>
            <w:tcBorders>
              <w:top w:val="single" w:sz="4" w:space="0" w:color="000000"/>
              <w:left w:val="single" w:sz="4" w:space="0" w:color="000000"/>
              <w:bottom w:val="single" w:sz="4" w:space="0" w:color="000000"/>
              <w:right w:val="single" w:sz="4" w:space="0" w:color="000000"/>
            </w:tcBorders>
            <w:hideMark/>
          </w:tcPr>
          <w:p w:rsidR="009C03F4" w:rsidRDefault="009C03F4">
            <w:pPr>
              <w:overflowPunct w:val="0"/>
              <w:autoSpaceDE w:val="0"/>
              <w:autoSpaceDN w:val="0"/>
              <w:adjustRightInd w:val="0"/>
              <w:jc w:val="center"/>
              <w:rPr>
                <w:rFonts w:eastAsia="Calibri"/>
                <w:color w:val="000000"/>
                <w:sz w:val="24"/>
                <w:szCs w:val="24"/>
              </w:rPr>
            </w:pPr>
            <w:r>
              <w:rPr>
                <w:color w:val="000000"/>
                <w:sz w:val="24"/>
                <w:szCs w:val="24"/>
              </w:rPr>
              <w:t>Правовая экспертиза</w:t>
            </w:r>
          </w:p>
        </w:tc>
      </w:tr>
    </w:tbl>
    <w:p w:rsidR="009C03F4" w:rsidRDefault="009C03F4" w:rsidP="009C03F4">
      <w:pPr>
        <w:rPr>
          <w:rFonts w:eastAsia="Calibri"/>
          <w:vanish/>
          <w:sz w:val="28"/>
          <w:szCs w:val="28"/>
        </w:rPr>
      </w:pPr>
    </w:p>
    <w:tbl>
      <w:tblPr>
        <w:tblpPr w:leftFromText="180" w:rightFromText="180" w:vertAnchor="text" w:horzAnchor="page" w:tblpX="5098" w:tblpY="8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tblGrid>
      <w:tr w:rsidR="009C03F4" w:rsidTr="009C03F4">
        <w:tc>
          <w:tcPr>
            <w:tcW w:w="2977" w:type="dxa"/>
            <w:tcBorders>
              <w:top w:val="single" w:sz="4" w:space="0" w:color="000000"/>
              <w:left w:val="single" w:sz="4" w:space="0" w:color="000000"/>
              <w:bottom w:val="single" w:sz="4" w:space="0" w:color="000000"/>
              <w:right w:val="single" w:sz="4" w:space="0" w:color="000000"/>
            </w:tcBorders>
            <w:hideMark/>
          </w:tcPr>
          <w:p w:rsidR="009C03F4" w:rsidRDefault="009C03F4" w:rsidP="0017121B">
            <w:pPr>
              <w:overflowPunct w:val="0"/>
              <w:autoSpaceDE w:val="0"/>
              <w:autoSpaceDN w:val="0"/>
              <w:adjustRightInd w:val="0"/>
              <w:spacing w:after="0"/>
              <w:rPr>
                <w:rFonts w:eastAsia="Calibri"/>
                <w:color w:val="000000"/>
                <w:sz w:val="24"/>
                <w:szCs w:val="24"/>
              </w:rPr>
            </w:pPr>
            <w:r>
              <w:rPr>
                <w:rFonts w:eastAsia="Calibri"/>
                <w:noProof/>
                <w:sz w:val="28"/>
                <w:szCs w:val="28"/>
                <w:lang w:eastAsia="ru-RU"/>
              </w:rPr>
              <mc:AlternateContent>
                <mc:Choice Requires="wps">
                  <w:drawing>
                    <wp:anchor distT="0" distB="0" distL="114300" distR="114300" simplePos="0" relativeHeight="251655168" behindDoc="0" locked="0" layoutInCell="1" allowOverlap="1" wp14:anchorId="2AF3E510" wp14:editId="69A7615D">
                      <wp:simplePos x="0" y="0"/>
                      <wp:positionH relativeFrom="column">
                        <wp:posOffset>652145</wp:posOffset>
                      </wp:positionH>
                      <wp:positionV relativeFrom="paragraph">
                        <wp:posOffset>944880</wp:posOffset>
                      </wp:positionV>
                      <wp:extent cx="0" cy="828675"/>
                      <wp:effectExtent l="7620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51.35pt;margin-top:74.4pt;width:0;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Q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">
                      <v:stroke endarrow="block"/>
                    </v:shape>
                  </w:pict>
                </mc:Fallback>
              </mc:AlternateContent>
            </w:r>
            <w:r>
              <w:rPr>
                <w:color w:val="000000"/>
                <w:sz w:val="24"/>
                <w:szCs w:val="24"/>
              </w:rPr>
              <w:t>Принятие решения о приостановлении  предоставления  муниципальной услуги</w:t>
            </w:r>
          </w:p>
        </w:tc>
      </w:tr>
    </w:tbl>
    <w:p w:rsidR="009C03F4" w:rsidRDefault="009C03F4" w:rsidP="009C03F4">
      <w:pPr>
        <w:tabs>
          <w:tab w:val="left" w:pos="2490"/>
        </w:tabs>
        <w:ind w:firstLine="709"/>
        <w:rPr>
          <w:rFonts w:eastAsia="Calibri"/>
          <w:color w:val="000000"/>
          <w:sz w:val="24"/>
          <w:szCs w:val="24"/>
        </w:rPr>
      </w:pPr>
      <w:r>
        <w:rPr>
          <w:rFonts w:eastAsia="Calibri"/>
          <w:noProof/>
          <w:sz w:val="28"/>
          <w:szCs w:val="28"/>
          <w:lang w:eastAsia="ru-RU"/>
        </w:rPr>
        <mc:AlternateContent>
          <mc:Choice Requires="wps">
            <w:drawing>
              <wp:anchor distT="0" distB="0" distL="114300" distR="114300" simplePos="0" relativeHeight="251656192" behindDoc="0" locked="0" layoutInCell="1" allowOverlap="1" wp14:anchorId="1E9E6073" wp14:editId="3CE6D1E0">
                <wp:simplePos x="0" y="0"/>
                <wp:positionH relativeFrom="column">
                  <wp:posOffset>3886200</wp:posOffset>
                </wp:positionH>
                <wp:positionV relativeFrom="paragraph">
                  <wp:posOffset>78740</wp:posOffset>
                </wp:positionV>
                <wp:extent cx="790575" cy="390525"/>
                <wp:effectExtent l="9525" t="12065" r="3810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6pt;margin-top:6.2pt;width:6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">
                <v:stroke endarrow="block"/>
              </v:shape>
            </w:pict>
          </mc:Fallback>
        </mc:AlternateContent>
      </w:r>
      <w:r>
        <w:rPr>
          <w:rFonts w:eastAsia="Calibri"/>
          <w:noProof/>
          <w:sz w:val="28"/>
          <w:szCs w:val="28"/>
          <w:lang w:eastAsia="ru-RU"/>
        </w:rPr>
        <mc:AlternateContent>
          <mc:Choice Requires="wps">
            <w:drawing>
              <wp:anchor distT="0" distB="0" distL="114300" distR="114300" simplePos="0" relativeHeight="251657216" behindDoc="0" locked="0" layoutInCell="1" allowOverlap="1" wp14:anchorId="7E0E5DC1" wp14:editId="082FBE16">
                <wp:simplePos x="0" y="0"/>
                <wp:positionH relativeFrom="column">
                  <wp:posOffset>2891790</wp:posOffset>
                </wp:positionH>
                <wp:positionV relativeFrom="paragraph">
                  <wp:posOffset>95250</wp:posOffset>
                </wp:positionV>
                <wp:extent cx="0" cy="390525"/>
                <wp:effectExtent l="53340" t="9525" r="6096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7.7pt;margin-top:7.5pt;width:0;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8lXQIAAHUEAAAOAAAAZHJzL2Uyb0RvYy54bWysVE2O0zAU3iNxB8v7TpJOW9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">
                <v:stroke endarrow="block"/>
              </v:shape>
            </w:pict>
          </mc:Fallback>
        </mc:AlternateContent>
      </w:r>
      <w:r>
        <w:rPr>
          <w:rFonts w:eastAsia="Calibri"/>
          <w:noProof/>
          <w:sz w:val="28"/>
          <w:szCs w:val="28"/>
          <w:lang w:eastAsia="ru-RU"/>
        </w:rPr>
        <mc:AlternateContent>
          <mc:Choice Requires="wps">
            <w:drawing>
              <wp:anchor distT="0" distB="0" distL="114300" distR="114300" simplePos="0" relativeHeight="251658240" behindDoc="0" locked="0" layoutInCell="1" allowOverlap="1" wp14:anchorId="2A9C06F8" wp14:editId="3EC41BAE">
                <wp:simplePos x="0" y="0"/>
                <wp:positionH relativeFrom="column">
                  <wp:posOffset>1739265</wp:posOffset>
                </wp:positionH>
                <wp:positionV relativeFrom="paragraph">
                  <wp:posOffset>95250</wp:posOffset>
                </wp:positionV>
                <wp:extent cx="428625" cy="285750"/>
                <wp:effectExtent l="43815" t="9525" r="1333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6.95pt;margin-top:7.5pt;width:33.75pt;height: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">
                <v:stroke endarrow="block"/>
              </v:shape>
            </w:pict>
          </mc:Fallback>
        </mc:AlternateContent>
      </w:r>
      <w:r>
        <w:rPr>
          <w:color w:val="000000"/>
          <w:sz w:val="24"/>
          <w:szCs w:val="24"/>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tblGrid>
      <w:tr w:rsidR="009C03F4" w:rsidTr="009C03F4">
        <w:tc>
          <w:tcPr>
            <w:tcW w:w="2802" w:type="dxa"/>
            <w:tcBorders>
              <w:top w:val="single" w:sz="4" w:space="0" w:color="000000"/>
              <w:left w:val="single" w:sz="4" w:space="0" w:color="000000"/>
              <w:bottom w:val="single" w:sz="4" w:space="0" w:color="000000"/>
              <w:right w:val="single" w:sz="4" w:space="0" w:color="000000"/>
            </w:tcBorders>
            <w:hideMark/>
          </w:tcPr>
          <w:p w:rsidR="009C03F4" w:rsidRDefault="009C03F4">
            <w:pPr>
              <w:overflowPunct w:val="0"/>
              <w:autoSpaceDE w:val="0"/>
              <w:autoSpaceDN w:val="0"/>
              <w:adjustRightInd w:val="0"/>
              <w:rPr>
                <w:rFonts w:eastAsia="Calibri"/>
                <w:color w:val="000000"/>
                <w:sz w:val="24"/>
                <w:szCs w:val="24"/>
              </w:rPr>
            </w:pPr>
            <w:r>
              <w:rPr>
                <w:color w:val="000000"/>
                <w:sz w:val="24"/>
                <w:szCs w:val="24"/>
              </w:rPr>
              <w:t>Принятие решения о принятии гражданина на учет и о  бесплатном предоставлении земельного участка</w:t>
            </w:r>
          </w:p>
        </w:tc>
      </w:tr>
    </w:tbl>
    <w:tbl>
      <w:tblPr>
        <w:tblpPr w:leftFromText="180" w:rightFromText="180" w:vertAnchor="text" w:horzAnchor="margin" w:tblpXSpec="right" w:tblpY="4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4"/>
      </w:tblGrid>
      <w:tr w:rsidR="009C03F4" w:rsidTr="009C03F4">
        <w:tc>
          <w:tcPr>
            <w:tcW w:w="3084" w:type="dxa"/>
            <w:tcBorders>
              <w:top w:val="single" w:sz="4" w:space="0" w:color="000000"/>
              <w:left w:val="single" w:sz="4" w:space="0" w:color="000000"/>
              <w:bottom w:val="single" w:sz="4" w:space="0" w:color="000000"/>
              <w:right w:val="single" w:sz="4" w:space="0" w:color="000000"/>
            </w:tcBorders>
            <w:hideMark/>
          </w:tcPr>
          <w:p w:rsidR="009C03F4" w:rsidRDefault="009C03F4" w:rsidP="009C03F4">
            <w:pPr>
              <w:overflowPunct w:val="0"/>
              <w:autoSpaceDE w:val="0"/>
              <w:autoSpaceDN w:val="0"/>
              <w:adjustRightInd w:val="0"/>
              <w:rPr>
                <w:rFonts w:eastAsia="Calibri"/>
                <w:color w:val="000000"/>
                <w:sz w:val="24"/>
                <w:szCs w:val="24"/>
              </w:rPr>
            </w:pPr>
            <w:r>
              <w:rPr>
                <w:color w:val="000000"/>
                <w:sz w:val="24"/>
                <w:szCs w:val="24"/>
              </w:rPr>
              <w:t>Принятие решения об отказе в предоставлении муниципальной услуги</w:t>
            </w:r>
          </w:p>
        </w:tc>
      </w:tr>
    </w:tbl>
    <w:p w:rsidR="009C03F4" w:rsidRDefault="009C03F4" w:rsidP="009C03F4">
      <w:pPr>
        <w:ind w:firstLine="709"/>
        <w:rPr>
          <w:rFonts w:eastAsia="Calibri"/>
          <w:color w:val="000000"/>
          <w:sz w:val="28"/>
          <w:szCs w:val="28"/>
        </w:rPr>
      </w:pPr>
      <w:r>
        <w:rPr>
          <w:noProof/>
          <w:lang w:eastAsia="ru-RU"/>
        </w:rPr>
        <mc:AlternateContent>
          <mc:Choice Requires="wps">
            <w:drawing>
              <wp:anchor distT="0" distB="0" distL="114300" distR="114300" simplePos="0" relativeHeight="251659264" behindDoc="0" locked="0" layoutInCell="1" allowOverlap="1" wp14:anchorId="05A32F35" wp14:editId="6056B99A">
                <wp:simplePos x="0" y="0"/>
                <wp:positionH relativeFrom="column">
                  <wp:posOffset>-3556635</wp:posOffset>
                </wp:positionH>
                <wp:positionV relativeFrom="paragraph">
                  <wp:posOffset>1399540</wp:posOffset>
                </wp:positionV>
                <wp:extent cx="0" cy="4857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80.05pt;margin-top:110.2pt;width:0;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">
                <v:stroke endarrow="block"/>
              </v:shape>
            </w:pict>
          </mc:Fallback>
        </mc:AlternateContent>
      </w:r>
    </w:p>
    <w:p w:rsidR="009C03F4" w:rsidRDefault="009C03F4" w:rsidP="009C03F4">
      <w:pPr>
        <w:ind w:firstLine="709"/>
        <w:rPr>
          <w:rFonts w:eastAsia="Calibri"/>
          <w:color w:val="000000"/>
          <w:sz w:val="28"/>
          <w:szCs w:val="28"/>
        </w:rPr>
      </w:pPr>
    </w:p>
    <w:tbl>
      <w:tblPr>
        <w:tblpPr w:leftFromText="180" w:rightFromText="180" w:vertAnchor="text" w:horzAnchor="margin"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9"/>
      </w:tblGrid>
      <w:tr w:rsidR="00F17D79" w:rsidTr="00F17D79">
        <w:trPr>
          <w:trHeight w:val="1656"/>
        </w:trPr>
        <w:tc>
          <w:tcPr>
            <w:tcW w:w="2829" w:type="dxa"/>
            <w:tcBorders>
              <w:top w:val="single" w:sz="4" w:space="0" w:color="000000"/>
              <w:left w:val="single" w:sz="4" w:space="0" w:color="000000"/>
              <w:bottom w:val="single" w:sz="4" w:space="0" w:color="000000"/>
              <w:right w:val="single" w:sz="4" w:space="0" w:color="000000"/>
            </w:tcBorders>
            <w:hideMark/>
          </w:tcPr>
          <w:p w:rsidR="00F17D79" w:rsidRDefault="00F17D79" w:rsidP="00F17D79">
            <w:pPr>
              <w:overflowPunct w:val="0"/>
              <w:autoSpaceDE w:val="0"/>
              <w:autoSpaceDN w:val="0"/>
              <w:adjustRightInd w:val="0"/>
              <w:spacing w:after="0"/>
              <w:rPr>
                <w:rFonts w:eastAsia="Calibri"/>
                <w:color w:val="000000"/>
                <w:sz w:val="24"/>
                <w:szCs w:val="24"/>
              </w:rPr>
            </w:pPr>
            <w:r>
              <w:rPr>
                <w:color w:val="000000"/>
                <w:sz w:val="24"/>
                <w:szCs w:val="24"/>
              </w:rPr>
              <w:t>Регистрация гражданина в книге учета и уведомление его о постановке на учет</w:t>
            </w:r>
          </w:p>
        </w:tc>
      </w:tr>
    </w:tbl>
    <w:tbl>
      <w:tblPr>
        <w:tblpPr w:leftFromText="180" w:rightFromText="180" w:vertAnchor="text" w:horzAnchor="page" w:tblpX="5368" w:tblpY="2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tblGrid>
      <w:tr w:rsidR="00F17D79" w:rsidTr="00F17D79">
        <w:tc>
          <w:tcPr>
            <w:tcW w:w="2835" w:type="dxa"/>
            <w:tcBorders>
              <w:top w:val="single" w:sz="4" w:space="0" w:color="000000"/>
              <w:left w:val="single" w:sz="4" w:space="0" w:color="000000"/>
              <w:bottom w:val="single" w:sz="4" w:space="0" w:color="000000"/>
              <w:right w:val="single" w:sz="4" w:space="0" w:color="000000"/>
            </w:tcBorders>
            <w:hideMark/>
          </w:tcPr>
          <w:p w:rsidR="00F17D79" w:rsidRDefault="00F17D79" w:rsidP="00F17D79">
            <w:pPr>
              <w:overflowPunct w:val="0"/>
              <w:autoSpaceDE w:val="0"/>
              <w:autoSpaceDN w:val="0"/>
              <w:adjustRightInd w:val="0"/>
              <w:rPr>
                <w:rFonts w:eastAsia="Calibri"/>
                <w:sz w:val="24"/>
                <w:szCs w:val="24"/>
              </w:rPr>
            </w:pPr>
            <w:r>
              <w:rPr>
                <w:sz w:val="24"/>
                <w:szCs w:val="24"/>
              </w:rPr>
              <w:t>Принятие решения о снятии гражданина с учета с указанием причин</w:t>
            </w:r>
          </w:p>
        </w:tc>
      </w:tr>
    </w:tbl>
    <w:p w:rsidR="009C03F4" w:rsidRDefault="00F17D79" w:rsidP="009C03F4">
      <w:pPr>
        <w:ind w:firstLine="709"/>
        <w:rPr>
          <w:color w:val="000000"/>
        </w:rPr>
      </w:pPr>
      <w:r>
        <w:rPr>
          <w:rFonts w:eastAsia="Calibri"/>
          <w:noProof/>
          <w:sz w:val="28"/>
          <w:szCs w:val="28"/>
          <w:lang w:eastAsia="ru-RU"/>
        </w:rPr>
        <mc:AlternateContent>
          <mc:Choice Requires="wps">
            <w:drawing>
              <wp:anchor distT="0" distB="0" distL="114300" distR="114300" simplePos="0" relativeHeight="251660288" behindDoc="0" locked="0" layoutInCell="1" allowOverlap="1" wp14:anchorId="4593B559" wp14:editId="4EA0DED0">
                <wp:simplePos x="0" y="0"/>
                <wp:positionH relativeFrom="column">
                  <wp:posOffset>-261620</wp:posOffset>
                </wp:positionH>
                <wp:positionV relativeFrom="paragraph">
                  <wp:posOffset>1204595</wp:posOffset>
                </wp:positionV>
                <wp:extent cx="793115" cy="389255"/>
                <wp:effectExtent l="0" t="38100" r="6413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115" cy="389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94.85pt" to="41.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">
                <v:stroke endarrow="block"/>
              </v:line>
            </w:pict>
          </mc:Fallback>
        </mc:AlternateContent>
      </w:r>
      <w:r w:rsidR="009C03F4">
        <w:rPr>
          <w:color w:val="000000"/>
        </w:rPr>
        <w:br w:type="textWrapping" w:clear="all"/>
      </w:r>
    </w:p>
    <w:tbl>
      <w:tblPr>
        <w:tblpPr w:leftFromText="180" w:rightFromText="180" w:vertAnchor="text" w:horzAnchor="margin" w:tblpY="2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tblGrid>
      <w:tr w:rsidR="00F17D79" w:rsidTr="00F17D79">
        <w:tc>
          <w:tcPr>
            <w:tcW w:w="3227" w:type="dxa"/>
            <w:tcBorders>
              <w:top w:val="single" w:sz="4" w:space="0" w:color="000000"/>
              <w:left w:val="single" w:sz="4" w:space="0" w:color="000000"/>
              <w:bottom w:val="single" w:sz="4" w:space="0" w:color="000000"/>
              <w:right w:val="single" w:sz="4" w:space="0" w:color="000000"/>
            </w:tcBorders>
            <w:hideMark/>
          </w:tcPr>
          <w:p w:rsidR="00F17D79" w:rsidRDefault="00F17D79" w:rsidP="00F17D79">
            <w:pPr>
              <w:overflowPunct w:val="0"/>
              <w:autoSpaceDE w:val="0"/>
              <w:autoSpaceDN w:val="0"/>
              <w:adjustRightInd w:val="0"/>
              <w:spacing w:after="0" w:line="240" w:lineRule="auto"/>
              <w:rPr>
                <w:rFonts w:eastAsia="Calibri"/>
                <w:sz w:val="24"/>
                <w:szCs w:val="24"/>
              </w:rPr>
            </w:pPr>
            <w:r>
              <w:rPr>
                <w:sz w:val="24"/>
                <w:szCs w:val="24"/>
              </w:rPr>
              <w:t>При наличии земельного участка в реестре земельных участков уведомление о предложении данного участка до рассмотрения вопроса комиссией</w:t>
            </w:r>
          </w:p>
        </w:tc>
      </w:tr>
    </w:tbl>
    <w:p w:rsidR="009C03F4" w:rsidRDefault="009C03F4" w:rsidP="009C03F4">
      <w:pPr>
        <w:rPr>
          <w:rFonts w:eastAsia="Calibri"/>
          <w:vanish/>
          <w:sz w:val="28"/>
          <w:szCs w:val="28"/>
        </w:rPr>
      </w:pPr>
    </w:p>
    <w:p w:rsidR="009C03F4" w:rsidRDefault="009C03F4" w:rsidP="009C03F4">
      <w:pPr>
        <w:ind w:firstLine="709"/>
        <w:rPr>
          <w:rFonts w:eastAsia="Calibri"/>
          <w:sz w:val="28"/>
          <w:szCs w:val="28"/>
        </w:rPr>
      </w:pPr>
      <w:r>
        <w:rPr>
          <w:color w:val="000000"/>
        </w:rPr>
        <w:t xml:space="preserve"> </w:t>
      </w:r>
    </w:p>
    <w:p w:rsidR="009C03F4" w:rsidRDefault="009C03F4" w:rsidP="009C03F4">
      <w:pPr>
        <w:ind w:firstLine="709"/>
      </w:pPr>
    </w:p>
    <w:sectPr w:rsidR="009C0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84"/>
    <w:rsid w:val="000F4242"/>
    <w:rsid w:val="0017121B"/>
    <w:rsid w:val="002E4450"/>
    <w:rsid w:val="0042196C"/>
    <w:rsid w:val="00443C84"/>
    <w:rsid w:val="00490D09"/>
    <w:rsid w:val="004C5AA1"/>
    <w:rsid w:val="005E71DD"/>
    <w:rsid w:val="00686C99"/>
    <w:rsid w:val="007046EA"/>
    <w:rsid w:val="007107FD"/>
    <w:rsid w:val="007E605F"/>
    <w:rsid w:val="00885A52"/>
    <w:rsid w:val="008E4768"/>
    <w:rsid w:val="00932DE9"/>
    <w:rsid w:val="009B4E83"/>
    <w:rsid w:val="009C03F4"/>
    <w:rsid w:val="00A35A4D"/>
    <w:rsid w:val="00A6457F"/>
    <w:rsid w:val="00DD23D6"/>
    <w:rsid w:val="00E466D4"/>
    <w:rsid w:val="00F1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3C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3C8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43C84"/>
    <w:rPr>
      <w:color w:val="1B310A"/>
      <w:u w:val="single"/>
    </w:rPr>
  </w:style>
  <w:style w:type="paragraph" w:styleId="a4">
    <w:name w:val="Normal (Web)"/>
    <w:basedOn w:val="a"/>
    <w:uiPriority w:val="99"/>
    <w:semiHidden/>
    <w:unhideWhenUsed/>
    <w:rsid w:val="00443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43C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C84"/>
    <w:rPr>
      <w:rFonts w:ascii="Tahoma" w:hAnsi="Tahoma" w:cs="Tahoma"/>
      <w:sz w:val="16"/>
      <w:szCs w:val="16"/>
    </w:rPr>
  </w:style>
  <w:style w:type="paragraph" w:customStyle="1" w:styleId="ConsPlusNormal">
    <w:name w:val="ConsPlusNormal"/>
    <w:rsid w:val="009C03F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9C03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3C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3C8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43C84"/>
    <w:rPr>
      <w:color w:val="1B310A"/>
      <w:u w:val="single"/>
    </w:rPr>
  </w:style>
  <w:style w:type="paragraph" w:styleId="a4">
    <w:name w:val="Normal (Web)"/>
    <w:basedOn w:val="a"/>
    <w:uiPriority w:val="99"/>
    <w:semiHidden/>
    <w:unhideWhenUsed/>
    <w:rsid w:val="00443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43C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C84"/>
    <w:rPr>
      <w:rFonts w:ascii="Tahoma" w:hAnsi="Tahoma" w:cs="Tahoma"/>
      <w:sz w:val="16"/>
      <w:szCs w:val="16"/>
    </w:rPr>
  </w:style>
  <w:style w:type="paragraph" w:customStyle="1" w:styleId="ConsPlusNormal">
    <w:name w:val="ConsPlusNormal"/>
    <w:rsid w:val="009C03F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9C03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2418">
      <w:bodyDiv w:val="1"/>
      <w:marLeft w:val="0"/>
      <w:marRight w:val="0"/>
      <w:marTop w:val="0"/>
      <w:marBottom w:val="0"/>
      <w:divBdr>
        <w:top w:val="none" w:sz="0" w:space="0" w:color="auto"/>
        <w:left w:val="none" w:sz="0" w:space="0" w:color="auto"/>
        <w:bottom w:val="none" w:sz="0" w:space="0" w:color="auto"/>
        <w:right w:val="none" w:sz="0" w:space="0" w:color="auto"/>
      </w:divBdr>
    </w:div>
    <w:div w:id="225072544">
      <w:bodyDiv w:val="1"/>
      <w:marLeft w:val="0"/>
      <w:marRight w:val="0"/>
      <w:marTop w:val="0"/>
      <w:marBottom w:val="0"/>
      <w:divBdr>
        <w:top w:val="none" w:sz="0" w:space="0" w:color="auto"/>
        <w:left w:val="none" w:sz="0" w:space="0" w:color="auto"/>
        <w:bottom w:val="none" w:sz="0" w:space="0" w:color="auto"/>
        <w:right w:val="none" w:sz="0" w:space="0" w:color="auto"/>
      </w:divBdr>
      <w:divsChild>
        <w:div w:id="520170212">
          <w:marLeft w:val="0"/>
          <w:marRight w:val="0"/>
          <w:marTop w:val="0"/>
          <w:marBottom w:val="0"/>
          <w:divBdr>
            <w:top w:val="none" w:sz="0" w:space="0" w:color="auto"/>
            <w:left w:val="none" w:sz="0" w:space="0" w:color="auto"/>
            <w:bottom w:val="none" w:sz="0" w:space="0" w:color="auto"/>
            <w:right w:val="none" w:sz="0" w:space="0" w:color="auto"/>
          </w:divBdr>
          <w:divsChild>
            <w:div w:id="572817231">
              <w:marLeft w:val="3765"/>
              <w:marRight w:val="495"/>
              <w:marTop w:val="0"/>
              <w:marBottom w:val="930"/>
              <w:divBdr>
                <w:top w:val="none" w:sz="0" w:space="0" w:color="auto"/>
                <w:left w:val="none" w:sz="0" w:space="0" w:color="auto"/>
                <w:bottom w:val="none" w:sz="0" w:space="0" w:color="auto"/>
                <w:right w:val="none" w:sz="0" w:space="0" w:color="auto"/>
              </w:divBdr>
              <w:divsChild>
                <w:div w:id="375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6512">
      <w:bodyDiv w:val="1"/>
      <w:marLeft w:val="0"/>
      <w:marRight w:val="0"/>
      <w:marTop w:val="0"/>
      <w:marBottom w:val="0"/>
      <w:divBdr>
        <w:top w:val="none" w:sz="0" w:space="0" w:color="auto"/>
        <w:left w:val="none" w:sz="0" w:space="0" w:color="auto"/>
        <w:bottom w:val="none" w:sz="0" w:space="0" w:color="auto"/>
        <w:right w:val="none" w:sz="0" w:space="0" w:color="auto"/>
      </w:divBdr>
    </w:div>
    <w:div w:id="1907177358">
      <w:bodyDiv w:val="1"/>
      <w:marLeft w:val="0"/>
      <w:marRight w:val="0"/>
      <w:marTop w:val="0"/>
      <w:marBottom w:val="0"/>
      <w:divBdr>
        <w:top w:val="none" w:sz="0" w:space="0" w:color="auto"/>
        <w:left w:val="none" w:sz="0" w:space="0" w:color="auto"/>
        <w:bottom w:val="none" w:sz="0" w:space="0" w:color="auto"/>
        <w:right w:val="none" w:sz="0" w:space="0" w:color="auto"/>
      </w:divBdr>
    </w:div>
    <w:div w:id="1940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dukmasov@mail.ru" TargetMode="External"/><Relationship Id="rId4" Type="http://schemas.openxmlformats.org/officeDocument/2006/relationships/settings" Target="settings.xml"/><Relationship Id="rId9" Type="http://schemas.openxmlformats.org/officeDocument/2006/relationships/hyperlink" Target="http://www.proletarsk.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C750-238E-4589-84DC-1F754F82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8633</Words>
  <Characters>49214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dcterms:created xsi:type="dcterms:W3CDTF">2015-07-28T08:29:00Z</dcterms:created>
  <dcterms:modified xsi:type="dcterms:W3CDTF">2015-08-11T12:50:00Z</dcterms:modified>
</cp:coreProperties>
</file>