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10" w:rsidRDefault="006C3D10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D47" w:rsidRDefault="00FF1D47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-169545</wp:posOffset>
            </wp:positionV>
            <wp:extent cx="758190" cy="848360"/>
            <wp:effectExtent l="0" t="0" r="3810" b="889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9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19.35pt;width:75.45pt;height:72.8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761121232" r:id="rId8"/>
        </w:pict>
      </w: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Российская  Федерация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Республика Адыгея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Администрация муниципального образования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«</w:t>
      </w:r>
      <w:proofErr w:type="spellStart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22860" t="24765" r="2476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</w:t>
      </w:r>
      <w:proofErr w:type="spellEnd"/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5829E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10.11.2023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№ </w:t>
      </w:r>
      <w:r w:rsidR="005829EB">
        <w:rPr>
          <w:rFonts w:ascii="Times New Roman" w:eastAsia="Times New Roman" w:hAnsi="Times New Roman" w:cs="Times New Roman"/>
          <w:sz w:val="24"/>
          <w:szCs w:val="24"/>
          <w:lang w:eastAsia="ru-RU"/>
        </w:rPr>
        <w:t>47-п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7B" w:rsidRPr="0003057B" w:rsidRDefault="0003057B" w:rsidP="0003057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                                администрации муниципального образования </w:t>
      </w:r>
    </w:p>
    <w:p w:rsidR="0003057B" w:rsidRPr="0003057B" w:rsidRDefault="0003057B" w:rsidP="0003057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017F5" w:rsidTr="00AD0BC2">
        <w:tc>
          <w:tcPr>
            <w:tcW w:w="4786" w:type="dxa"/>
          </w:tcPr>
          <w:p w:rsidR="00D017F5" w:rsidRPr="0003057B" w:rsidRDefault="00AD0BC2" w:rsidP="00AD0BC2">
            <w:pPr>
              <w:pStyle w:val="ConsPlusNorma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утверждении Положения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реестре парковок общего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0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пользования на территории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Дукмасовское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поселение» Шовгеновского района Республики Адыгея</w:t>
            </w:r>
          </w:p>
        </w:tc>
      </w:tr>
    </w:tbl>
    <w:p w:rsidR="002020C7" w:rsidRPr="002020C7" w:rsidRDefault="002020C7" w:rsidP="0049098B">
      <w:pPr>
        <w:widowControl w:val="0"/>
        <w:suppressAutoHyphens/>
        <w:autoSpaceDN w:val="0"/>
        <w:spacing w:line="240" w:lineRule="auto"/>
        <w:ind w:firstLine="0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49098B" w:rsidRDefault="00AD0BC2" w:rsidP="0032535B">
      <w:pPr>
        <w:pStyle w:val="ConsPlusNormal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="002020C7" w:rsidRPr="002020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соответствии с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положениями </w:t>
      </w:r>
      <w:r w:rsidR="002020C7" w:rsidRPr="002020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Федеральны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</w:t>
      </w:r>
      <w:r w:rsidR="002020C7" w:rsidRPr="002020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законо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="002020C7" w:rsidRPr="002020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от 29 декабря 2017 года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</w:t>
      </w:r>
      <w:r w:rsidR="002020C7" w:rsidRPr="002020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от 06.10.2003 года</w:t>
      </w:r>
      <w:r w:rsidR="002020C7" w:rsidRPr="002020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AD0B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Законом Республики Адыгея от 18.12.</w:t>
      </w:r>
      <w:r w:rsidRPr="00AD0B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2014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</w:t>
      </w:r>
      <w:r w:rsidRPr="00AD0B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359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r w:rsidRPr="00AD0B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 закреплении за сельскими поселениями вопросов местного значения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», </w:t>
      </w:r>
      <w:r w:rsidR="00E053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Постановлением </w:t>
      </w:r>
      <w:r w:rsidR="003253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Кабинета министров Республики</w:t>
      </w:r>
      <w:proofErr w:type="gramEnd"/>
      <w:r w:rsidR="003253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Адыгея от 16.03.2020 № 41 «О порядке ведения реестра парковок общего пользования», </w:t>
      </w:r>
      <w:r w:rsidRPr="0003057B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Pr="0003057B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03057B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AD0BC2" w:rsidRPr="00AD0BC2" w:rsidRDefault="00AD0BC2" w:rsidP="0032535B">
      <w:pPr>
        <w:pStyle w:val="ConsPlusNormal"/>
        <w:spacing w:after="24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3057B">
        <w:rPr>
          <w:rFonts w:ascii="Times New Roman" w:hAnsi="Times New Roman"/>
          <w:b/>
          <w:sz w:val="24"/>
          <w:szCs w:val="24"/>
        </w:rPr>
        <w:t>ПОСТАНОВЛЯЕТ:</w:t>
      </w:r>
    </w:p>
    <w:p w:rsidR="002020C7" w:rsidRPr="002020C7" w:rsidRDefault="002020C7" w:rsidP="0049098B">
      <w:pPr>
        <w:widowControl w:val="0"/>
        <w:numPr>
          <w:ilvl w:val="0"/>
          <w:numId w:val="9"/>
        </w:numPr>
        <w:suppressAutoHyphens/>
        <w:autoSpaceDN w:val="0"/>
        <w:spacing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20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Утвердить Положение о реестре парковок общего пользования на территории </w:t>
      </w:r>
      <w:r w:rsidR="00AD0BC2" w:rsidRPr="00AD0B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муниципального образования «</w:t>
      </w:r>
      <w:proofErr w:type="spellStart"/>
      <w:r w:rsidR="00AD0BC2" w:rsidRPr="00AD0B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Дукмасовское</w:t>
      </w:r>
      <w:proofErr w:type="spellEnd"/>
      <w:r w:rsidR="00AD0BC2" w:rsidRPr="00AD0B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сельское поселение» Шовгеновского района Республики Адыгея</w:t>
      </w:r>
      <w:r w:rsidR="003253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(Приложение № 1 к настоящему постановлению)</w:t>
      </w:r>
      <w:r w:rsidRPr="002020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AD0BC2" w:rsidRPr="00AD0BC2" w:rsidRDefault="002020C7" w:rsidP="0049098B">
      <w:pPr>
        <w:widowControl w:val="0"/>
        <w:numPr>
          <w:ilvl w:val="0"/>
          <w:numId w:val="9"/>
        </w:numPr>
        <w:suppressAutoHyphens/>
        <w:autoSpaceDN w:val="0"/>
        <w:spacing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2020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Утвердить реестр парковок общего пользования на территории </w:t>
      </w:r>
      <w:r w:rsidR="00AD0BC2" w:rsidRPr="00AD0B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муниципального образования «</w:t>
      </w:r>
      <w:proofErr w:type="spellStart"/>
      <w:r w:rsidR="00AD0BC2" w:rsidRPr="00AD0B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Дукмасовское</w:t>
      </w:r>
      <w:proofErr w:type="spellEnd"/>
      <w:r w:rsidR="00AD0BC2" w:rsidRPr="00AD0B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сельское поселение» Шовгеновского района Республики Адыгея</w:t>
      </w:r>
      <w:r w:rsidR="003253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(Приложение № 2 к настоящему постановлению)</w:t>
      </w:r>
      <w:r w:rsidR="00AD0B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AD0BC2" w:rsidRPr="00AD0BC2" w:rsidRDefault="00AD0BC2" w:rsidP="0049098B">
      <w:pPr>
        <w:widowControl w:val="0"/>
        <w:numPr>
          <w:ilvl w:val="0"/>
          <w:numId w:val="9"/>
        </w:numPr>
        <w:suppressAutoHyphens/>
        <w:autoSpaceDN w:val="0"/>
        <w:spacing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Обнародовать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настоящее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постановление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в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соответствии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с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Уставом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муниципального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образования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Дукмасовское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сельское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поселение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»,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разместить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на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официальном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сайте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администрации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муниципального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образования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«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Дукмасовское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сельское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поселение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»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Шовгеновского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района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Республики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Адыгея</w:t>
      </w:r>
      <w:proofErr w:type="spellEnd"/>
      <w:r w:rsidRPr="00AD0BC2"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  <w:t>.</w:t>
      </w:r>
    </w:p>
    <w:p w:rsidR="00AD0BC2" w:rsidRPr="00AD0BC2" w:rsidRDefault="002020C7" w:rsidP="0049098B">
      <w:pPr>
        <w:widowControl w:val="0"/>
        <w:numPr>
          <w:ilvl w:val="0"/>
          <w:numId w:val="9"/>
        </w:numPr>
        <w:suppressAutoHyphens/>
        <w:autoSpaceDN w:val="0"/>
        <w:spacing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proofErr w:type="gram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>Контроль за</w:t>
      </w:r>
      <w:proofErr w:type="gram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eastAsia="ar-SA" w:bidi="fa-IR"/>
        </w:rPr>
        <w:t xml:space="preserve"> исполнением настоящего постановления оставляю за собой.</w:t>
      </w:r>
    </w:p>
    <w:p w:rsidR="0032535B" w:rsidRPr="0032535B" w:rsidRDefault="002020C7" w:rsidP="0032535B">
      <w:pPr>
        <w:widowControl w:val="0"/>
        <w:numPr>
          <w:ilvl w:val="0"/>
          <w:numId w:val="9"/>
        </w:numPr>
        <w:suppressAutoHyphens/>
        <w:autoSpaceDN w:val="0"/>
        <w:spacing w:after="24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ar-SA" w:bidi="fa-IR"/>
        </w:rPr>
      </w:pPr>
      <w:r w:rsidRPr="002020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Постановление вступает</w:t>
      </w:r>
      <w:r w:rsidR="00AD0B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 силу с момента обнародования</w:t>
      </w:r>
      <w:r w:rsidR="0049098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AD0BC2" w:rsidRPr="00FF1D47" w:rsidRDefault="00AD0BC2" w:rsidP="00AD0BC2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 w:rsidRPr="00FF1D47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 w:rsidR="00AD0BC2" w:rsidRDefault="00AD0BC2" w:rsidP="00AD0BC2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 w:rsidRPr="00FF1D47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FF1D47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FF1D47">
        <w:rPr>
          <w:rFonts w:ascii="Times New Roman" w:hAnsi="Times New Roman"/>
          <w:color w:val="000000"/>
          <w:sz w:val="24"/>
          <w:szCs w:val="24"/>
        </w:rPr>
        <w:t xml:space="preserve"> сельское поселение»                                                                    В.П. </w:t>
      </w:r>
      <w:proofErr w:type="spellStart"/>
      <w:r w:rsidRPr="00FF1D47">
        <w:rPr>
          <w:rFonts w:ascii="Times New Roman" w:hAnsi="Times New Roman"/>
          <w:color w:val="000000"/>
          <w:sz w:val="24"/>
          <w:szCs w:val="24"/>
        </w:rPr>
        <w:t>Шикенин</w:t>
      </w:r>
      <w:proofErr w:type="spellEnd"/>
    </w:p>
    <w:p w:rsidR="0032535B" w:rsidRDefault="0032535B" w:rsidP="002020C7">
      <w:pPr>
        <w:widowControl w:val="0"/>
        <w:suppressAutoHyphens/>
        <w:autoSpaceDN w:val="0"/>
        <w:spacing w:line="240" w:lineRule="auto"/>
        <w:ind w:firstLine="0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020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Приложение № 1</w:t>
      </w: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020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 постановлению администрации</w:t>
      </w: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020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от </w:t>
      </w:r>
      <w:r w:rsidR="005829E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10.11.2023 №</w:t>
      </w:r>
      <w:bookmarkStart w:id="0" w:name="_GoBack"/>
      <w:bookmarkEnd w:id="0"/>
      <w:r w:rsidR="005829E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47-п</w:t>
      </w: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020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ПОЛОЖЕНИЕ</w:t>
      </w:r>
    </w:p>
    <w:p w:rsidR="002020C7" w:rsidRPr="0032535B" w:rsidRDefault="002020C7" w:rsidP="002020C7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253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 реестре парковок общего пользования</w:t>
      </w:r>
    </w:p>
    <w:p w:rsidR="002020C7" w:rsidRDefault="002020C7" w:rsidP="0032535B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253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на территории </w:t>
      </w:r>
      <w:r w:rsidR="0032535B" w:rsidRPr="003253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муниципального образования «</w:t>
      </w:r>
      <w:proofErr w:type="spellStart"/>
      <w:r w:rsidR="0032535B" w:rsidRPr="003253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Дукмасовское</w:t>
      </w:r>
      <w:proofErr w:type="spellEnd"/>
      <w:r w:rsidR="0032535B" w:rsidRPr="0032535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сельское поселение» Шовгеновского района Республики Адыгея</w:t>
      </w:r>
    </w:p>
    <w:p w:rsidR="0032535B" w:rsidRPr="0032535B" w:rsidRDefault="0032535B" w:rsidP="0032535B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2020C7" w:rsidRPr="002020C7" w:rsidRDefault="002020C7" w:rsidP="00E053C2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ind w:right="1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Положение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пользования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2020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на территории </w:t>
      </w:r>
      <w:r w:rsidR="00AD0BC2" w:rsidRP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муниципального образования «</w:t>
      </w:r>
      <w:proofErr w:type="spellStart"/>
      <w:r w:rsidR="00AD0BC2" w:rsidRP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Дукмасовское</w:t>
      </w:r>
      <w:proofErr w:type="spellEnd"/>
      <w:r w:rsidR="00AD0BC2" w:rsidRP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сельское поселение» Шовгеновского района Республики Адыгея разработано </w:t>
      </w:r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статьей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12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Федерального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закона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29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декабря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2017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года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№ 443-ФЗ «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дорожного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движения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внесении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изменений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отдельные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законодательные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акты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 w:rsidR="00AD0BC2" w:rsidRP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статьей 14</w:t>
      </w:r>
      <w:r w:rsidR="00AD0BC2" w:rsidRPr="00AD0BC2">
        <w:t xml:space="preserve"> </w:t>
      </w:r>
      <w:r w:rsidR="00AD0BC2" w:rsidRPr="00A376E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AD0BC2">
        <w:t xml:space="preserve"> </w:t>
      </w:r>
      <w:r w:rsidR="00AD0BC2" w:rsidRP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от 06.10.2003 года № 131-ФЗ «Об общих принципах организации местного самоуправления в Российской Федерации, </w:t>
      </w:r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статьей 1 </w:t>
      </w:r>
      <w:r w:rsidR="00AD0BC2" w:rsidRP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Закон</w:t>
      </w:r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="00AD0BC2" w:rsidRP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Республики Адыгея от 18.12.2014 № 359 «О закреплении за сельскими поселениями вопросов местного значения»,</w:t>
      </w:r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E053C2" w:rsidRPr="00E053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Постановлением Кабинета министров Республики Адыгея от 16.03.2020 № 41 «О порядке ведения реестра парковок общего пользования»</w:t>
      </w:r>
      <w:r w:rsidR="00E053C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</w:t>
      </w:r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устанавливает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порядок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ведения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пользования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далее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—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расположенных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автомобильных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дорогах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регионального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межмуниципального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значения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а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также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автомобильных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дорогах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местного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значения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муниципально</w:t>
      </w:r>
      <w:proofErr w:type="spellEnd"/>
      <w:r w:rsid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</w:t>
      </w:r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Дукмасовское</w:t>
      </w:r>
      <w:proofErr w:type="spellEnd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сельское</w:t>
      </w:r>
      <w:proofErr w:type="spellEnd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поселение</w:t>
      </w:r>
      <w:proofErr w:type="spellEnd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Шовгеновского</w:t>
      </w:r>
      <w:proofErr w:type="spellEnd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Республики</w:t>
      </w:r>
      <w:proofErr w:type="spellEnd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376E1" w:rsidRPr="00A376E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Адыгея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2535B" w:rsidRPr="0032535B" w:rsidRDefault="002020C7" w:rsidP="0032535B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ind w:right="1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Ведение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расположенных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автомобильных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дорогах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местного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значения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осуществляют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органы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местного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самоуправления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образований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Республики Адыгея</w:t>
      </w:r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 w:rsidRPr="002020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рганы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местного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самоуправления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образований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A376E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Республики Адыгея</w:t>
      </w:r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далее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—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администраторы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несут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ответственность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внесение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парковках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актуализацию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содержащихся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нем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сведений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020C7" w:rsidRPr="0032535B" w:rsidRDefault="002020C7" w:rsidP="0032535B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ind w:right="1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З. </w:t>
      </w:r>
      <w:proofErr w:type="spellStart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</w:t>
      </w:r>
      <w:proofErr w:type="spellEnd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ведется</w:t>
      </w:r>
      <w:proofErr w:type="spellEnd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электронной</w:t>
      </w:r>
      <w:proofErr w:type="spellEnd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форме</w:t>
      </w:r>
      <w:proofErr w:type="spellEnd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Форма</w:t>
      </w:r>
      <w:proofErr w:type="spellEnd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реестра</w:t>
      </w:r>
      <w:proofErr w:type="spellEnd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утверждается</w:t>
      </w:r>
      <w:proofErr w:type="spellEnd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правовым</w:t>
      </w:r>
      <w:proofErr w:type="spellEnd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актом</w:t>
      </w:r>
      <w:proofErr w:type="spellEnd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администратора</w:t>
      </w:r>
      <w:proofErr w:type="spellEnd"/>
      <w:r w:rsidRPr="0032535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020C7" w:rsidRPr="002020C7" w:rsidRDefault="002020C7" w:rsidP="00AD0BC2">
      <w:pPr>
        <w:widowControl w:val="0"/>
        <w:suppressAutoHyphens/>
        <w:autoSpaceDN w:val="0"/>
        <w:spacing w:line="240" w:lineRule="auto"/>
        <w:ind w:left="-5" w:right="14" w:firstLine="70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представляет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собой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информационный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ресурс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котором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содержатся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сведения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парковках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независимо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назначения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формы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собственности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020C7" w:rsidRPr="002020C7" w:rsidRDefault="002020C7" w:rsidP="00AD0BC2">
      <w:pPr>
        <w:widowControl w:val="0"/>
        <w:numPr>
          <w:ilvl w:val="0"/>
          <w:numId w:val="7"/>
        </w:numPr>
        <w:suppressAutoHyphens/>
        <w:autoSpaceDN w:val="0"/>
        <w:spacing w:line="240" w:lineRule="auto"/>
        <w:ind w:right="1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Основанием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включения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сведений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изменения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сведений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обустройство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изменение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включенных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сведений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2020C7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301C3A4C" wp14:editId="45F5312D">
            <wp:extent cx="12240" cy="14760"/>
            <wp:effectExtent l="0" t="0" r="0" b="0"/>
            <wp:docPr id="3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20C7" w:rsidRPr="002020C7" w:rsidRDefault="002020C7" w:rsidP="00AD0BC2">
      <w:pPr>
        <w:widowControl w:val="0"/>
        <w:suppressAutoHyphens/>
        <w:autoSpaceDN w:val="0"/>
        <w:spacing w:line="240" w:lineRule="auto"/>
        <w:ind w:left="-5" w:right="14" w:firstLine="70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владельцем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администратор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сведения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включаются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30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обустройства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изменения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включенных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сведений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:rsidR="002020C7" w:rsidRPr="002020C7" w:rsidRDefault="002020C7" w:rsidP="00AD0BC2">
      <w:pPr>
        <w:widowControl w:val="0"/>
        <w:suppressAutoHyphens/>
        <w:autoSpaceDN w:val="0"/>
        <w:spacing w:line="240" w:lineRule="auto"/>
        <w:ind w:left="-5" w:right="14" w:firstLine="70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владельцем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иное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лицо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сведения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включаются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30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поступления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администратору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обустройстве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изменении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включенных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сведений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владельца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020C7" w:rsidRPr="002020C7" w:rsidRDefault="002020C7" w:rsidP="00AD0BC2">
      <w:pPr>
        <w:widowControl w:val="0"/>
        <w:numPr>
          <w:ilvl w:val="0"/>
          <w:numId w:val="4"/>
        </w:numPr>
        <w:suppressAutoHyphens/>
        <w:autoSpaceDN w:val="0"/>
        <w:spacing w:line="240" w:lineRule="auto"/>
        <w:ind w:right="1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Основанием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исключения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сведений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ликвидация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020C7" w:rsidRPr="002020C7" w:rsidRDefault="002020C7" w:rsidP="00AD0BC2">
      <w:pPr>
        <w:widowControl w:val="0"/>
        <w:suppressAutoHyphens/>
        <w:autoSpaceDN w:val="0"/>
        <w:spacing w:line="240" w:lineRule="auto"/>
        <w:ind w:left="-5" w:right="14" w:firstLine="70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владельцем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администратор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сведения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исключаются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30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ликвидации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020C7" w:rsidRPr="002020C7" w:rsidRDefault="002020C7" w:rsidP="00AD0BC2">
      <w:pPr>
        <w:widowControl w:val="0"/>
        <w:suppressAutoHyphens/>
        <w:autoSpaceDN w:val="0"/>
        <w:spacing w:line="240" w:lineRule="auto"/>
        <w:ind w:left="-5" w:right="14" w:firstLine="70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владельцем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иное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лицо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сведения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исключаются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30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дня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поступления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администратору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ликвидации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парковки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владельца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2020C7" w:rsidRPr="00CE72B8" w:rsidRDefault="002020C7" w:rsidP="00AD0BC2">
      <w:pPr>
        <w:widowControl w:val="0"/>
        <w:numPr>
          <w:ilvl w:val="0"/>
          <w:numId w:val="4"/>
        </w:numPr>
        <w:suppressAutoHyphens/>
        <w:autoSpaceDN w:val="0"/>
        <w:spacing w:line="240" w:lineRule="auto"/>
        <w:ind w:right="1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реестр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парковок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включаются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следующие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сведения</w:t>
      </w:r>
      <w:proofErr w:type="spellEnd"/>
      <w:r w:rsidRPr="002020C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</w:p>
    <w:p w:rsidR="00CE72B8" w:rsidRPr="0032535B" w:rsidRDefault="00CE72B8" w:rsidP="00CE72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535B">
        <w:t>1) номер реестровой записи;</w:t>
      </w:r>
    </w:p>
    <w:p w:rsidR="00CE72B8" w:rsidRPr="0032535B" w:rsidRDefault="00CE72B8" w:rsidP="00CE72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535B">
        <w:t>2) адрес (место расположения) парковки (наименование дороги/улицы, идентификационный номер автомобильной дороги, километр автомобильной дороги/номер здания, строения, сооружения);</w:t>
      </w:r>
    </w:p>
    <w:p w:rsidR="00CE72B8" w:rsidRPr="0032535B" w:rsidRDefault="00CE72B8" w:rsidP="00CE72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535B">
        <w:t>3) характеристика парковки:</w:t>
      </w:r>
    </w:p>
    <w:p w:rsidR="00CE72B8" w:rsidRPr="0032535B" w:rsidRDefault="00CE72B8" w:rsidP="00CE72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535B">
        <w:t>а) вид (</w:t>
      </w:r>
      <w:proofErr w:type="gramStart"/>
      <w:r w:rsidRPr="0032535B">
        <w:t>наземная</w:t>
      </w:r>
      <w:proofErr w:type="gramEnd"/>
      <w:r w:rsidRPr="0032535B">
        <w:t>/подземная, одноуровневая/многоуровневая, охраняемая/неохраняемая);</w:t>
      </w:r>
    </w:p>
    <w:p w:rsidR="00CE72B8" w:rsidRPr="0032535B" w:rsidRDefault="00CE72B8" w:rsidP="00CE72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535B">
        <w:t>б) тип (</w:t>
      </w:r>
      <w:proofErr w:type="gramStart"/>
      <w:r w:rsidRPr="0032535B">
        <w:t>открытая</w:t>
      </w:r>
      <w:proofErr w:type="gramEnd"/>
      <w:r w:rsidRPr="0032535B">
        <w:t>/закрытая/комбинированная);</w:t>
      </w:r>
    </w:p>
    <w:p w:rsidR="00CE72B8" w:rsidRPr="0032535B" w:rsidRDefault="00CE72B8" w:rsidP="00CE72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535B">
        <w:t>в) назначение (для грузовых автомобилей/автобусов/легковых автомобилей);</w:t>
      </w:r>
    </w:p>
    <w:p w:rsidR="00CE72B8" w:rsidRPr="0032535B" w:rsidRDefault="00CE72B8" w:rsidP="00CE72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535B">
        <w:t>4) условия стоянки транспортного средства (платно/бесплатно);</w:t>
      </w:r>
    </w:p>
    <w:p w:rsidR="00CE72B8" w:rsidRPr="0032535B" w:rsidRDefault="00CE72B8" w:rsidP="00CE72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535B">
        <w:t>5) режим работы;</w:t>
      </w:r>
    </w:p>
    <w:p w:rsidR="00CE72B8" w:rsidRPr="0032535B" w:rsidRDefault="00CE72B8" w:rsidP="00CE72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535B">
        <w:t>6) информация о владельце парковки (наименование юридического лица/Ф.И.О. индивидуального предпринимателя, телефоны);</w:t>
      </w:r>
    </w:p>
    <w:p w:rsidR="00CE72B8" w:rsidRPr="0032535B" w:rsidRDefault="00CE72B8" w:rsidP="00CE72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535B">
        <w:t>7) информация об операторе парковки;</w:t>
      </w:r>
    </w:p>
    <w:p w:rsidR="00CE72B8" w:rsidRPr="0032535B" w:rsidRDefault="00CE72B8" w:rsidP="00CE72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535B">
        <w:t>8) общее количество парковочных мест;</w:t>
      </w:r>
    </w:p>
    <w:p w:rsidR="00CE72B8" w:rsidRPr="0032535B" w:rsidRDefault="00CE72B8" w:rsidP="00CE72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535B">
        <w:t>9) перечень категорий пользователей парковкой, которым предоставляется право бесплатного или льготного пользования платной парковкой (далее - льготные категории пользователей);</w:t>
      </w:r>
    </w:p>
    <w:p w:rsidR="00CE72B8" w:rsidRPr="0032535B" w:rsidRDefault="00CE72B8" w:rsidP="00CE72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535B">
        <w:t>10) количество парковочных мест на парковке, предназначенных для льготных категорий пользователей.</w:t>
      </w:r>
    </w:p>
    <w:p w:rsidR="002020C7" w:rsidRPr="0032535B" w:rsidRDefault="002020C7" w:rsidP="00EF17D8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10" w:right="14" w:firstLine="70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253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Администратор обеспечивает доступ к указанным в пункте 6 настоящего Положения сведениям, которые размещаются на странице администратора на официальном сайте органа местного самоуправления муниципального образования </w:t>
      </w:r>
      <w:r w:rsidR="00A376E1" w:rsidRPr="003253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proofErr w:type="spellStart"/>
      <w:r w:rsidR="00A376E1" w:rsidRPr="003253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Дукмасовское</w:t>
      </w:r>
      <w:proofErr w:type="spellEnd"/>
      <w:r w:rsidR="00A376E1" w:rsidRPr="0032535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сельское поселение».</w:t>
      </w:r>
    </w:p>
    <w:p w:rsidR="002020C7" w:rsidRPr="0032535B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32535B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32535B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32535B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32535B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32535B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32535B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32535B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32535B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05B1" w:rsidRDefault="002005B1" w:rsidP="002020C7">
      <w:pPr>
        <w:widowControl w:val="0"/>
        <w:suppressAutoHyphens/>
        <w:autoSpaceDN w:val="0"/>
        <w:spacing w:line="240" w:lineRule="auto"/>
        <w:ind w:firstLine="0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sectPr w:rsidR="002005B1" w:rsidSect="00B86E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020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Приложение № 2</w:t>
      </w:r>
    </w:p>
    <w:p w:rsidR="002020C7" w:rsidRPr="002020C7" w:rsidRDefault="002020C7" w:rsidP="00526719">
      <w:pPr>
        <w:widowControl w:val="0"/>
        <w:suppressAutoHyphens/>
        <w:autoSpaceDN w:val="0"/>
        <w:spacing w:line="240" w:lineRule="auto"/>
        <w:ind w:firstLine="0"/>
        <w:jc w:val="right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020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к постановлению  </w:t>
      </w:r>
      <w:r w:rsidR="00526719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от </w:t>
      </w:r>
      <w:r w:rsidR="005829E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10.11.2023 № 47-п</w:t>
      </w: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020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Реестр парковок</w:t>
      </w: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020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общего пользования</w:t>
      </w: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020C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на территории </w:t>
      </w:r>
      <w:r w:rsidR="00526719" w:rsidRPr="00526719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муниципального образования «</w:t>
      </w:r>
      <w:proofErr w:type="spellStart"/>
      <w:r w:rsidR="00526719" w:rsidRPr="00526719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Дукмасовское</w:t>
      </w:r>
      <w:proofErr w:type="spellEnd"/>
      <w:r w:rsidR="00526719" w:rsidRPr="00526719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сельское поселение» Шовгеновского района Республики Адыгея</w:t>
      </w:r>
    </w:p>
    <w:p w:rsidR="002020C7" w:rsidRPr="002020C7" w:rsidRDefault="002020C7" w:rsidP="002020C7">
      <w:pPr>
        <w:widowControl w:val="0"/>
        <w:suppressAutoHyphens/>
        <w:autoSpaceDN w:val="0"/>
        <w:spacing w:line="240" w:lineRule="auto"/>
        <w:ind w:firstLine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14459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1276"/>
        <w:gridCol w:w="1417"/>
        <w:gridCol w:w="1276"/>
        <w:gridCol w:w="1984"/>
        <w:gridCol w:w="1417"/>
        <w:gridCol w:w="1417"/>
        <w:gridCol w:w="1845"/>
      </w:tblGrid>
      <w:tr w:rsidR="00526719" w:rsidRPr="002020C7" w:rsidTr="009C021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Default="002020C7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2020C7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  <w:t>№</w:t>
            </w:r>
          </w:p>
          <w:p w:rsidR="00A376E1" w:rsidRPr="002020C7" w:rsidRDefault="00CE72B8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Реестровой записи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Pr="002020C7" w:rsidRDefault="002020C7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2020C7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Адрес парковки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Pr="002020C7" w:rsidRDefault="00CE72B8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характеристика</w:t>
            </w:r>
            <w:r w:rsidR="002020C7" w:rsidRPr="002020C7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 xml:space="preserve"> парковки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72B8" w:rsidRDefault="00CE72B8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Условия</w:t>
            </w:r>
          </w:p>
          <w:p w:rsidR="002020C7" w:rsidRPr="002020C7" w:rsidRDefault="00CE72B8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 xml:space="preserve"> стоянки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Pr="002020C7" w:rsidRDefault="002020C7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2020C7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Режим работы парковки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76E1" w:rsidRDefault="002020C7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2020C7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Информация</w:t>
            </w:r>
          </w:p>
          <w:p w:rsidR="002020C7" w:rsidRPr="002020C7" w:rsidRDefault="002020C7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2020C7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 xml:space="preserve">о владельце </w:t>
            </w:r>
            <w:r w:rsidR="00CE72B8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 xml:space="preserve">/операторе </w:t>
            </w:r>
            <w:r w:rsidRPr="002020C7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парковки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Pr="002020C7" w:rsidRDefault="002020C7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2020C7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Общее количество парковочных мест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Pr="002020C7" w:rsidRDefault="002020C7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2020C7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Количество парковочных мест на парковке, предназначенных для льготных категорий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Pr="002020C7" w:rsidRDefault="002020C7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2020C7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Количество парковочных мест на парковке, предназначенных для лиц, имеющих право бесплатного пользования</w:t>
            </w:r>
          </w:p>
          <w:p w:rsidR="002020C7" w:rsidRPr="002020C7" w:rsidRDefault="002020C7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2020C7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парковками.</w:t>
            </w:r>
          </w:p>
        </w:tc>
      </w:tr>
      <w:tr w:rsidR="00CE72B8" w:rsidRPr="002020C7" w:rsidTr="009C021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CE72B8" w:rsidRDefault="00CE72B8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Default="00CE72B8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Default="00CE72B8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20C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9</w:t>
            </w:r>
          </w:p>
        </w:tc>
      </w:tr>
      <w:tr w:rsidR="00A376E1" w:rsidRPr="002020C7" w:rsidTr="009C0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Pr="002020C7" w:rsidRDefault="002020C7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2020C7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Pr="002020C7" w:rsidRDefault="00A376E1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Республика Адыгея, </w:t>
            </w:r>
            <w:r w:rsidR="0052671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Шовгеновский район, х. </w:t>
            </w:r>
            <w:proofErr w:type="spellStart"/>
            <w:r w:rsidR="0052671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Дукмасов</w:t>
            </w:r>
            <w:proofErr w:type="spellEnd"/>
            <w:r w:rsidR="0052671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 w:rsidR="0052671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Ушанева</w:t>
            </w:r>
            <w:proofErr w:type="spellEnd"/>
            <w:r w:rsidR="0052671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, 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0C7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Наземная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, неохраняемая, открытая, для легковых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0C7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24/7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Pr="002020C7" w:rsidRDefault="002005B1" w:rsidP="0049098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Администрация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Pr="002020C7" w:rsidRDefault="002005B1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Pr="002020C7" w:rsidRDefault="00526719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20C7" w:rsidRPr="002020C7" w:rsidRDefault="00526719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</w:tr>
      <w:tr w:rsidR="00CE72B8" w:rsidRPr="002020C7" w:rsidTr="009C0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526719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Республика Адыгея, Шовгеновский район, х.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Дукмасов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, Школьная, 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Наземная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, неохраняемая, открытая, для легковых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24/7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ФАП</w:t>
            </w:r>
          </w:p>
          <w:p w:rsidR="00CE72B8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Управление здравоохранения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05B1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05B1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</w:tr>
      <w:tr w:rsidR="00CE72B8" w:rsidRPr="002020C7" w:rsidTr="009C0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526719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49098B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Республика Адыгея, Шовгеновский район, х.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Дукмасов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Ушанева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, 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Наземная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, неохраняемая, открытая, для легковых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24/7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2005B1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МБОУ ООШ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05B1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05B1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</w:tr>
      <w:tr w:rsidR="00CE72B8" w:rsidRPr="002020C7" w:rsidTr="009C0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526719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Республика Адыгея, Шовгеновский район, х. Тихонов, ул. Советская, 71-а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Наземная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, неохраняемая, открытая, для легковых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24/7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МБОУ КСОШ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05B1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05B1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</w:tr>
      <w:tr w:rsidR="00CE72B8" w:rsidRPr="002020C7" w:rsidTr="009C0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526719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CA7F52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Республика Адыгея, Шовгеновский район, х. Тихонов, ул. Советская, 75-а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Наземная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, неохраняемая, открытая, </w:t>
            </w: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для легковых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24/7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МБДОУ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05B1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05B1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--</w:t>
            </w:r>
          </w:p>
        </w:tc>
      </w:tr>
      <w:tr w:rsidR="00CE72B8" w:rsidRPr="002020C7" w:rsidTr="009C0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CA7F52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Республика Адыгея, Шовгеновский район, х. Тихонов, ул. Советская, 116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Наземная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, неохраняемая, открытая, для легковых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24/7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DD0A5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05B1" w:rsidRDefault="00CE72B8" w:rsidP="00DD0A5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05B1" w:rsidRDefault="00CE72B8" w:rsidP="00DD0A5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DD0A5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</w:tr>
      <w:tr w:rsidR="00CE72B8" w:rsidRPr="002020C7" w:rsidTr="009C02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2005B1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Республика Адыгея, Шовгеновский район, х.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Мамацев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, ул.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Краснооктябрьская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, 54</w:t>
            </w:r>
            <w:r w:rsidRPr="002005B1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Наземная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, неохраняемая, открытая, для легковых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B620D5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24/7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DD0A5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МБДОУ «Золушка»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05B1" w:rsidRDefault="00CE72B8" w:rsidP="00DD0A5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05B1" w:rsidRDefault="00CE72B8" w:rsidP="00DD0A5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2B8" w:rsidRPr="002020C7" w:rsidRDefault="00CE72B8" w:rsidP="00DD0A57">
            <w:pPr>
              <w:widowControl w:val="0"/>
              <w:suppressLineNumbers/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-</w:t>
            </w:r>
          </w:p>
        </w:tc>
      </w:tr>
    </w:tbl>
    <w:p w:rsidR="00B86E90" w:rsidRPr="00B86E90" w:rsidRDefault="00B86E90" w:rsidP="0049098B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86E90" w:rsidRPr="00B86E90" w:rsidSect="004909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9A"/>
    <w:multiLevelType w:val="multilevel"/>
    <w:tmpl w:val="35F6A3C2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37EC1C0B"/>
    <w:multiLevelType w:val="multilevel"/>
    <w:tmpl w:val="F674857A"/>
    <w:styleLink w:val="WW8Num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abstractNum w:abstractNumId="2">
    <w:nsid w:val="439F7557"/>
    <w:multiLevelType w:val="multilevel"/>
    <w:tmpl w:val="A950FCE6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CC694F"/>
    <w:multiLevelType w:val="multilevel"/>
    <w:tmpl w:val="97A4EF0E"/>
    <w:styleLink w:val="WW8Num1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nsid w:val="78B32CE7"/>
    <w:multiLevelType w:val="multilevel"/>
    <w:tmpl w:val="AFE6A9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1"/>
    <w:lvlOverride w:ilvl="0">
      <w:startOverride w:val="7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82"/>
    <w:rsid w:val="0003057B"/>
    <w:rsid w:val="00053AB5"/>
    <w:rsid w:val="000A1E63"/>
    <w:rsid w:val="001578D5"/>
    <w:rsid w:val="001F5416"/>
    <w:rsid w:val="002005B1"/>
    <w:rsid w:val="002020C7"/>
    <w:rsid w:val="00210FC3"/>
    <w:rsid w:val="00315027"/>
    <w:rsid w:val="0032535B"/>
    <w:rsid w:val="003254C9"/>
    <w:rsid w:val="0049098B"/>
    <w:rsid w:val="004C7B6D"/>
    <w:rsid w:val="004E6C82"/>
    <w:rsid w:val="00526719"/>
    <w:rsid w:val="00562774"/>
    <w:rsid w:val="005829EB"/>
    <w:rsid w:val="005A648A"/>
    <w:rsid w:val="006B5C1E"/>
    <w:rsid w:val="006B6936"/>
    <w:rsid w:val="006C1031"/>
    <w:rsid w:val="006C3D10"/>
    <w:rsid w:val="007C5F9A"/>
    <w:rsid w:val="007F224D"/>
    <w:rsid w:val="0081033F"/>
    <w:rsid w:val="009C0214"/>
    <w:rsid w:val="00A376E1"/>
    <w:rsid w:val="00A4221D"/>
    <w:rsid w:val="00AD0BC2"/>
    <w:rsid w:val="00B55ADE"/>
    <w:rsid w:val="00B86E90"/>
    <w:rsid w:val="00C3559D"/>
    <w:rsid w:val="00CA7F52"/>
    <w:rsid w:val="00CE0499"/>
    <w:rsid w:val="00CE72B8"/>
    <w:rsid w:val="00D017F5"/>
    <w:rsid w:val="00D23735"/>
    <w:rsid w:val="00E053C2"/>
    <w:rsid w:val="00F054D8"/>
    <w:rsid w:val="00F51D69"/>
    <w:rsid w:val="00F90B4F"/>
    <w:rsid w:val="00F93D45"/>
    <w:rsid w:val="00F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a2"/>
    <w:rsid w:val="002020C7"/>
    <w:pPr>
      <w:numPr>
        <w:numId w:val="2"/>
      </w:numPr>
    </w:pPr>
  </w:style>
  <w:style w:type="numbering" w:customStyle="1" w:styleId="WW8Num2">
    <w:name w:val="WW8Num2"/>
    <w:basedOn w:val="a2"/>
    <w:rsid w:val="002020C7"/>
    <w:pPr>
      <w:numPr>
        <w:numId w:val="3"/>
      </w:numPr>
    </w:pPr>
  </w:style>
  <w:style w:type="numbering" w:customStyle="1" w:styleId="WW8Num1">
    <w:name w:val="WW8Num1"/>
    <w:basedOn w:val="a2"/>
    <w:rsid w:val="002020C7"/>
    <w:pPr>
      <w:numPr>
        <w:numId w:val="4"/>
      </w:numPr>
    </w:pPr>
  </w:style>
  <w:style w:type="numbering" w:customStyle="1" w:styleId="WW8Num5">
    <w:name w:val="WW8Num5"/>
    <w:basedOn w:val="a2"/>
    <w:rsid w:val="002020C7"/>
    <w:pPr>
      <w:numPr>
        <w:numId w:val="5"/>
      </w:numPr>
    </w:pPr>
  </w:style>
  <w:style w:type="paragraph" w:styleId="a5">
    <w:name w:val="Balloon Text"/>
    <w:basedOn w:val="a"/>
    <w:link w:val="a6"/>
    <w:uiPriority w:val="99"/>
    <w:semiHidden/>
    <w:unhideWhenUsed/>
    <w:rsid w:val="00202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0BC2"/>
    <w:pPr>
      <w:ind w:left="720"/>
      <w:contextualSpacing/>
    </w:pPr>
  </w:style>
  <w:style w:type="paragraph" w:customStyle="1" w:styleId="formattext">
    <w:name w:val="formattext"/>
    <w:basedOn w:val="a"/>
    <w:rsid w:val="00CE72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a2"/>
    <w:rsid w:val="002020C7"/>
    <w:pPr>
      <w:numPr>
        <w:numId w:val="2"/>
      </w:numPr>
    </w:pPr>
  </w:style>
  <w:style w:type="numbering" w:customStyle="1" w:styleId="WW8Num2">
    <w:name w:val="WW8Num2"/>
    <w:basedOn w:val="a2"/>
    <w:rsid w:val="002020C7"/>
    <w:pPr>
      <w:numPr>
        <w:numId w:val="3"/>
      </w:numPr>
    </w:pPr>
  </w:style>
  <w:style w:type="numbering" w:customStyle="1" w:styleId="WW8Num1">
    <w:name w:val="WW8Num1"/>
    <w:basedOn w:val="a2"/>
    <w:rsid w:val="002020C7"/>
    <w:pPr>
      <w:numPr>
        <w:numId w:val="4"/>
      </w:numPr>
    </w:pPr>
  </w:style>
  <w:style w:type="numbering" w:customStyle="1" w:styleId="WW8Num5">
    <w:name w:val="WW8Num5"/>
    <w:basedOn w:val="a2"/>
    <w:rsid w:val="002020C7"/>
    <w:pPr>
      <w:numPr>
        <w:numId w:val="5"/>
      </w:numPr>
    </w:pPr>
  </w:style>
  <w:style w:type="paragraph" w:styleId="a5">
    <w:name w:val="Balloon Text"/>
    <w:basedOn w:val="a"/>
    <w:link w:val="a6"/>
    <w:uiPriority w:val="99"/>
    <w:semiHidden/>
    <w:unhideWhenUsed/>
    <w:rsid w:val="00202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0BC2"/>
    <w:pPr>
      <w:ind w:left="720"/>
      <w:contextualSpacing/>
    </w:pPr>
  </w:style>
  <w:style w:type="paragraph" w:customStyle="1" w:styleId="formattext">
    <w:name w:val="formattext"/>
    <w:basedOn w:val="a"/>
    <w:rsid w:val="00CE72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2023-10-16T08:44:00Z</cp:lastPrinted>
  <dcterms:created xsi:type="dcterms:W3CDTF">2023-11-10T08:34:00Z</dcterms:created>
  <dcterms:modified xsi:type="dcterms:W3CDTF">2023-11-10T08:34:00Z</dcterms:modified>
</cp:coreProperties>
</file>