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00" w:rsidRDefault="008D3500" w:rsidP="008D35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Порядок проведения публичных слушаний по проекту решения Совета народных депутатов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Дукмасовское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сельское поселение»                </w:t>
      </w:r>
    </w:p>
    <w:p w:rsidR="008D3500" w:rsidRDefault="008D3500" w:rsidP="008D35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500" w:rsidRDefault="008D3500" w:rsidP="008D35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обсуждения проекта решения проводятся публичные слушания.</w:t>
      </w:r>
    </w:p>
    <w:p w:rsidR="008D3500" w:rsidRDefault="008D3500" w:rsidP="008D350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Организацию и проведение публичных слушаний, а также сбор и обработку предложений граждан, поступивших в отношении проекта решения, осуществляет руководитель рабочей группы Совета народных депутатов по учету предложений граждан по проекту решения.</w:t>
      </w:r>
    </w:p>
    <w:p w:rsidR="008D3500" w:rsidRDefault="008D3500" w:rsidP="008D350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публичных слушаниях вправе принять участие каждый житель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Дукмасовское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8D3500" w:rsidRDefault="008D3500" w:rsidP="008D350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публичных слушаниях по проекту решения выступает с докладом и председательствует руководитель рабочей группы.</w:t>
      </w:r>
    </w:p>
    <w:p w:rsidR="008D3500" w:rsidRDefault="008D3500" w:rsidP="008D350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ведения протокола публичных слушаний председательствующий определяет секретаря публичных слушаний.</w:t>
      </w:r>
    </w:p>
    <w:p w:rsidR="008D3500" w:rsidRDefault="008D3500" w:rsidP="008D350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Участникам публичных слушаний  обеспечивается право высказывать свое мнение по проекту решения.</w:t>
      </w:r>
    </w:p>
    <w:p w:rsidR="008D3500" w:rsidRDefault="008D3500" w:rsidP="008D350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Всем желающим выступить предоставляется слово, в зависимости от количества желающих выступать, председательствующий вправе ограничить время любого из выступлений.</w:t>
      </w:r>
    </w:p>
    <w:p w:rsidR="008D3500" w:rsidRDefault="008D3500" w:rsidP="008D350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Председательствующий вправе принять решение о перерыве в публичных слушаниях и продолжении их в другое время.</w:t>
      </w:r>
    </w:p>
    <w:p w:rsidR="008D3500" w:rsidRDefault="008D3500" w:rsidP="008D350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По истечении времени, отведенного председательствующим на проведения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решения заносятся в протокол публичных слушаний, письменные замечания и предложения приобщаются к протоколу, который подписывается председателем и секретарем.</w:t>
      </w:r>
    </w:p>
    <w:p w:rsidR="008D3500" w:rsidRDefault="008D3500" w:rsidP="008D350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Поступившие от населения замечания и предложения по проекту решения, в том числе в ходе проведения публичных слушаний, носят рекомендательный характер.</w:t>
      </w:r>
    </w:p>
    <w:p w:rsidR="008D3500" w:rsidRDefault="008D3500" w:rsidP="008D350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Результаты публичных слушаний в форме итогового документа подписываются председательствующим и подлежат официальному опубликованию (обнародованию).</w:t>
      </w:r>
    </w:p>
    <w:p w:rsidR="008D3500" w:rsidRDefault="008D3500" w:rsidP="008D350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E71982">
        <w:rPr>
          <w:rFonts w:ascii="Times New Roman" w:hAnsi="Times New Roman"/>
          <w:sz w:val="24"/>
          <w:szCs w:val="24"/>
        </w:rPr>
        <w:t>С учетом з</w:t>
      </w:r>
      <w:r>
        <w:rPr>
          <w:rFonts w:ascii="Times New Roman" w:hAnsi="Times New Roman"/>
          <w:sz w:val="24"/>
          <w:szCs w:val="24"/>
        </w:rPr>
        <w:t>амечани</w:t>
      </w:r>
      <w:r w:rsidR="00E71982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и предложени</w:t>
      </w:r>
      <w:r w:rsidR="00E71982">
        <w:rPr>
          <w:rFonts w:ascii="Times New Roman" w:hAnsi="Times New Roman"/>
          <w:sz w:val="24"/>
          <w:szCs w:val="24"/>
        </w:rPr>
        <w:t>й публичных слушаний</w:t>
      </w:r>
      <w:r>
        <w:rPr>
          <w:rFonts w:ascii="Times New Roman" w:hAnsi="Times New Roman"/>
          <w:sz w:val="24"/>
          <w:szCs w:val="24"/>
        </w:rPr>
        <w:t xml:space="preserve"> на заседании Совета народных депутатов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Дукмасовское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2008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 решения Совета народных депутатов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Дукмасовское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E71982">
        <w:rPr>
          <w:rFonts w:ascii="Times New Roman" w:hAnsi="Times New Roman"/>
          <w:sz w:val="24"/>
          <w:szCs w:val="24"/>
        </w:rPr>
        <w:t xml:space="preserve">» </w:t>
      </w:r>
      <w:r w:rsidR="00E71982" w:rsidRPr="00E71982">
        <w:rPr>
          <w:rFonts w:ascii="Times New Roman" w:hAnsi="Times New Roman"/>
          <w:sz w:val="24"/>
          <w:szCs w:val="24"/>
        </w:rPr>
        <w:t>принимается</w:t>
      </w:r>
      <w:r w:rsidR="00E71982">
        <w:rPr>
          <w:rFonts w:ascii="Times New Roman" w:hAnsi="Times New Roman"/>
          <w:sz w:val="24"/>
          <w:szCs w:val="24"/>
        </w:rPr>
        <w:t>.</w:t>
      </w:r>
    </w:p>
    <w:p w:rsidR="008D3500" w:rsidRDefault="008D3500" w:rsidP="008D350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bookmarkEnd w:id="0"/>
    <w:p w:rsidR="00556C7A" w:rsidRDefault="00556C7A"/>
    <w:sectPr w:rsidR="00556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863EB"/>
    <w:multiLevelType w:val="hybridMultilevel"/>
    <w:tmpl w:val="DB107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EC"/>
    <w:rsid w:val="0020080A"/>
    <w:rsid w:val="00556C7A"/>
    <w:rsid w:val="008D3500"/>
    <w:rsid w:val="009F59DE"/>
    <w:rsid w:val="00C655EC"/>
    <w:rsid w:val="00E7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2024-03-21T12:53:00Z</dcterms:created>
  <dcterms:modified xsi:type="dcterms:W3CDTF">2024-03-26T07:58:00Z</dcterms:modified>
</cp:coreProperties>
</file>