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0E" w:rsidRDefault="00B84F0E" w:rsidP="00767F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4F0E" w:rsidRDefault="00B84F0E" w:rsidP="00B84F0E">
      <w:pPr>
        <w:pStyle w:val="1"/>
        <w:jc w:val="center"/>
        <w:rPr>
          <w:b/>
          <w:sz w:val="24"/>
          <w:szCs w:val="24"/>
        </w:rPr>
      </w:pPr>
    </w:p>
    <w:p w:rsidR="00B84F0E" w:rsidRDefault="00B84F0E" w:rsidP="00B84F0E">
      <w:pPr>
        <w:ind w:firstLine="1560"/>
        <w:rPr>
          <w:rFonts w:ascii="Verdana" w:hAnsi="Verdana"/>
          <w:color w:val="0000FF"/>
          <w:spacing w:val="-2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-114300</wp:posOffset>
                </wp:positionV>
                <wp:extent cx="1154430" cy="130111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F0E" w:rsidRDefault="00B84F0E" w:rsidP="00B84F0E"/>
                          <w:p w:rsidR="00B84F0E" w:rsidRDefault="00B84F0E" w:rsidP="00B84F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71550" cy="1209675"/>
                                  <wp:effectExtent l="0" t="0" r="0" b="9525"/>
                                  <wp:docPr id="2" name="Рисунок 2" descr="логоти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логоти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30pt;margin-top:-9pt;width:90.9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7olwIAABQFAAAOAAAAZHJzL2Uyb0RvYy54bWysVEtu2zAQ3RfoHQjuHUm2nFiC5SCfqiiQ&#10;foC0B6BJyiJKkQLJWEqLLrrvFXqHLrrorldwbtQhZTtOP0BRVAuKwxm++b3h/LRvJFpzY4VWBU6O&#10;Yoy4opoJtSrwm9flaIaRdUQxIrXiBb7lFp8uHj+ad23Ox7rWknGDAETZvGsLXDvX5lFkac0bYo90&#10;yxUoK20a4kA0q4gZ0gF6I6NxHB9HnTasNZpya+H0clDiRcCvKk7dy6qy3CFZYIjNhdWEdenXaDEn&#10;+cqQthZ0Gwb5hygaIhQ43UNdEkfQjRG/QDWCGm115Y6obiJdVYLykANkk8Q/ZXNdk5aHXKA4tt2X&#10;yf4/WPpi/cogwQo8wUiRBlq0+bz5svm6+b75dvfx7hOa+Bp1rc3B9LoFY9ef6x56HfK17ZWmby1S&#10;+qImasXPjNFdzQmDGBN/Mzq4OuBYD7LsnmsGzsiN0wGor0zjCwglQYAOvbrd94f3DlHvMpmm6QRU&#10;FHTJJE7gIPgg+e56a6x7ynWD/KbABggQ4Mn6yjofDsl3Jt6b1VKwUkgZBLNaXkiD1gTIUoZvi/7A&#10;TCpvrLS/NiAOJxAl+PA6H29o/vssGafx+Tgblcezk1FaptNRdhLPRnGSnWfHcZqll+UHH2CS5rVg&#10;jKsrofiOiEn6d43ejsRAoUBF1BU4m46nQ4/+mGQcvt8l2QgHcylFU+DZ3ojkvrNPFIO0Se6IkMM+&#10;ehh+qDLUYPcPVQk88K0fSOD6ZQ8onhxLzW6BEUZDv6C38JjAptbmHUYdDGaBFbwcGMlnCjiVJWnq&#10;5zgI6fRkDII51CwPNURRACqww2jYXrhh9m9aI1Y1+Nmx+Ax4WIrAkPuYtuyF0QupbJ8JP9uHcrC6&#10;f8wWPwAAAP//AwBQSwMEFAAGAAgAAAAhANAG4Z3fAAAACwEAAA8AAABkcnMvZG93bnJldi54bWxM&#10;j1FLw0AQhN8F/8OxBd/aSyrENOZSRBEUodDqD7jcbZPQ3F7MXZv4790+6dsMO8x+U25n14sLjqHz&#10;pCBdJSCQjLcdNQq+Pl+XOYgQNVnde0IFPxhgW93elLqwfqI9Xg6xEVxCodAK2hiHQspgWnQ6rPyA&#10;xLejH52ObMdG2lFPXO56uU6STDrdEX9o9YDPLZrT4ewUvHRj/W38/Vv28LExu304Tu87qdTdYn56&#10;BBFxjn9huOIzOlTMVPsz2SB6Bcss4S2RRZqzuCbWKY+pWeTZBmRVyv8bql8AAAD//wMAUEsBAi0A&#10;FAAGAAgAAAAhALaDOJL+AAAA4QEAABMAAAAAAAAAAAAAAAAAAAAAAFtDb250ZW50X1R5cGVzXS54&#10;bWxQSwECLQAUAAYACAAAACEAOP0h/9YAAACUAQAACwAAAAAAAAAAAAAAAAAvAQAAX3JlbHMvLnJl&#10;bHNQSwECLQAUAAYACAAAACEAhvQO6JcCAAAUBQAADgAAAAAAAAAAAAAAAAAuAgAAZHJzL2Uyb0Rv&#10;Yy54bWxQSwECLQAUAAYACAAAACEA0Abhnd8AAAALAQAADwAAAAAAAAAAAAAAAADxBAAAZHJzL2Rv&#10;d25yZXYueG1sUEsFBgAAAAAEAAQA8wAAAP0FAAAAAA==&#10;" stroked="f">
                <v:textbox style="mso-fit-shape-to-text:t">
                  <w:txbxContent>
                    <w:p w:rsidR="00B84F0E" w:rsidRDefault="00B84F0E" w:rsidP="00B84F0E"/>
                    <w:p w:rsidR="00B84F0E" w:rsidRDefault="00B84F0E" w:rsidP="00B84F0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71550" cy="1209675"/>
                            <wp:effectExtent l="0" t="0" r="0" b="9525"/>
                            <wp:docPr id="2" name="Рисунок 2" descr="логоти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логоти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0000FF"/>
          <w:spacing w:val="-2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334000" cy="333375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34000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4F0E" w:rsidRDefault="00B84F0E" w:rsidP="00B84F0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color w:val="003399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ВСЕРОССИЙСКАЯ ПОЛИТИЧЕСКАЯ ПАРТИЯ &lt;&lt;ЕДИНАЯ РОССИЯ&gt;&gt;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420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HpcAIAAK8EAAAOAAAAZHJzL2Uyb0RvYy54bWysVMGO0zAQvSPxD5bvbZJNu62ipqu223JZ&#10;YKUt2rNrO00gjo3tNqkQB+78Av/AgQM3fqH7R4ydtLtaLgjRg2uPx29m3pvJ5KoRJdpzbQpZpTjq&#10;hxjxikpWVNsUv1uvemOMjCUVI6WseIoP3OCr6csXk1ol/ELmsmRcIwCpTFKrFOfWqiQIDM25IKYv&#10;Fa/gMpNaEAtHvQ2YJjWgizK4CMPLoJaaKS0pNwas1+0lnnr8LOPUvs0ywy0qUwy5Wb9qv27cGkwn&#10;JNlqovKCdmmQf8hCkKKCoGeoa2IJ2uniDyhRUC2NzGyfShHILCso9zVANVH4rJq7nCjuawFyjDrT&#10;ZP4fLH2zv9WoYKAdRhURINHx2/H78cfx1/Hnw5eHryhyHNXKJOB6p8DZNnPZOH9Xr1E3kn4wqJKL&#10;nFRbPtNa1jknDHJ0iJ3ZV7I+KID31jVv7JIVIIeHD57gt8GMi7SpX0sGT8jOSh+tybRwUYE3BCmA&#10;oIeziICIKBiHcTwIQ7iicBfDbzR0FQQkOb1W2thXXArkNinW0CQenexvjG1dTy4uGACDvdu1on6a&#10;rYbhaBCPe6PRMO4N4mXYm49Xi95sEV1ejpbzxXwZfXag0SDJC8Z4tfTNaE49Fg3+TsOu29vuOHcZ&#10;92CnbJ/H8MVC1qd/n72n2LHa8mubTdPJ3sm7kewAnNcwCyk2H3dEc9BvJxYSRgdEy7QU9zBsM+1V&#10;c3w4ltbNPdGqo9JC1NvyNAueT+e3ZV1rEfYegEQJI7YnJRqCTn4EQZzOGXaPqO6tUTNQf1V4YVyb&#10;tHlCbe4AU+Gr7CbYjd3Ts/d6/M5MfwMAAP//AwBQSwMEFAAGAAgAAAAhAH+0+M3ZAAAABAEAAA8A&#10;AABkcnMvZG93bnJldi54bWxMj81OwzAQhO9IvIO1lbhRuxVBVYhTVfxIHLhQwn0bL0nUeB3FbpO+&#10;PQsXuIw0mtXMt8V29r060xi7wBZWSwOKuA6u48ZC9fFyuwEVE7LDPjBZuFCEbXl9VWDuwsTvdN6n&#10;RkkJxxwttCkNudaxbsljXIaBWLKvMHpMYsdGuxEnKfe9Xhtzrz12LAstDvTYUn3cn7yFlNxudame&#10;fXz9nN+eptbUGVbW3izm3QOoRHP6O4YffEGHUpgO4cQuqt6CPJJ+VbLNnRF7sJCtM9Blof/Dl98A&#10;AAD//wMAUEsBAi0AFAAGAAgAAAAhALaDOJL+AAAA4QEAABMAAAAAAAAAAAAAAAAAAAAAAFtDb250&#10;ZW50X1R5cGVzXS54bWxQSwECLQAUAAYACAAAACEAOP0h/9YAAACUAQAACwAAAAAAAAAAAAAAAAAv&#10;AQAAX3JlbHMvLnJlbHNQSwECLQAUAAYACAAAACEAxiFx6XACAACvBAAADgAAAAAAAAAAAAAAAAAu&#10;AgAAZHJzL2Uyb0RvYy54bWxQSwECLQAUAAYACAAAACEAf7T4zdkAAAAEAQAADwAAAAAAAAAAAAAA&#10;AADKBAAAZHJzL2Rvd25yZXYueG1sUEsFBgAAAAAEAAQA8wAAANAFAAAAAA==&#10;" filled="f" stroked="f">
                <o:lock v:ext="edit" shapetype="t"/>
                <v:textbox style="mso-fit-shape-to-text:t">
                  <w:txbxContent>
                    <w:p w:rsidR="00B84F0E" w:rsidRDefault="00B84F0E" w:rsidP="00B84F0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hAnsi="Arial Unicode MS"/>
                          <w:color w:val="003399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3399"/>
                            </w14:solidFill>
                            <w14:prstDash w14:val="solid"/>
                            <w14:round/>
                          </w14:textOutline>
                        </w:rPr>
                        <w:t>ВСЕРОССИЙСКАЯ ПОЛИТИЧЕСКАЯ ПАРТИЯ &lt;&lt;ЕДИНАЯ РОССИЯ&gt;&gt;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4F0E" w:rsidRPr="00B84F0E" w:rsidRDefault="00B84F0E" w:rsidP="00B84F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Местное отделение</w:t>
      </w:r>
    </w:p>
    <w:p w:rsidR="00B84F0E" w:rsidRPr="00B84F0E" w:rsidRDefault="00B84F0E" w:rsidP="00B84F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0E">
        <w:rPr>
          <w:rFonts w:ascii="Times New Roman" w:hAnsi="Times New Roman" w:cs="Times New Roman"/>
          <w:b/>
          <w:sz w:val="28"/>
          <w:szCs w:val="28"/>
        </w:rPr>
        <w:t>Всероссийской политической партии</w:t>
      </w:r>
    </w:p>
    <w:p w:rsidR="00B84F0E" w:rsidRPr="00B84F0E" w:rsidRDefault="00B84F0E" w:rsidP="00B84F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0E"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B84F0E" w:rsidRDefault="00B84F0E" w:rsidP="00925A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0E">
        <w:rPr>
          <w:rFonts w:ascii="Times New Roman" w:hAnsi="Times New Roman" w:cs="Times New Roman"/>
          <w:b/>
          <w:sz w:val="28"/>
          <w:szCs w:val="28"/>
        </w:rPr>
        <w:t>МО «Шовгеновский район»</w:t>
      </w:r>
    </w:p>
    <w:p w:rsidR="00031A27" w:rsidRDefault="00031A27" w:rsidP="00925A3B">
      <w:pPr>
        <w:pStyle w:val="a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925A3B" w:rsidRDefault="00031A27" w:rsidP="00925A3B">
      <w:pPr>
        <w:pStyle w:val="a7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pacing w:val="6"/>
          <w:sz w:val="24"/>
          <w:szCs w:val="24"/>
        </w:rPr>
        <w:t>а.Хакуринохабль</w:t>
      </w:r>
      <w:proofErr w:type="spellEnd"/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                                                             19.11.2019 года</w:t>
      </w:r>
    </w:p>
    <w:p w:rsidR="00031A27" w:rsidRPr="00925A3B" w:rsidRDefault="00031A27" w:rsidP="00925A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3F" w:rsidRPr="00925A3B" w:rsidRDefault="00B84F0E" w:rsidP="00A7065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  <w:r w:rsidR="00767FD8">
        <w:t xml:space="preserve"> </w:t>
      </w:r>
      <w:r w:rsidRPr="00925A3B">
        <w:rPr>
          <w:rFonts w:ascii="Times New Roman" w:hAnsi="Times New Roman" w:cs="Times New Roman"/>
          <w:sz w:val="24"/>
          <w:szCs w:val="24"/>
        </w:rPr>
        <w:t>В связи с 18-</w:t>
      </w:r>
      <w:r w:rsidR="00503701" w:rsidRPr="00925A3B">
        <w:rPr>
          <w:rFonts w:ascii="Times New Roman" w:hAnsi="Times New Roman" w:cs="Times New Roman"/>
          <w:sz w:val="24"/>
          <w:szCs w:val="24"/>
        </w:rPr>
        <w:t xml:space="preserve">летием со дня создания Всероссийской политической партии </w:t>
      </w:r>
      <w:r w:rsidR="00503701" w:rsidRPr="00925A3B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="00503701" w:rsidRPr="00925A3B">
        <w:rPr>
          <w:rFonts w:ascii="Times New Roman" w:hAnsi="Times New Roman" w:cs="Times New Roman"/>
          <w:sz w:val="24"/>
          <w:szCs w:val="24"/>
        </w:rPr>
        <w:t xml:space="preserve"> </w:t>
      </w:r>
      <w:r w:rsidR="00A7065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70657">
        <w:rPr>
          <w:rFonts w:ascii="Times New Roman" w:hAnsi="Times New Roman" w:cs="Times New Roman"/>
          <w:sz w:val="24"/>
          <w:szCs w:val="24"/>
        </w:rPr>
        <w:t>х.Дукмасов</w:t>
      </w:r>
      <w:proofErr w:type="spellEnd"/>
      <w:r w:rsidR="00767FD8" w:rsidRPr="00925A3B">
        <w:rPr>
          <w:rFonts w:ascii="Times New Roman" w:hAnsi="Times New Roman" w:cs="Times New Roman"/>
          <w:sz w:val="24"/>
          <w:szCs w:val="24"/>
        </w:rPr>
        <w:t xml:space="preserve"> </w:t>
      </w:r>
      <w:r w:rsidR="008362A1" w:rsidRPr="00925A3B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925A3B">
        <w:rPr>
          <w:rFonts w:ascii="Times New Roman" w:hAnsi="Times New Roman" w:cs="Times New Roman"/>
          <w:sz w:val="24"/>
          <w:szCs w:val="24"/>
        </w:rPr>
        <w:t>проводится</w:t>
      </w:r>
      <w:r w:rsidR="007E2000" w:rsidRPr="00925A3B">
        <w:rPr>
          <w:rFonts w:ascii="Times New Roman" w:hAnsi="Times New Roman" w:cs="Times New Roman"/>
          <w:sz w:val="24"/>
          <w:szCs w:val="24"/>
        </w:rPr>
        <w:t xml:space="preserve"> приём граж</w:t>
      </w:r>
      <w:r w:rsidR="00767FD8" w:rsidRPr="00925A3B">
        <w:rPr>
          <w:rFonts w:ascii="Times New Roman" w:hAnsi="Times New Roman" w:cs="Times New Roman"/>
          <w:sz w:val="24"/>
          <w:szCs w:val="24"/>
        </w:rPr>
        <w:t>дан</w:t>
      </w:r>
      <w:r w:rsidR="00762B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62A1" w:rsidRPr="00925A3B">
        <w:rPr>
          <w:rFonts w:ascii="Times New Roman" w:hAnsi="Times New Roman" w:cs="Times New Roman"/>
          <w:sz w:val="24"/>
          <w:szCs w:val="24"/>
        </w:rPr>
        <w:t xml:space="preserve"> по личным вопросам</w:t>
      </w:r>
      <w:r w:rsidR="00767FD8" w:rsidRPr="00925A3B">
        <w:rPr>
          <w:rFonts w:ascii="Times New Roman" w:hAnsi="Times New Roman" w:cs="Times New Roman"/>
          <w:sz w:val="24"/>
          <w:szCs w:val="24"/>
        </w:rPr>
        <w:t xml:space="preserve"> в кабинете Главы Админис</w:t>
      </w:r>
      <w:r w:rsidR="00A70657">
        <w:rPr>
          <w:rFonts w:ascii="Times New Roman" w:hAnsi="Times New Roman" w:cs="Times New Roman"/>
          <w:sz w:val="24"/>
          <w:szCs w:val="24"/>
        </w:rPr>
        <w:t>трации МО «</w:t>
      </w:r>
      <w:proofErr w:type="spellStart"/>
      <w:r w:rsidR="00A70657">
        <w:rPr>
          <w:rFonts w:ascii="Times New Roman" w:hAnsi="Times New Roman" w:cs="Times New Roman"/>
          <w:sz w:val="24"/>
          <w:szCs w:val="24"/>
        </w:rPr>
        <w:t>Дукмасо</w:t>
      </w:r>
      <w:bookmarkStart w:id="0" w:name="_GoBack"/>
      <w:bookmarkEnd w:id="0"/>
      <w:r w:rsidR="00112E46">
        <w:rPr>
          <w:rFonts w:ascii="Times New Roman" w:hAnsi="Times New Roman" w:cs="Times New Roman"/>
          <w:sz w:val="24"/>
          <w:szCs w:val="24"/>
        </w:rPr>
        <w:t>в</w:t>
      </w:r>
      <w:r w:rsidR="00925A3B" w:rsidRPr="00925A3B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925A3B" w:rsidRPr="00925A3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1094E" w:rsidRPr="00925A3B">
        <w:rPr>
          <w:rFonts w:ascii="Times New Roman" w:hAnsi="Times New Roman" w:cs="Times New Roman"/>
          <w:sz w:val="24"/>
          <w:szCs w:val="24"/>
        </w:rPr>
        <w:t>».</w:t>
      </w:r>
      <w:r w:rsidR="007E2000" w:rsidRPr="00925A3B">
        <w:rPr>
          <w:rFonts w:ascii="Times New Roman" w:hAnsi="Times New Roman" w:cs="Times New Roman"/>
          <w:sz w:val="24"/>
          <w:szCs w:val="24"/>
        </w:rPr>
        <w:t xml:space="preserve"> </w:t>
      </w:r>
      <w:r w:rsidR="00D1094E" w:rsidRPr="00925A3B">
        <w:rPr>
          <w:rFonts w:ascii="Times New Roman" w:hAnsi="Times New Roman" w:cs="Times New Roman"/>
          <w:sz w:val="24"/>
          <w:szCs w:val="24"/>
        </w:rPr>
        <w:t>П</w:t>
      </w:r>
      <w:r w:rsidR="00767FD8" w:rsidRPr="00925A3B">
        <w:rPr>
          <w:rFonts w:ascii="Times New Roman" w:hAnsi="Times New Roman" w:cs="Times New Roman"/>
          <w:sz w:val="24"/>
          <w:szCs w:val="24"/>
        </w:rPr>
        <w:t>риём граждан пройде</w:t>
      </w:r>
      <w:r w:rsidR="007E2000" w:rsidRPr="00925A3B">
        <w:rPr>
          <w:rFonts w:ascii="Times New Roman" w:hAnsi="Times New Roman" w:cs="Times New Roman"/>
          <w:sz w:val="24"/>
          <w:szCs w:val="24"/>
        </w:rPr>
        <w:t xml:space="preserve">т </w:t>
      </w:r>
      <w:r w:rsidR="00B95FE4">
        <w:rPr>
          <w:rFonts w:ascii="Times New Roman" w:hAnsi="Times New Roman" w:cs="Times New Roman"/>
          <w:b/>
          <w:sz w:val="24"/>
          <w:szCs w:val="24"/>
        </w:rPr>
        <w:t>29 ноя</w:t>
      </w:r>
      <w:r w:rsidR="00767FD8" w:rsidRPr="00925A3B">
        <w:rPr>
          <w:rFonts w:ascii="Times New Roman" w:hAnsi="Times New Roman" w:cs="Times New Roman"/>
          <w:b/>
          <w:sz w:val="24"/>
          <w:szCs w:val="24"/>
        </w:rPr>
        <w:t xml:space="preserve">бря </w:t>
      </w:r>
      <w:r w:rsidRPr="00925A3B">
        <w:rPr>
          <w:rFonts w:ascii="Times New Roman" w:hAnsi="Times New Roman" w:cs="Times New Roman"/>
          <w:b/>
          <w:sz w:val="24"/>
          <w:szCs w:val="24"/>
        </w:rPr>
        <w:t>2019</w:t>
      </w:r>
      <w:r w:rsidR="007E2000" w:rsidRPr="00925A3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70657">
        <w:rPr>
          <w:rFonts w:ascii="Times New Roman" w:hAnsi="Times New Roman" w:cs="Times New Roman"/>
          <w:b/>
          <w:sz w:val="24"/>
          <w:szCs w:val="24"/>
        </w:rPr>
        <w:t xml:space="preserve"> с 13-00 до 16</w:t>
      </w:r>
      <w:r w:rsidR="00767FD8" w:rsidRPr="00925A3B">
        <w:rPr>
          <w:rFonts w:ascii="Times New Roman" w:hAnsi="Times New Roman" w:cs="Times New Roman"/>
          <w:b/>
          <w:sz w:val="24"/>
          <w:szCs w:val="24"/>
        </w:rPr>
        <w:t>-00</w:t>
      </w:r>
      <w:r w:rsidR="008362A1" w:rsidRPr="00925A3B">
        <w:rPr>
          <w:rFonts w:ascii="Times New Roman" w:hAnsi="Times New Roman" w:cs="Times New Roman"/>
          <w:b/>
          <w:sz w:val="24"/>
          <w:szCs w:val="24"/>
        </w:rPr>
        <w:t>,</w:t>
      </w:r>
      <w:r w:rsidR="00112E4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7065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х. </w:t>
      </w:r>
      <w:proofErr w:type="spellStart"/>
      <w:r w:rsidR="00A7065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Дукмасов</w:t>
      </w:r>
      <w:proofErr w:type="spellEnd"/>
      <w:r w:rsidR="00A7065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ул. </w:t>
      </w:r>
      <w:proofErr w:type="spellStart"/>
      <w:r w:rsidR="00A7065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Ушанева</w:t>
      </w:r>
      <w:proofErr w:type="spellEnd"/>
      <w:r w:rsidR="00A7065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</w:t>
      </w:r>
      <w:r w:rsidR="00A70657" w:rsidRPr="00A7065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17</w:t>
      </w:r>
      <w:r w:rsidR="00112E46" w:rsidRPr="00112E46">
        <w:rPr>
          <w:rFonts w:ascii="Times New Roman" w:hAnsi="Times New Roman" w:cs="Times New Roman"/>
          <w:sz w:val="24"/>
          <w:szCs w:val="24"/>
        </w:rPr>
        <w:t>,</w:t>
      </w:r>
      <w:r w:rsidR="00112E46" w:rsidRPr="00925A3B">
        <w:rPr>
          <w:rFonts w:ascii="Times New Roman" w:hAnsi="Times New Roman" w:cs="Times New Roman"/>
          <w:sz w:val="24"/>
          <w:szCs w:val="24"/>
        </w:rPr>
        <w:t xml:space="preserve"> </w:t>
      </w:r>
      <w:r w:rsidR="00112E46">
        <w:rPr>
          <w:rFonts w:ascii="Times New Roman" w:hAnsi="Times New Roman" w:cs="Times New Roman"/>
          <w:sz w:val="24"/>
          <w:szCs w:val="24"/>
        </w:rPr>
        <w:t>здание</w:t>
      </w:r>
      <w:r w:rsidR="008362A1" w:rsidRPr="00925A3B">
        <w:rPr>
          <w:rFonts w:ascii="Times New Roman" w:hAnsi="Times New Roman" w:cs="Times New Roman"/>
          <w:sz w:val="24"/>
          <w:szCs w:val="24"/>
        </w:rPr>
        <w:t xml:space="preserve"> Адми</w:t>
      </w:r>
      <w:r w:rsidR="00A70657">
        <w:rPr>
          <w:rFonts w:ascii="Times New Roman" w:hAnsi="Times New Roman" w:cs="Times New Roman"/>
          <w:sz w:val="24"/>
          <w:szCs w:val="24"/>
        </w:rPr>
        <w:t>нистрации МО «</w:t>
      </w:r>
      <w:proofErr w:type="spellStart"/>
      <w:r w:rsidR="00A70657">
        <w:rPr>
          <w:rFonts w:ascii="Times New Roman" w:hAnsi="Times New Roman" w:cs="Times New Roman"/>
          <w:sz w:val="24"/>
          <w:szCs w:val="24"/>
        </w:rPr>
        <w:t>Дукмасо</w:t>
      </w:r>
      <w:r w:rsidR="00112E46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112E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362A1" w:rsidRPr="00925A3B">
        <w:rPr>
          <w:rFonts w:ascii="Times New Roman" w:hAnsi="Times New Roman" w:cs="Times New Roman"/>
          <w:sz w:val="24"/>
          <w:szCs w:val="24"/>
        </w:rPr>
        <w:t>».</w:t>
      </w:r>
    </w:p>
    <w:p w:rsidR="007E2000" w:rsidRPr="00925A3B" w:rsidRDefault="007E2000" w:rsidP="00925A3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25A3B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9D018A" w:rsidRPr="00925A3B">
        <w:rPr>
          <w:rFonts w:ascii="Times New Roman" w:hAnsi="Times New Roman" w:cs="Times New Roman"/>
          <w:b/>
          <w:sz w:val="24"/>
          <w:szCs w:val="24"/>
        </w:rPr>
        <w:t>п</w:t>
      </w:r>
      <w:r w:rsidRPr="00925A3B">
        <w:rPr>
          <w:rFonts w:ascii="Times New Roman" w:hAnsi="Times New Roman" w:cs="Times New Roman"/>
          <w:b/>
          <w:sz w:val="24"/>
          <w:szCs w:val="24"/>
        </w:rPr>
        <w:t>риёма</w:t>
      </w:r>
      <w:r w:rsidR="009D018A" w:rsidRPr="00925A3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9326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4395"/>
        <w:gridCol w:w="1534"/>
      </w:tblGrid>
      <w:tr w:rsidR="007504FE" w:rsidRPr="00925A3B" w:rsidTr="007504FE">
        <w:tc>
          <w:tcPr>
            <w:tcW w:w="2263" w:type="dxa"/>
          </w:tcPr>
          <w:p w:rsidR="007504FE" w:rsidRPr="00925A3B" w:rsidRDefault="007504FE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FE" w:rsidRPr="00925A3B" w:rsidRDefault="007504FE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FE" w:rsidRPr="00925A3B" w:rsidRDefault="007504FE" w:rsidP="00BA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с указанием адреса</w:t>
            </w:r>
          </w:p>
        </w:tc>
        <w:tc>
          <w:tcPr>
            <w:tcW w:w="1134" w:type="dxa"/>
          </w:tcPr>
          <w:p w:rsidR="007504FE" w:rsidRPr="00925A3B" w:rsidRDefault="007504FE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FE" w:rsidRPr="00925A3B" w:rsidRDefault="007504FE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FE" w:rsidRPr="00925A3B" w:rsidRDefault="007504FE" w:rsidP="00750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приёма </w:t>
            </w:r>
          </w:p>
        </w:tc>
        <w:tc>
          <w:tcPr>
            <w:tcW w:w="4395" w:type="dxa"/>
          </w:tcPr>
          <w:p w:rsidR="007504FE" w:rsidRPr="00925A3B" w:rsidRDefault="007504FE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FE" w:rsidRPr="00925A3B" w:rsidRDefault="007504FE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FE" w:rsidRPr="00925A3B" w:rsidRDefault="007504FE" w:rsidP="00BA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лица, проводящие приём</w:t>
            </w:r>
          </w:p>
        </w:tc>
        <w:tc>
          <w:tcPr>
            <w:tcW w:w="1534" w:type="dxa"/>
          </w:tcPr>
          <w:p w:rsidR="007504FE" w:rsidRPr="00925A3B" w:rsidRDefault="007504FE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FE" w:rsidRPr="00925A3B" w:rsidRDefault="007504FE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FE" w:rsidRPr="00925A3B" w:rsidRDefault="007504FE" w:rsidP="00BA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504FE" w:rsidRPr="00925A3B" w:rsidRDefault="007504FE" w:rsidP="00BA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B">
              <w:rPr>
                <w:rFonts w:ascii="Times New Roman" w:hAnsi="Times New Roman" w:cs="Times New Roman"/>
                <w:b/>
                <w:sz w:val="24"/>
                <w:szCs w:val="24"/>
              </w:rPr>
              <w:t>и время приёма</w:t>
            </w:r>
          </w:p>
        </w:tc>
      </w:tr>
      <w:tr w:rsidR="007504FE" w:rsidRPr="00925A3B" w:rsidTr="007504FE">
        <w:tc>
          <w:tcPr>
            <w:tcW w:w="2263" w:type="dxa"/>
          </w:tcPr>
          <w:p w:rsidR="007504FE" w:rsidRPr="00925A3B" w:rsidRDefault="00112E46" w:rsidP="00A7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A70657" w:rsidRPr="00A70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х. </w:t>
            </w:r>
            <w:proofErr w:type="spellStart"/>
            <w:r w:rsidR="00A70657" w:rsidRPr="00A70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Дукмасов</w:t>
            </w:r>
            <w:proofErr w:type="spellEnd"/>
            <w:r w:rsidR="00A70657" w:rsidRPr="00A70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ул. </w:t>
            </w:r>
            <w:proofErr w:type="spellStart"/>
            <w:r w:rsidR="00A70657" w:rsidRPr="00A70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Ушанева</w:t>
            </w:r>
            <w:proofErr w:type="spellEnd"/>
            <w:r w:rsidR="00A70657" w:rsidRPr="00A70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</w:t>
            </w:r>
            <w:r w:rsidR="00A706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7504FE" w:rsidRPr="00A7065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>здание</w:t>
            </w:r>
            <w:r w:rsidR="007504FE" w:rsidRPr="00925A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 w:rsidR="00925A3B" w:rsidRPr="0092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657">
              <w:rPr>
                <w:rFonts w:ascii="Times New Roman" w:hAnsi="Times New Roman" w:cs="Times New Roman"/>
                <w:sz w:val="24"/>
                <w:szCs w:val="24"/>
              </w:rPr>
              <w:t>Дукмасо</w:t>
            </w:r>
            <w:r w:rsidR="00CB1F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A3B" w:rsidRPr="00925A3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925A3B" w:rsidRPr="00925A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7504FE" w:rsidRPr="00925A3B">
              <w:rPr>
                <w:rFonts w:ascii="Times New Roman" w:hAnsi="Times New Roman" w:cs="Times New Roman"/>
                <w:sz w:val="24"/>
                <w:szCs w:val="24"/>
              </w:rPr>
              <w:t>», кабинет Главы Администрации МО «</w:t>
            </w:r>
            <w:r w:rsidR="00A7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657"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r w:rsidR="00CB1FD7" w:rsidRPr="00925A3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CB1FD7" w:rsidRPr="00925A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7504FE" w:rsidRPr="00925A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7504FE" w:rsidRPr="00925A3B" w:rsidRDefault="007504FE" w:rsidP="00BA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FE" w:rsidRPr="00925A3B" w:rsidRDefault="007504FE" w:rsidP="00BA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FE" w:rsidRPr="00925A3B" w:rsidRDefault="007504FE" w:rsidP="00BA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B">
              <w:rPr>
                <w:rFonts w:ascii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4395" w:type="dxa"/>
          </w:tcPr>
          <w:p w:rsidR="007504FE" w:rsidRPr="00925A3B" w:rsidRDefault="007504FE" w:rsidP="00BA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E4" w:rsidRPr="00B95FE4" w:rsidRDefault="007504FE" w:rsidP="00B95FE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Аутлев</w:t>
            </w:r>
            <w:proofErr w:type="spellEnd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Р.Р.- Глава Администрации МО «Шовгеновский район», Секретарь МПС местного отделения ВПП «ЕДИНАЯ РОССИЯ» МО «Шовгеновский район», </w:t>
            </w:r>
          </w:p>
          <w:p w:rsidR="00B95FE4" w:rsidRPr="00B95FE4" w:rsidRDefault="00B95FE4" w:rsidP="00B95FE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Меретуков</w:t>
            </w:r>
            <w:proofErr w:type="spellEnd"/>
            <w:r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А.Д.- Председатель Совета народных депутатов МО «Шовгеновский район», </w:t>
            </w:r>
          </w:p>
          <w:p w:rsidR="00B95FE4" w:rsidRPr="00B95FE4" w:rsidRDefault="00B95FE4" w:rsidP="00B95FE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Депутаты сельских поселений,</w:t>
            </w:r>
          </w:p>
          <w:p w:rsidR="00B95FE4" w:rsidRPr="00B95FE4" w:rsidRDefault="00E67AE7" w:rsidP="00B95FE4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Шикенин</w:t>
            </w:r>
            <w:proofErr w:type="spellEnd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 Петрович-</w:t>
            </w:r>
          </w:p>
          <w:p w:rsidR="00B95FE4" w:rsidRPr="00B95FE4" w:rsidRDefault="00B95FE4" w:rsidP="00B9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 «</w:t>
            </w:r>
            <w:proofErr w:type="spellStart"/>
            <w:r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Дукмасовского</w:t>
            </w:r>
            <w:proofErr w:type="spellEnd"/>
            <w:r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поселения»,</w:t>
            </w:r>
          </w:p>
          <w:p w:rsidR="00B95FE4" w:rsidRPr="00B95FE4" w:rsidRDefault="00A70657" w:rsidP="00B9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Керашев</w:t>
            </w:r>
            <w:proofErr w:type="spellEnd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С. –начальник управления образования администрации МО «Шовгеновского район»,</w:t>
            </w:r>
          </w:p>
          <w:p w:rsidR="00B95FE4" w:rsidRPr="00B95FE4" w:rsidRDefault="00A70657" w:rsidP="00B9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Бечмукова</w:t>
            </w:r>
            <w:proofErr w:type="spellEnd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 –начальник управления культуры администрации МО «Шовгеновского район»,</w:t>
            </w:r>
          </w:p>
          <w:p w:rsidR="00B95FE4" w:rsidRPr="00B95FE4" w:rsidRDefault="00A70657" w:rsidP="00B9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Хатков</w:t>
            </w:r>
            <w:proofErr w:type="spellEnd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К.П.-начальник управления Пенсионного фонд</w:t>
            </w:r>
            <w:r w:rsidR="0051214D">
              <w:rPr>
                <w:rFonts w:ascii="Times New Roman" w:hAnsi="Times New Roman" w:cs="Times New Roman"/>
                <w:b/>
                <w:sz w:val="24"/>
                <w:szCs w:val="24"/>
              </w:rPr>
              <w:t>а РФ по Шовгеновскому району РА,</w:t>
            </w:r>
          </w:p>
          <w:p w:rsidR="00B95FE4" w:rsidRPr="00B95FE4" w:rsidRDefault="00A70657" w:rsidP="00B95FE4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1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="0051214D">
              <w:rPr>
                <w:rFonts w:ascii="Times New Roman" w:hAnsi="Times New Roman" w:cs="Times New Roman"/>
                <w:b/>
                <w:sz w:val="24"/>
                <w:szCs w:val="24"/>
              </w:rPr>
              <w:t>Цеев</w:t>
            </w:r>
            <w:proofErr w:type="spellEnd"/>
            <w:r w:rsidR="0051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Ю.-д</w:t>
            </w:r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иректор ГКУ РА</w:t>
            </w:r>
          </w:p>
          <w:p w:rsidR="00B95FE4" w:rsidRPr="00B95FE4" w:rsidRDefault="0051214D" w:rsidP="00B95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«ЦЗН Шовгеновского района»,</w:t>
            </w:r>
          </w:p>
          <w:p w:rsidR="00B95FE4" w:rsidRPr="0051214D" w:rsidRDefault="00B95FE4" w:rsidP="00B95FE4">
            <w:pPr>
              <w:pStyle w:val="a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06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B95F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. Панов Р.Г. главный </w:t>
            </w:r>
            <w:r w:rsidR="005121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врач -ГБУЗ РА </w:t>
            </w:r>
            <w:r w:rsidRPr="00B95F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95FE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Шовгеновская</w:t>
            </w:r>
            <w:proofErr w:type="spellEnd"/>
            <w:r w:rsidRPr="00B95F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95FE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Центральная районная</w:t>
            </w:r>
            <w:r w:rsidRPr="00B95F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95FE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больница</w:t>
            </w:r>
            <w:r w:rsidRPr="00B95F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5121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B95FE4" w:rsidRDefault="00A70657" w:rsidP="00B9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Гутова З.Х. –директор ГБУ </w:t>
            </w:r>
            <w:proofErr w:type="gramStart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РА  «</w:t>
            </w:r>
            <w:proofErr w:type="gramEnd"/>
            <w:r w:rsidR="00B95FE4" w:rsidRPr="00B95FE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центр социального обслуживания населения  по Шовгеновскому району</w:t>
            </w:r>
            <w:r w:rsidR="00112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7AE7" w:rsidRPr="00B95FE4" w:rsidRDefault="00A70657" w:rsidP="00B9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67AE7">
              <w:rPr>
                <w:rFonts w:ascii="Times New Roman" w:hAnsi="Times New Roman" w:cs="Times New Roman"/>
                <w:b/>
                <w:sz w:val="24"/>
                <w:szCs w:val="24"/>
              </w:rPr>
              <w:t>. Средства массовой информации района.</w:t>
            </w:r>
          </w:p>
        </w:tc>
        <w:tc>
          <w:tcPr>
            <w:tcW w:w="1534" w:type="dxa"/>
          </w:tcPr>
          <w:p w:rsidR="007504FE" w:rsidRPr="00925A3B" w:rsidRDefault="007504FE" w:rsidP="00BA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FE" w:rsidRPr="00925A3B" w:rsidRDefault="007504FE" w:rsidP="00BA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FE" w:rsidRPr="00925A3B" w:rsidRDefault="00B95FE4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  <w:r w:rsidR="007504FE" w:rsidRPr="00925A3B">
              <w:rPr>
                <w:rFonts w:ascii="Times New Roman" w:hAnsi="Times New Roman" w:cs="Times New Roman"/>
                <w:b/>
                <w:sz w:val="24"/>
                <w:szCs w:val="24"/>
              </w:rPr>
              <w:t>.2019г</w:t>
            </w:r>
          </w:p>
          <w:p w:rsidR="007504FE" w:rsidRPr="00925A3B" w:rsidRDefault="00A70657" w:rsidP="00BA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час.-до 16</w:t>
            </w:r>
            <w:r w:rsidR="007504FE" w:rsidRPr="00925A3B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</w:tbl>
    <w:p w:rsidR="009D018A" w:rsidRPr="00925A3B" w:rsidRDefault="009D018A">
      <w:pPr>
        <w:rPr>
          <w:rFonts w:ascii="Times New Roman" w:hAnsi="Times New Roman" w:cs="Times New Roman"/>
          <w:b/>
          <w:sz w:val="24"/>
          <w:szCs w:val="24"/>
        </w:rPr>
      </w:pPr>
    </w:p>
    <w:p w:rsidR="007504FE" w:rsidRPr="00925A3B" w:rsidRDefault="007504FE" w:rsidP="007504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25A3B">
        <w:rPr>
          <w:rFonts w:ascii="Times New Roman" w:hAnsi="Times New Roman" w:cs="Times New Roman"/>
          <w:b/>
          <w:sz w:val="24"/>
          <w:szCs w:val="24"/>
        </w:rPr>
        <w:t xml:space="preserve"> Секретарь МПС</w:t>
      </w:r>
    </w:p>
    <w:p w:rsidR="007504FE" w:rsidRPr="00925A3B" w:rsidRDefault="007504FE" w:rsidP="007504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25A3B">
        <w:rPr>
          <w:rFonts w:ascii="Times New Roman" w:hAnsi="Times New Roman" w:cs="Times New Roman"/>
          <w:b/>
          <w:sz w:val="24"/>
          <w:szCs w:val="24"/>
        </w:rPr>
        <w:t xml:space="preserve"> местного отделения </w:t>
      </w:r>
    </w:p>
    <w:p w:rsidR="007504FE" w:rsidRPr="00925A3B" w:rsidRDefault="007504FE" w:rsidP="007504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25A3B">
        <w:rPr>
          <w:rFonts w:ascii="Times New Roman" w:hAnsi="Times New Roman" w:cs="Times New Roman"/>
          <w:b/>
          <w:sz w:val="24"/>
          <w:szCs w:val="24"/>
        </w:rPr>
        <w:t xml:space="preserve"> ВПП «ЕДИНАЯ РОССИЯ»  </w:t>
      </w:r>
    </w:p>
    <w:p w:rsidR="007504FE" w:rsidRPr="00925A3B" w:rsidRDefault="007504FE" w:rsidP="007504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25A3B">
        <w:rPr>
          <w:rFonts w:ascii="Times New Roman" w:hAnsi="Times New Roman" w:cs="Times New Roman"/>
          <w:b/>
          <w:sz w:val="24"/>
          <w:szCs w:val="24"/>
        </w:rPr>
        <w:t xml:space="preserve">  МО «Шовгеновский </w:t>
      </w:r>
      <w:proofErr w:type="gramStart"/>
      <w:r w:rsidRPr="00925A3B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925A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925A3B">
        <w:rPr>
          <w:rFonts w:ascii="Times New Roman" w:hAnsi="Times New Roman" w:cs="Times New Roman"/>
          <w:b/>
          <w:sz w:val="24"/>
          <w:szCs w:val="24"/>
        </w:rPr>
        <w:t>Аутлев</w:t>
      </w:r>
      <w:proofErr w:type="spellEnd"/>
      <w:r w:rsidRPr="00925A3B">
        <w:rPr>
          <w:rFonts w:ascii="Times New Roman" w:hAnsi="Times New Roman" w:cs="Times New Roman"/>
          <w:b/>
          <w:sz w:val="24"/>
          <w:szCs w:val="24"/>
        </w:rPr>
        <w:t xml:space="preserve"> Р.Р.</w:t>
      </w:r>
    </w:p>
    <w:p w:rsidR="00BA2C67" w:rsidRDefault="007504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BA2C67" w:rsidSect="00B0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804"/>
    <w:multiLevelType w:val="hybridMultilevel"/>
    <w:tmpl w:val="843C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36D6"/>
    <w:multiLevelType w:val="hybridMultilevel"/>
    <w:tmpl w:val="843C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01"/>
    <w:rsid w:val="00031A27"/>
    <w:rsid w:val="00112E46"/>
    <w:rsid w:val="00192394"/>
    <w:rsid w:val="00240E04"/>
    <w:rsid w:val="002D6A1F"/>
    <w:rsid w:val="003018C5"/>
    <w:rsid w:val="003A5AF0"/>
    <w:rsid w:val="00503701"/>
    <w:rsid w:val="0051214D"/>
    <w:rsid w:val="007504FE"/>
    <w:rsid w:val="00762B50"/>
    <w:rsid w:val="00767FD8"/>
    <w:rsid w:val="007E2000"/>
    <w:rsid w:val="007F7EB6"/>
    <w:rsid w:val="00812234"/>
    <w:rsid w:val="008362A1"/>
    <w:rsid w:val="00856401"/>
    <w:rsid w:val="00925A3B"/>
    <w:rsid w:val="009829B8"/>
    <w:rsid w:val="009D018A"/>
    <w:rsid w:val="00A02633"/>
    <w:rsid w:val="00A70657"/>
    <w:rsid w:val="00B03C3F"/>
    <w:rsid w:val="00B84F0E"/>
    <w:rsid w:val="00B95FE4"/>
    <w:rsid w:val="00BA2C67"/>
    <w:rsid w:val="00CB1FD7"/>
    <w:rsid w:val="00CD4A56"/>
    <w:rsid w:val="00D1094E"/>
    <w:rsid w:val="00D5124B"/>
    <w:rsid w:val="00E54C89"/>
    <w:rsid w:val="00E67AE7"/>
    <w:rsid w:val="00E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8FBA"/>
  <w15:docId w15:val="{5DED3611-4A58-45C1-B993-12EB5775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3F"/>
  </w:style>
  <w:style w:type="paragraph" w:styleId="1">
    <w:name w:val="heading 1"/>
    <w:basedOn w:val="a"/>
    <w:next w:val="a"/>
    <w:link w:val="10"/>
    <w:qFormat/>
    <w:rsid w:val="00B84F0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9B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4F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84F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84F0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9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Специалист</cp:lastModifiedBy>
  <cp:revision>29</cp:revision>
  <cp:lastPrinted>2019-11-18T15:47:00Z</cp:lastPrinted>
  <dcterms:created xsi:type="dcterms:W3CDTF">2018-11-21T11:57:00Z</dcterms:created>
  <dcterms:modified xsi:type="dcterms:W3CDTF">2019-11-20T05:19:00Z</dcterms:modified>
</cp:coreProperties>
</file>