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41" w:rsidRPr="005A6741" w:rsidRDefault="005A6741" w:rsidP="005A67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3"/>
          <w:szCs w:val="33"/>
          <w:lang w:eastAsia="ru-RU"/>
        </w:rPr>
      </w:pPr>
      <w:r w:rsidRPr="005A6741">
        <w:rPr>
          <w:rFonts w:ascii="Times New Roman" w:eastAsia="Times New Roman" w:hAnsi="Times New Roman" w:cs="Times New Roman"/>
          <w:b/>
          <w:bCs/>
          <w:color w:val="666666"/>
          <w:sz w:val="33"/>
          <w:szCs w:val="33"/>
          <w:bdr w:val="none" w:sz="0" w:space="0" w:color="auto" w:frame="1"/>
          <w:lang w:eastAsia="ru-RU"/>
        </w:rPr>
        <w:fldChar w:fldCharType="begin"/>
      </w:r>
      <w:r w:rsidRPr="005A6741">
        <w:rPr>
          <w:rFonts w:ascii="Times New Roman" w:eastAsia="Times New Roman" w:hAnsi="Times New Roman" w:cs="Times New Roman"/>
          <w:b/>
          <w:bCs/>
          <w:color w:val="666666"/>
          <w:sz w:val="33"/>
          <w:szCs w:val="33"/>
          <w:bdr w:val="none" w:sz="0" w:space="0" w:color="auto" w:frame="1"/>
          <w:lang w:eastAsia="ru-RU"/>
        </w:rPr>
        <w:instrText xml:space="preserve"> HYPERLINK "http://www.honestnet.ru/terrorizm/protivodeystvie-ideologii-terrorizma-v-sotsialnyh-setyah.html" </w:instrText>
      </w:r>
      <w:r w:rsidRPr="005A6741">
        <w:rPr>
          <w:rFonts w:ascii="Times New Roman" w:eastAsia="Times New Roman" w:hAnsi="Times New Roman" w:cs="Times New Roman"/>
          <w:b/>
          <w:bCs/>
          <w:color w:val="666666"/>
          <w:sz w:val="33"/>
          <w:szCs w:val="33"/>
          <w:bdr w:val="none" w:sz="0" w:space="0" w:color="auto" w:frame="1"/>
          <w:lang w:eastAsia="ru-RU"/>
        </w:rPr>
        <w:fldChar w:fldCharType="separate"/>
      </w:r>
      <w:r w:rsidRPr="005A6741">
        <w:rPr>
          <w:rFonts w:ascii="Times New Roman" w:eastAsia="Times New Roman" w:hAnsi="Times New Roman" w:cs="Times New Roman"/>
          <w:b/>
          <w:bCs/>
          <w:color w:val="568736"/>
          <w:sz w:val="33"/>
          <w:szCs w:val="33"/>
          <w:u w:val="single"/>
          <w:bdr w:val="none" w:sz="0" w:space="0" w:color="auto" w:frame="1"/>
          <w:lang w:eastAsia="ru-RU"/>
        </w:rPr>
        <w:t>ПРОТИВОДЕЙСТВИЕ ИДЕОЛОГИИ ТЕРРОРИЗМА В СОЦИАЛЬНЫХ СЕТЯХ</w:t>
      </w:r>
      <w:r w:rsidRPr="005A6741">
        <w:rPr>
          <w:rFonts w:ascii="Times New Roman" w:eastAsia="Times New Roman" w:hAnsi="Times New Roman" w:cs="Times New Roman"/>
          <w:b/>
          <w:bCs/>
          <w:color w:val="666666"/>
          <w:sz w:val="33"/>
          <w:szCs w:val="33"/>
          <w:bdr w:val="none" w:sz="0" w:space="0" w:color="auto" w:frame="1"/>
          <w:lang w:eastAsia="ru-RU"/>
        </w:rPr>
        <w:fldChar w:fldCharType="end"/>
      </w:r>
    </w:p>
    <w:p w:rsidR="005A6741" w:rsidRPr="005A6741" w:rsidRDefault="005A6741" w:rsidP="005A6741">
      <w:pPr>
        <w:spacing w:before="225" w:after="225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A6741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drawing>
          <wp:inline distT="0" distB="0" distL="0" distR="0" wp14:anchorId="311B9DD1" wp14:editId="0B8231C5">
            <wp:extent cx="1714500" cy="1390650"/>
            <wp:effectExtent l="0" t="0" r="0" b="0"/>
            <wp:docPr id="2" name="Рисунок 2" descr="http://www.honestnet.ru/images/stories/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honestnet.ru/images/stories/0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741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drawing>
          <wp:inline distT="0" distB="0" distL="0" distR="0" wp14:anchorId="3CFB894E" wp14:editId="18CF38ED">
            <wp:extent cx="1733550" cy="1390650"/>
            <wp:effectExtent l="0" t="0" r="0" b="0"/>
            <wp:docPr id="15" name="Рисунок 15" descr="http://www.honestnet.ru/images/stories/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honestnet.ru/images/stories/00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63" cy="13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drawing>
          <wp:inline distT="0" distB="0" distL="0" distR="0" wp14:anchorId="1EEF0458">
            <wp:extent cx="1828800" cy="1384909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798" cy="1397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741" w:rsidRPr="005A6741" w:rsidRDefault="005A6741" w:rsidP="005A67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национальной безопасности Российской Федерации до 2020 года к числу основных источников угроз национальной безопасности в сфере государственной и общественной безопасности относит деятельность террористических организаций, группировок и отдельных лиц, направленную на насильственное изменение основ конституционного строя Российской Федерации, дезорганизацию нормального функционирования органов государственной власти, а также экстремистскую деятельность националистических, религиозных, этнических и иных организаций и структур, направленную на нарушение единства</w:t>
      </w:r>
      <w:proofErr w:type="gram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территориальной целостности Российской Федерации, дестабилизацию внутриполитической и социальной ситуации в стране.</w:t>
      </w:r>
    </w:p>
    <w:p w:rsidR="005A6741" w:rsidRPr="005A6741" w:rsidRDefault="005A6741" w:rsidP="005A67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способы распространения идеологии терроризма: семинары по вербовке лиц, печатные брошюры, книги, статьи и т.д. В их число на сегодняшний день входят и социальные сети. Роль социальных сетей принимает все большее значение в жизни человека. Используя социальную сеть, можно с лёгкостью общаться с людьми на другой половине земного шара, можно быстро узнать необходимую информацию.</w:t>
      </w:r>
    </w:p>
    <w:p w:rsidR="005A6741" w:rsidRPr="005A6741" w:rsidRDefault="005A6741" w:rsidP="005A67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несложно найти интересующего человека, причем это займет считанные секунды, так как довольно часто социальные сети (например, Одноклассники,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LinkedIn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Мой мир,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+,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Twitter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качестве регистрации предлагают людям указывать о себе многое: размещать фотографии и видео, указывать интересы, излюбленные места посещения, информацию о работе, об образовании, делиться с личными мыслями, участвовать в опросах, по которым можно определить</w:t>
      </w:r>
      <w:proofErr w:type="gram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человека к той или иной проблеме, и другое. По таким данным можно легко воссоздать полный (в том числе и психологический) портрет конкретного пользователя, а кроме того – подбирать потенциальную аудиторию вербовщикам террористических организаций. Особенно легко  влиянию террористической идеологии поддаются люди, испытывающие разноплановые социальные противоречия современного мира,  «поскольку она [идеология] содержит и решительное “осуждение” и “разоблачение” действительных или мнимых виновников 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потрясений и одновременно предлагает жесткие, “простые и надежные” пути восстановления “справедливости”.</w:t>
      </w:r>
    </w:p>
    <w:p w:rsidR="005A6741" w:rsidRPr="005A6741" w:rsidRDefault="005A6741" w:rsidP="005A674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A6741" w:rsidRPr="005A6741" w:rsidRDefault="005A6741" w:rsidP="005A67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25"/>
          <w:szCs w:val="25"/>
          <w:lang w:eastAsia="ru-RU"/>
        </w:rPr>
      </w:pPr>
      <w:r w:rsidRPr="005A6741">
        <w:rPr>
          <w:rFonts w:ascii="Times New Roman" w:eastAsia="Times New Roman" w:hAnsi="Times New Roman" w:cs="Times New Roman"/>
          <w:b/>
          <w:bCs/>
          <w:iCs/>
          <w:color w:val="3366FF"/>
          <w:sz w:val="25"/>
          <w:szCs w:val="25"/>
          <w:bdr w:val="none" w:sz="0" w:space="0" w:color="auto" w:frame="1"/>
          <w:lang w:eastAsia="ru-RU"/>
        </w:rPr>
        <w:t>СОВРЕМЕННОЕ ПОЛОЖЕНИЕ ИДЕОЛОГИИ ТЕРРОРИЗМА В СОЦИАЛЬНЫХ СЕТЯХ</w:t>
      </w:r>
    </w:p>
    <w:p w:rsidR="005A6741" w:rsidRPr="005A6741" w:rsidRDefault="005A6741" w:rsidP="005A6741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результатам анализа использования террористическими и экстремистскими организациями ресурсов сети Интернет, проведенного специалистами аппарата Национального антитеррористического комитета, в 1998 году террористические структуры поддерживали в развивающейся на тот момент «всемирной паутине» всего 12 сайтов,  к 2005 году их насчитывалось около 4800, а в настоящее время - около 10 тысяч.</w:t>
      </w:r>
      <w:proofErr w:type="gram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число входят также и персональные страницы пользователей, сообщества и группы в социальных сетях.</w:t>
      </w:r>
    </w:p>
    <w:p w:rsidR="005A6741" w:rsidRPr="005A6741" w:rsidRDefault="005A6741" w:rsidP="005A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видим, внедрение террористической идеологии в социальные сети увеличивается большими темпами. Помимо веб-страниц, </w:t>
      </w:r>
      <w:proofErr w:type="gram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признанных</w:t>
      </w:r>
      <w:proofErr w:type="gram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террористическими, есть такие, которые частично связаны с идеологией терроризма, но не показывают своей принадлежности к терроризму напрямую. Это могут быть сообщества с цитатами, в которых можно рассмотреть призывы к борьбе против «захватчиков», призывами придерживаться определенных направлений. Особенно много таких сообществ было создано в период с зимы 2014 г. по лето 2015 г., то есть в период «революции» на Украине, в период присоединения Крыма к России. После указанных событий число данных сообществ сократилось. Это было связано с деятельностью правоохранительных органов, или же просто такие сообщества стали неактуальны. В связи с действиями, происходящими в Сирии, число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пропагандистких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 в последнее время вновь увеличилось.</w:t>
      </w:r>
    </w:p>
    <w:p w:rsidR="005A6741" w:rsidRPr="005A6741" w:rsidRDefault="005A6741" w:rsidP="005A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взгляд всего мира обращен в сторону Сирии. Действующая идеология террористической организации ИГИЛ  решительно пытается оказать свое влияние и на пользователей Интернета.</w:t>
      </w:r>
    </w:p>
    <w:p w:rsidR="005A6741" w:rsidRPr="005A6741" w:rsidRDefault="005A6741" w:rsidP="005A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России заблокировано около 450 сайтов, поддерживающих «Исламское государство Ирака и Леванта». По данным Генпрокуратуры, с помощью заблокированных ресурсов проводился сбор денег для ИГИЛ и других террористических организаций. В настоящее время на российской территории, исходя из заявлений прокуроров, была запрещена деятельность 68 организаций. Из них 44 организации (три из которых – международные) были признаны экстремистскими. Сообщается, что остальные организации являются террористическими.</w:t>
      </w:r>
    </w:p>
    <w:p w:rsidR="005A6741" w:rsidRPr="005A6741" w:rsidRDefault="005A6741" w:rsidP="005A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из организаций имела свои сайты, число которых можно исчислять тысячами. С русскоязычной аудиторией экстремисты в работе использовали коммуникационные возможности известных социальных сетей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Twitter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6741" w:rsidRPr="005A6741" w:rsidRDefault="005A6741" w:rsidP="005A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Генеральная прокуратура отметила, что на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заблокирован канал террористической группировки «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Имарат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Кавказ», на котором было опубликовано 50 видеороликов,</w:t>
      </w:r>
      <w:r w:rsidRPr="005A67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удалено 4500 страниц незаконной информации, 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расследуется порядка 650 случаев относительно россиян, которые стали членами зарубежных террористических группировок.</w:t>
      </w:r>
    </w:p>
    <w:p w:rsidR="005A6741" w:rsidRPr="005A6741" w:rsidRDefault="005A6741" w:rsidP="005A6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A6741" w:rsidRPr="005A6741" w:rsidRDefault="005A6741" w:rsidP="005A67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25"/>
          <w:szCs w:val="25"/>
          <w:lang w:eastAsia="ru-RU"/>
        </w:rPr>
      </w:pPr>
      <w:r w:rsidRPr="005A6741">
        <w:rPr>
          <w:rFonts w:ascii="Times New Roman" w:eastAsia="Times New Roman" w:hAnsi="Times New Roman" w:cs="Times New Roman"/>
          <w:b/>
          <w:bCs/>
          <w:iCs/>
          <w:color w:val="3366FF"/>
          <w:sz w:val="25"/>
          <w:szCs w:val="25"/>
          <w:bdr w:val="none" w:sz="0" w:space="0" w:color="auto" w:frame="1"/>
          <w:lang w:eastAsia="ru-RU"/>
        </w:rPr>
        <w:t>ПРИЧИНЫ ВОЗДЕЙСТВИЯ ИДЕОЛОГИИ ТЕРРОРИЗМА</w:t>
      </w:r>
      <w:r w:rsidRPr="005A6741">
        <w:rPr>
          <w:rFonts w:ascii="Times New Roman" w:eastAsia="Times New Roman" w:hAnsi="Times New Roman" w:cs="Times New Roman"/>
          <w:b/>
          <w:bCs/>
          <w:iCs/>
          <w:color w:val="3366FF"/>
          <w:sz w:val="25"/>
          <w:szCs w:val="25"/>
          <w:bdr w:val="none" w:sz="0" w:space="0" w:color="auto" w:frame="1"/>
          <w:lang w:eastAsia="ru-RU"/>
        </w:rPr>
        <w:br/>
        <w:t>НА ПОЛЬЗОВАТЕЛЕЙ СОЦИАЛЬНЫХ СЕТЕЙ.</w:t>
      </w:r>
    </w:p>
    <w:p w:rsidR="005A6741" w:rsidRPr="005A6741" w:rsidRDefault="005A6741" w:rsidP="005A67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причинном комплексе терроризма все более заметную роль играет идеология экстремистского толка, в том числе террористическая идеология, ее распространение в различных слоях населения.</w:t>
      </w:r>
    </w:p>
    <w:p w:rsidR="005A6741" w:rsidRPr="005A6741" w:rsidRDefault="005A6741" w:rsidP="005A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Террористическая идеология изначально предназначена для выполнения внутренних и внешних функций; она решает задачи консолидации участников террористических структур на определенных идейно-политических позициях и имеет значение идейно-политической основы для </w:t>
      </w:r>
      <w:proofErr w:type="spellStart"/>
      <w:r w:rsidRPr="005A67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целеопределения</w:t>
      </w:r>
      <w:proofErr w:type="spellEnd"/>
      <w:r w:rsidRPr="005A67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их деятельности.</w:t>
      </w:r>
    </w:p>
    <w:tbl>
      <w:tblPr>
        <w:tblW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5A6741" w:rsidRPr="005A6741" w:rsidTr="005A6741">
        <w:tc>
          <w:tcPr>
            <w:tcW w:w="0" w:type="auto"/>
            <w:shd w:val="clear" w:color="auto" w:fill="auto"/>
            <w:vAlign w:val="center"/>
            <w:hideMark/>
          </w:tcPr>
          <w:p w:rsidR="005A6741" w:rsidRPr="005A6741" w:rsidRDefault="005A6741" w:rsidP="005A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6741" w:rsidRDefault="005A6741" w:rsidP="005A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она используется для обеспечения внешнего влияния террористических организаций на те, или иные группы населения, прежде всего для обеспечения необходимого им притока новых участников. Однако в настоящее время террористы активно распространяют свою идеологию в обществе. Это связано, прежде всего, с происходящей трансформацией терроризма как средства политической борьбы между различными социально-политическими силами на национальном,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иональном и глобальном уровнях.</w:t>
      </w:r>
    </w:p>
    <w:p w:rsidR="005A6741" w:rsidRDefault="005A6741" w:rsidP="005A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Сегодняшним террористам для осуществления своих целей необходимы крупные и устойчивые по времени существования террористические структуры, относительно стабильная и широкая социальная база поддержки их, а также легитимация террористических организаций в глазах значительной части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</w:p>
    <w:p w:rsidR="005A6741" w:rsidRDefault="005A6741" w:rsidP="005A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идеологического влияния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рористов на население являются:</w:t>
      </w:r>
    </w:p>
    <w:p w:rsidR="005A6741" w:rsidRDefault="005A6741" w:rsidP="005A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широкое использование спекулятивных пропагандистских лозунгов и положений, эксплуатирующих распространенные среди населения настроения и чувства;</w:t>
      </w:r>
    </w:p>
    <w:p w:rsidR="005A6741" w:rsidRDefault="005A6741" w:rsidP="005A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удельный вес критической части террористических идеологий, которая носит преимущественно дезинформационный и клеветнический характер и направлена на дискредитацию политического противника;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подстрекательская направленность террористической идеологии, предназначенная для формирования непосредственной готовности объектов идеологического воздействия к участию в совершении террористических действий;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на оправдание и легитимацию террористических структур 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путем их ложной идентификации с законными действиями общественных организаций и религиозных объединений, а их насильственной практики – с правомерной деятельностью в защиту прав человека и гражданина, свободы совести и вероисповедания, права народов на самоопределение и т.п.;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героизация лидеров и участников террористической деятельности,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демонизация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политических противников террористов, призванные оправдать жестокость и несправедливость террористической деятельности</w:t>
      </w:r>
      <w:proofErr w:type="gram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преувеличенное изображение значения и возможностей террористических структур, запугивание вероятных или реальных противников возможностью нежелательных для них последствий в случае принятия антитеррористических мер;</w:t>
      </w:r>
    </w:p>
    <w:p w:rsidR="005A6741" w:rsidRPr="005A6741" w:rsidRDefault="005A6741" w:rsidP="005A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соединение собственно идеологического воздействия с активным эмоциональным, психологическим воздействием, осуществляемым на основе широкого спекулятивного использования мотивов борьбы за справедливость, за отмщение врагам, защиту жизненных интересов этноса, религиозной общины, класса и т. п., а также мотивов самопожертвования во имя общего дела и «священных ценностей» террористических объединений и др.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67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Подобным образом выстроенная идеология оказывает достаточно</w:t>
      </w:r>
      <w:proofErr w:type="gramEnd"/>
      <w:r w:rsidRPr="005A67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A67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сильное влияние на обширную аудиторию, особенно на</w:t>
      </w:r>
      <w:proofErr w:type="gramEnd"/>
      <w:r w:rsidRPr="005A67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подростков и представителей молодежи – большинства пользователей социальных сетей. Как показывают факты, деятельность значительной части участников террористических движений и симпатизирующих им определенных групп и слоев населения в той или иной мере идеологически мотивирована.  (Хотя нужно отметить, что новое поколение террористов, довольно часто состоящее из молодежи, не задумывается об идейных мотивах своего поведения и примыкает к террористической деятельности из любопытства или по случайному увлечению.)</w:t>
      </w:r>
    </w:p>
    <w:p w:rsidR="005A6741" w:rsidRPr="005A6741" w:rsidRDefault="005A6741" w:rsidP="005A67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25"/>
          <w:szCs w:val="25"/>
          <w:lang w:eastAsia="ru-RU"/>
        </w:rPr>
      </w:pPr>
      <w:bookmarkStart w:id="0" w:name="_GoBack"/>
      <w:bookmarkEnd w:id="0"/>
    </w:p>
    <w:p w:rsidR="005A6741" w:rsidRPr="005A6741" w:rsidRDefault="005A6741" w:rsidP="005A67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25"/>
          <w:szCs w:val="25"/>
          <w:lang w:eastAsia="ru-RU"/>
        </w:rPr>
      </w:pPr>
      <w:r w:rsidRPr="005A6741">
        <w:rPr>
          <w:rFonts w:ascii="Times New Roman" w:eastAsia="Times New Roman" w:hAnsi="Times New Roman" w:cs="Times New Roman"/>
          <w:b/>
          <w:bCs/>
          <w:iCs/>
          <w:color w:val="3366FF"/>
          <w:sz w:val="24"/>
          <w:szCs w:val="24"/>
          <w:bdr w:val="none" w:sz="0" w:space="0" w:color="auto" w:frame="1"/>
          <w:lang w:eastAsia="ru-RU"/>
        </w:rPr>
        <w:t>ПУТИ РАСПРОСТРАНЕНИЯ ИДЕОЛОГИИ ТЕРРОРИЗМА ЧЕРЕЗ СОЦИАЛЬНЫЕ СЕТИ.</w:t>
      </w:r>
    </w:p>
    <w:p w:rsidR="005A6741" w:rsidRPr="005A6741" w:rsidRDefault="005A6741" w:rsidP="005A6741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террористической идеологии может проявляться как в прямых призывах к террористической деятельности, так и в скрытых формах. Может проявляться как непосредственное воздействие на взгляды и поведение человека, например</w:t>
      </w:r>
      <w:proofErr w:type="gram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 вступить в какую-либо террористическую группу, так и опосредованное, например, распространение цитат, содержащих террористическую идеологию, различных фильмов.</w:t>
      </w:r>
    </w:p>
    <w:p w:rsidR="005A6741" w:rsidRPr="005A6741" w:rsidRDefault="005A6741" w:rsidP="005A6741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Террористические организации стремятся использовать любые коммуникационные возможности для устрашения общества, распространения информации, пропаганды своих идей, привлечения новых сторонников. В сети функционирует большое количество новостных агентств и сайтов напрямую не аффилированных с террористическими организациями, но разделяющих их идеологию и оказывающих террористам поддержку в различных формах. Многие сайты специально постоянно 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меняют свои адреса, а в структуры экстремистских и террористических объединений все чаще входят специалисты, как правило, из числа молодых программистов, владеющие навыками хакерства.</w:t>
      </w:r>
    </w:p>
    <w:p w:rsidR="005A6741" w:rsidRPr="005A6741" w:rsidRDefault="005A6741" w:rsidP="005A6741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сети сегодня превратились в мощный инструмент манипуляции сознанием и поведением молодых людей, способный эффективно влиять на общественное мнение, как в России, так и за рубежом. Они предоставляют молодежным экстремистским объединениям новые возможности по обеспечению формирования автономных ячеек. Для управления большими массами людей с помощью масс-медиа главным образом эксплуатируется страх, чтобы мифологизировать угрозу экстремизма в общественном сознании. Систематическое насаждение в массовом сознании представления о наличии угрозы терроризма превращает его в символ, захватывающий образ, создавая в обществе впечатление о всесильности террора.</w:t>
      </w:r>
    </w:p>
    <w:p w:rsidR="005A6741" w:rsidRPr="005A6741" w:rsidRDefault="005A6741" w:rsidP="005A6741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терроризма в социальных сетях, помимо особенностей, изложенных выше, имеет свою специфику. Ввиду того, что в социальных сетях часто указывается личная информация, возможно целенаправленное распространение материалов, реклама групп, например, для определенной возрастной группы пользователей для оказания максимального на них влияния. Для религиозного экстремизма в качестве примера можно рассмотреть возрастной состав любой группы, пропагандирующей религиозный фундаментализм. Средний возраст подписчиков невысок, более половины составляет молодежь до 18 лет, что и представляет благодатную почву для продвижения идей религиозного экстремизма из-за внушаемости данной группы лиц.</w:t>
      </w:r>
    </w:p>
    <w:p w:rsidR="005A6741" w:rsidRPr="005A6741" w:rsidRDefault="005A6741" w:rsidP="005A67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25"/>
          <w:szCs w:val="25"/>
          <w:lang w:eastAsia="ru-RU"/>
        </w:rPr>
      </w:pPr>
      <w:r w:rsidRPr="005A6741">
        <w:rPr>
          <w:rFonts w:ascii="Times New Roman" w:eastAsia="Times New Roman" w:hAnsi="Times New Roman" w:cs="Times New Roman"/>
          <w:b/>
          <w:bCs/>
          <w:iCs/>
          <w:color w:val="3366FF"/>
          <w:sz w:val="25"/>
          <w:szCs w:val="25"/>
          <w:bdr w:val="none" w:sz="0" w:space="0" w:color="auto" w:frame="1"/>
          <w:lang w:eastAsia="ru-RU"/>
        </w:rPr>
        <w:t>«КОМПЛЕКС МЕР ПО БОРЬБЕ С ИДЕОЛОГИЕЙ ТЕРРОРИЗМА В СОЦИАЛЬНЫХ СЕТЯХ».</w:t>
      </w:r>
    </w:p>
    <w:p w:rsidR="005A6741" w:rsidRDefault="005A6741" w:rsidP="005A67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научно-публицистической литературе предлагается довольно много путей противодействия идеологии терроризма в сети Интернет и СМИ. В данном разделе приведем часть наиболее подходящих вариантов для решения этой проблемы. </w:t>
      </w:r>
      <w:proofErr w:type="gram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медиаресурсах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размещаются: темы о деятельности идеологов экстремизма и банд подполья; предлагается обсуждать неприятие идеологии терроризма и религиозно-политического экстремизма; материалы по воспитанию уважительного отношения к традиционным религиям; приводятся высказывания духовных лидеров основных конфессий; проводятся мероприятия по не допущению того, чтобы неподконтрольные, хаотичные социальные медиа выступали в качестве рупора или ретранслятора идей экстремизма и терроризма.</w:t>
      </w:r>
      <w:proofErr w:type="gram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 проводить политику: корректного формата взаимоотношений с активными и популярными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блогерами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инициативно готовы помогать государству и обществу в информационном противоборстве с идеологами терроризма; формирования и 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функционирования на постоянной основе популярных и доступных  Интернет-ресурсов, посредством которых возможен непрерывный откровенный диалог в близкой и привычной для молодых людей манере;</w:t>
      </w:r>
      <w:proofErr w:type="gram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проведение мероприятий по развенчанию и дискредитированию романтического мифа о борцах за всемирный халифат.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одного из важных путей решения проблемы видится налаживание механизма взаимодействия, в рамках которого создается экспертно-консультативный совет при правоохранительных органах, который организует работу по сбору, обобщению и анализу результатов мониторинга социальных медиа,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блогосферы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форумов – для выявления наиболее острых и актуальных проблем, дискуссионных тем, оказывающих влияние на общественное мнение, провоцирующих их протестные настроения, конфликтные ситуации на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этноконфессиональной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иной чуждой</w:t>
      </w:r>
      <w:proofErr w:type="gram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сийского государства идеологии.</w:t>
      </w:r>
    </w:p>
    <w:p w:rsidR="005A6741" w:rsidRPr="005A6741" w:rsidRDefault="005A6741" w:rsidP="005A6741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специалистов теологов, социологов, историков и других создавать агитационно-пропагандистский продукт противодействия идеологии экстремизма и терроризма и размещать этот продукт на информационных ресурсах и социальных медиа.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Немаловажно и создание обратной связи с подростками и представителями молодежи с целью профилактики распространении идеологии экстремизма и терроризма и пропаганды патриотических ценностей.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Положительный опыт </w:t>
      </w:r>
      <w:proofErr w:type="gram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обсуждения актуальных проблем противодействия идеологии экстремизма</w:t>
      </w:r>
      <w:proofErr w:type="gram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терроризма имеется и с использованием возможностей сети Интернет в формате интернет-семинаров.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учитывать и форму подачи информации. Мы не можем не согласиться с мнением о том, что для пользователей всегда интересна эксклюзивная информация с места событий (учений, контртеррористических мероприятий). И, конечно, наиболее востребована информация «от первого лица», от реального участника тех мероприятий или сюжетов, о которых идет речь.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проведения профилактических мероприятий в молодежной среде целесообразно размещение в социальных сетях циклов специализированных телепередач.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Социальная сущность противодействия идеологии терроризма – </w:t>
      </w:r>
      <w:proofErr w:type="gram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формирование в обществе неприятия этой идеологии, ее осуждение на основе раскрытия антигуманного характера, несовместимости с общемировой доктриной и практикой уважения и защиты прав и свобод человека и гражданина, показ ее спекулятивной роли как средства вовлечения людей в антиобщественную деструктивную деятельность.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 важным в противодействии идеологии терроризма считаем установку на необходимость воссоздания политики российской идентичности для поддержания социального равновесия и изоляции радикализма и экстремизма, нейтрализации   агрессивности, угроз и насилия. В противовес 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идеологии терроризма агрессия и насилие должны осуждаться как проявление слабости, а не силы. Важно культивировать такие традиционные положительные качества, как выдержка, взвешенность поступков, твердость и т.д.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Общее мнение исследователей (и мы с ним полностью согласны) таково, что борьба с идеологией терроризма </w:t>
      </w:r>
      <w:proofErr w:type="gram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медиа должна вестись на регулярной основе, наступательно и на высоком профессиональном уровне.</w:t>
      </w:r>
    </w:p>
    <w:p w:rsidR="005A6741" w:rsidRPr="005A6741" w:rsidRDefault="005A6741" w:rsidP="005A67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25"/>
          <w:szCs w:val="25"/>
          <w:lang w:eastAsia="ru-RU"/>
        </w:rPr>
      </w:pPr>
      <w:r w:rsidRPr="005A6741">
        <w:rPr>
          <w:rFonts w:ascii="Times New Roman" w:eastAsia="Times New Roman" w:hAnsi="Times New Roman" w:cs="Times New Roman"/>
          <w:b/>
          <w:bCs/>
          <w:iCs/>
          <w:color w:val="3366FF"/>
          <w:sz w:val="25"/>
          <w:szCs w:val="25"/>
          <w:bdr w:val="none" w:sz="0" w:space="0" w:color="auto" w:frame="1"/>
          <w:lang w:eastAsia="ru-RU"/>
        </w:rPr>
        <w:t>«ВОПРОСЫ БЛОКИРОВКИ СТРАНИЦ ПОЛЬЗОВАТЕЛЕЙ СОЦИАЛЬНЫХ СЕТЕЙ, РАСПРОСТРАНЯЮЩИЕ МАТЕРИАЛЫ ТЕРРОРИСТИЧЕСКОЙ НАПРАВЛЕННОСТИ».</w:t>
      </w:r>
    </w:p>
    <w:p w:rsidR="005A6741" w:rsidRPr="005A6741" w:rsidRDefault="005A6741" w:rsidP="005A67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эффективной борьбы с пропагандой терроризма в социальных сетях необходимо наличие действенного механизма по осуществлению непрерывного мониторинга и оперативного блокирования вредоносного контента и принятия мер в рамках законодательства РФ в отношении лиц, распространяющих </w:t>
      </w:r>
      <w:proofErr w:type="gram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proofErr w:type="gram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контент. Все это следует проводить строго в соответствии с действующим законодательством РФ для недопущения нарушения прав и свобод граждан страны.</w:t>
      </w:r>
    </w:p>
    <w:p w:rsidR="005A6741" w:rsidRPr="005A6741" w:rsidRDefault="005A6741" w:rsidP="005A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можно говорить о том, что такой механизм мониторинга отсутствует. </w:t>
      </w:r>
      <w:proofErr w:type="gram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требуется незамедлительно ограничить доступ пользователей социальных сетей к контенту, содержащему призывы к террористическим действиям, однако для этого требуется дожидаться окончания официальной процедуры по признанию его террористическим.</w:t>
      </w:r>
      <w:proofErr w:type="gramEnd"/>
    </w:p>
    <w:p w:rsidR="005A6741" w:rsidRPr="005A6741" w:rsidRDefault="005A6741" w:rsidP="005A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говорить о проблемах блокирования </w:t>
      </w:r>
      <w:proofErr w:type="gram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</w:t>
      </w:r>
      <w:proofErr w:type="gram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социальных сетях, содержащих террористические материалы, необходимо будет обозначить порядок блокирования сайтов в сети Интернет.</w:t>
      </w:r>
    </w:p>
    <w:p w:rsidR="005A6741" w:rsidRPr="005A6741" w:rsidRDefault="005A6741" w:rsidP="005A674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A6741" w:rsidRPr="005A6741" w:rsidRDefault="005A6741" w:rsidP="005A67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по признанию сайта распространяющего террористическую идеологию весьма длительна. Это является одной из проблем противодействия идеологии терроризма в сети Интернет.</w:t>
      </w:r>
    </w:p>
    <w:p w:rsidR="005A6741" w:rsidRPr="005A6741" w:rsidRDefault="005A6741" w:rsidP="005A67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Даная процедура включает:</w:t>
      </w:r>
    </w:p>
    <w:p w:rsidR="005A6741" w:rsidRPr="005A6741" w:rsidRDefault="005A6741" w:rsidP="005A67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Вступившее в законную силу решение суда о признании информации, распространяемой посредством сети «Интернет», информацией, распространение которой в Российской Федерации запрещено, т.е. информации террористической направленности.</w:t>
      </w:r>
    </w:p>
    <w:p w:rsidR="005A6741" w:rsidRPr="005A6741" w:rsidRDefault="005A6741" w:rsidP="005A67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Внесение сайта в единый реестр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запрещенных</w:t>
      </w:r>
      <w:proofErr w:type="gram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законом. Данная процедура согласно ст. 15.1 ФЗ №149 от 27 июля 2006г. «Об информации, информационных технологиях и о защите информации», состоит из следующих этапов.</w:t>
      </w:r>
    </w:p>
    <w:p w:rsidR="005A6741" w:rsidRPr="005A6741" w:rsidRDefault="005A6741" w:rsidP="005A67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суток с момента получения от оператора реестра уведомления о включении доменного имени сайта в сети</w:t>
      </w:r>
      <w:proofErr w:type="gram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в реестр провайдер 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запрещено; владелец сайта в сети Интернет обязан удалить интернет-страницу, содержащую информацию, распространение которой в Российской Федерации запрещено (в данном случае террористической направленности).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суток. В случае непринятия провайдером хостинга и (или) владельцем сайта в сети Интернет мер, указанных в предыдущих пунктах ст. 15.1 сетевой адрес, позволяющий идентифицировать сайт в сети Интернет, содержащий информацию, распространение которой в Российской Федерации запрещено, включается в реестр. В течение суток с момента включения в реестр сетевого адреса, позволяющего идентифицировать сайт в сети Интернет,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Интернет, обязан ограничить доступ к такому сайту в сети.</w:t>
      </w:r>
    </w:p>
    <w:p w:rsidR="005A6741" w:rsidRPr="005A6741" w:rsidRDefault="005A6741" w:rsidP="005A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То есть процедура внесения сайта в данный реестр весьма трудоемка и малоэффективна с точки зрения своевременного (оперативного) удаления вредоносной информации, которая к этому времени УЖЕ ВЫПОЛНИЛА СВОЮ ЗАДАЧУ!</w:t>
      </w:r>
    </w:p>
    <w:p w:rsidR="005A6741" w:rsidRPr="005A6741" w:rsidRDefault="005A6741" w:rsidP="005A67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касаемо страниц социальных сетей, то тут есть свои особенности. Пользователь может зарегистрировать страницу в считанные минуты. Для этого ему не требуется получения доменного имени, как это требовалось, если бы создавался сайт. Также быстро эту страницу можно и удалить. Но за короткие сроки террористическую информацию увидит огромная аудитория.  Этим и пользуются террористы, анонимно продвигая свою идеологию в социальных сетях. Также стоить обратить внимание, что в социальных сетях очень просто и быстро найти нужного человека, указав критерии в поиске: интересы, место службы, родных.</w:t>
      </w:r>
    </w:p>
    <w:p w:rsidR="005A6741" w:rsidRPr="005A6741" w:rsidRDefault="005A6741" w:rsidP="005A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ТАКИМ ОБРАЗОМ, МЫ ВИДИМ, ЧТО НЕОБХОДИМО УСИЛИТЬ МОНИТОРИНГ ЗА СОЦИАЛЬНЫМИ СЕТЯМИ И РАСПРОСТРАНЯЮЩЕЙСЯ В НЕЙ ИНФОРМАЦИИ ТЕРРОРИСТИЧЕСКОЙ НАПРАВЛЕННОСТИ.</w:t>
      </w:r>
    </w:p>
    <w:p w:rsidR="005A6741" w:rsidRPr="005A6741" w:rsidRDefault="005A6741" w:rsidP="005A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есть элементы контроля  распространения информации в социальных сетях. Например, российская социальная сеть «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заявлениям ее пресс-службы, активно сотрудничает с органами внутренних дел в плане удаления террористических материалов, поиска пропавших без вести людей и прочим направлениям, но, несмотря на это, </w:t>
      </w:r>
      <w:r w:rsidRPr="005A67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сеть изобилует группами, которыми ведется открытая пропаганда различных видов </w:t>
      </w:r>
      <w:r w:rsidRPr="005A67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экстремизма и терроризма, однако данные группы остаются без внимания.</w:t>
      </w:r>
    </w:p>
    <w:p w:rsidR="005A6741" w:rsidRPr="005A6741" w:rsidRDefault="005A6741" w:rsidP="005A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отметить, что необходимо </w:t>
      </w:r>
      <w:r w:rsidRPr="005A67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создать общественный контроль  распространения террористических материалов в социальных сетях.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сегодняшний день есть определенные предпосылки, например, в той же социальной сети «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пользователь может пожаловаться на страницу с просьбой её блокировки, с указанием на предложенные поводы: порнография, рассылка спама, оскорбительное поведение, рекламная страница, засоряющая поиск, клон моей страницы (или моя старая страница).</w:t>
      </w:r>
    </w:p>
    <w:p w:rsidR="005A6741" w:rsidRPr="005A6741" w:rsidRDefault="005A6741" w:rsidP="005A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Данную просьбу будет рассматривать служба поддержки данной социальной сети. Но, как мы видим, отсутствует повод: экстремистские материалы.</w:t>
      </w:r>
    </w:p>
    <w:p w:rsidR="005A6741" w:rsidRPr="005A6741" w:rsidRDefault="005A6741" w:rsidP="005A67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блокировка, с технической точки зрения, должна осуществляться корректно, уже имели место случаи, когда из-за наличия контента, признанного экстремистским, блокировались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видеохостинг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Youtube.com и социальная сеть facebook.com. Имели место факты блокировки некоторых серверов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создало неудобства всем российским пользователям почты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gmail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заблокированный сервер отвечал за вложенные документы в почте.</w:t>
      </w:r>
    </w:p>
    <w:p w:rsidR="005A6741" w:rsidRPr="005A6741" w:rsidRDefault="005A6741" w:rsidP="005A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 итоге мы сталкиваемся со сложной проблемой: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уместно ли блокировать доступ пользователей ко всей социальной сети, если там имеется небольшое количество материалов, признанных экстремистскими, лишая законопослушных пользователей доступа к ресурсу, которым они пользуются? Очевидно, что необходимо развивать взаимодействие на основе действующего законодательства РФ с руководством социальных сетей для блокировки конкретного пользователя, распространяющего экстремистские материалы, блокировки экстремистских групп в рамках социальной сети, так как это не допустит полную блокировку ресурса из-за наличия там вышеуказанных материалов. Для этого, как уже указывалось, необходимо развивать систему контроля  социальных сетей.</w:t>
      </w:r>
    </w:p>
    <w:p w:rsidR="005A6741" w:rsidRPr="005A6741" w:rsidRDefault="005A6741" w:rsidP="005A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Несмотря на усилия правоохранительных органов по выявлению и блокировке экстремистского контента, в российских социальных сетях до сих пор не составляет никакого труда отыскать группы и отдельных пользователей, выступающих за нарушение территориальной целостности Российской Федерации, либо сообщества религиозных фундаменталистов, ведущих там открытую пропаганду и призывы к убийствам людей иной веры.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67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Причем некоторые из них существуют уже не один год, однако никаких активных действий по их блокированию не предпринимается. </w:t>
      </w:r>
      <w:r w:rsidRPr="005A67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Если установить экстремистскую направленность в случае сообществ, где звучат прямые призывы к свержению действующей власти, достаточно просто и сомнений в выводах экспертизы практически нет, то в случае пропаганды религиозного экстремизма все гораздо сложнее, так как пропаганда ведется в существующих группах, </w:t>
      </w:r>
      <w:r w:rsidRPr="005A67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посвященных вопросам религии. Также дополнительные сложности создает тесная связь религиозного фундаментализма и религии, в рамках которой действует данное течение.</w:t>
      </w:r>
    </w:p>
    <w:p w:rsidR="005A6741" w:rsidRPr="005A6741" w:rsidRDefault="005A6741" w:rsidP="005A67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примера можно привести пропаганду ваххабизма: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ваххабистская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 является незаконной и изымается, однако на появление литературы, фото и видеоматериалов в социальных сетях правоохранительные органы зачастую просто не успевают реагировать, не получая вовремя информацию о наличии данных материалов в </w:t>
      </w:r>
      <w:proofErr w:type="spellStart"/>
      <w:proofErr w:type="gram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Понятно, что при необходимости можно приостановить деятельность той или иной группы, содержащей соответствующие материалы, однако не совсем ясно как быть с «мягкой» пропагандой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фундаменталистких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есть связанных с религиозным экстремизмом) течений, которая не нарушает правил социальных сетей и законодательства РФ, служащей для того, чтобы заинтересовать как можно большую массу людей в идеях религиозного экстремизма.</w:t>
      </w:r>
      <w:proofErr w:type="gramEnd"/>
    </w:p>
    <w:p w:rsidR="005A6741" w:rsidRPr="005A6741" w:rsidRDefault="005A6741" w:rsidP="005A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Таким образом,  на сегодняшний день наблюдается агрессивное, наступательное внедрение идеологии терроризма в социальные сети.</w:t>
      </w: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 идеология является мощным инструментом информационно-психологического воздействия, прежде всего, на подростков и представителей молодежи, способным эффективно влиять на общественное мнение.</w:t>
      </w:r>
    </w:p>
    <w:p w:rsidR="005A6741" w:rsidRPr="005A6741" w:rsidRDefault="005A6741" w:rsidP="005A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Террористические организации стремятся использовать любые коммуникационные возможности для устрашения общества, распространения информации, пропаганды своих идей, привлечения новых сторонников. При этом их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хорошо продуманной теоретической базой и обладают особо устроенной системой защиты от правоохранительных органов.</w:t>
      </w:r>
    </w:p>
    <w:p w:rsidR="005A6741" w:rsidRPr="005A6741" w:rsidRDefault="005A6741" w:rsidP="005A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научно-публицистической литературе предлагается довольно много путей противодействия идеологии терроризма в сети Интернет в целом и СМИ. Среди них, на наш взгляд, оптимальными для противодействия идеологии терроризма в социальных сетях являются такие установки, как: формирование в обществе неприятия ее [идеологии], осуждение на основе раскрытия антигуманного характера, показ ее спекулятивной роли как средства вовлечения людей в антиобщественную деструктивную деятельность; в противовес основам данной идеологии воссоздание политики российской идентичности для поддержания социального равновесия и изоляции радикализма и экстремизма, нейтрализации   агрессивности, угроз и насилия.</w:t>
      </w:r>
    </w:p>
    <w:p w:rsidR="005A6741" w:rsidRPr="005A6741" w:rsidRDefault="005A6741" w:rsidP="005A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7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Для того чтобы заинтересовать основной контингент пользователей социальных сетей, необходимо наладить корректную связь, позволяющую пропагандировать патриотические ценности, проводить беседы по противодействию идеологии экстремизма и терроризма в формате интернет-семинаров, при этом привлекать популярных </w:t>
      </w:r>
      <w:proofErr w:type="spellStart"/>
      <w:r w:rsidRPr="005A67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блогеров</w:t>
      </w:r>
      <w:proofErr w:type="spellEnd"/>
      <w:r w:rsidRPr="005A67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;  подавать информацию с места событий «от первого лица», от реального участника тех мероприятий или сюжетов, о которых идет речь.</w:t>
      </w:r>
      <w:proofErr w:type="gramEnd"/>
    </w:p>
    <w:p w:rsidR="005A6741" w:rsidRPr="005A6741" w:rsidRDefault="005A6741" w:rsidP="005A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проводить определенного рода культурно-воспитательные работы, например, воспитывать уважительное отношение к традиционным религиям, привести высказывания духовных лидеров основных конфессий по поводу терроризма и экстремизма.</w:t>
      </w:r>
    </w:p>
    <w:p w:rsidR="005A6741" w:rsidRPr="005A6741" w:rsidRDefault="005A6741" w:rsidP="005A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важно также налаживание механизма взаимодействия правоохранительных органов с пользователями социальных сетей и Интернета в целом. Это дает возможность успешно организовать работу по сбору, обобщению и анализу результатов мониторинга социальных медиа, </w:t>
      </w:r>
      <w:proofErr w:type="spellStart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блогосферы</w:t>
      </w:r>
      <w:proofErr w:type="spellEnd"/>
      <w:r w:rsidRPr="005A674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форумов, что в свою очередь позволит выявить наиболее острые и актуальные проблемы, спорные ситуации, оказывающие влияние на общественное мнение, провоцирующие протестные, конфликтные настроения, агрессивные выпады. </w:t>
      </w:r>
      <w:r w:rsidRPr="005A67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Главное в борьбе с идеологией терроризма осознать, что добиться успеха традиционными силовыми методами невозможно, но это можно сделать с позиций «политики предотвращения», в основе которой лежит широкое использование социально-экономических и культурно-воспитательных мер.</w:t>
      </w:r>
    </w:p>
    <w:sectPr w:rsidR="005A6741" w:rsidRPr="005A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45"/>
    <w:rsid w:val="005A6741"/>
    <w:rsid w:val="00775E45"/>
    <w:rsid w:val="00EB16D0"/>
    <w:rsid w:val="00F4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6334">
                  <w:marLeft w:val="0"/>
                  <w:marRight w:val="0"/>
                  <w:marTop w:val="60"/>
                  <w:marBottom w:val="60"/>
                  <w:divBdr>
                    <w:top w:val="none" w:sz="0" w:space="5" w:color="auto"/>
                    <w:left w:val="none" w:sz="0" w:space="0" w:color="auto"/>
                    <w:bottom w:val="single" w:sz="6" w:space="5" w:color="BCBCBC"/>
                    <w:right w:val="none" w:sz="0" w:space="0" w:color="auto"/>
                  </w:divBdr>
                  <w:divsChild>
                    <w:div w:id="1463040110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0917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467843">
              <w:marLeft w:val="0"/>
              <w:marRight w:val="0"/>
              <w:marTop w:val="21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0455">
                  <w:marLeft w:val="225"/>
                  <w:marRight w:val="225"/>
                  <w:marTop w:val="150"/>
                  <w:marBottom w:val="150"/>
                  <w:divBdr>
                    <w:top w:val="dotted" w:sz="6" w:space="6" w:color="999999"/>
                    <w:left w:val="dotted" w:sz="6" w:space="3" w:color="999999"/>
                    <w:bottom w:val="dotted" w:sz="6" w:space="6" w:color="999999"/>
                    <w:right w:val="dotted" w:sz="6" w:space="3" w:color="999999"/>
                  </w:divBdr>
                  <w:divsChild>
                    <w:div w:id="14861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9442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463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33031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64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3243002">
                  <w:marLeft w:val="225"/>
                  <w:marRight w:val="225"/>
                  <w:marTop w:val="150"/>
                  <w:marBottom w:val="150"/>
                  <w:divBdr>
                    <w:top w:val="dotted" w:sz="6" w:space="6" w:color="999999"/>
                    <w:left w:val="dotted" w:sz="6" w:space="3" w:color="999999"/>
                    <w:bottom w:val="dotted" w:sz="6" w:space="6" w:color="999999"/>
                    <w:right w:val="dotted" w:sz="6" w:space="3" w:color="999999"/>
                  </w:divBdr>
                  <w:divsChild>
                    <w:div w:id="8272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230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1553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17805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24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8410287">
                  <w:marLeft w:val="225"/>
                  <w:marRight w:val="225"/>
                  <w:marTop w:val="150"/>
                  <w:marBottom w:val="150"/>
                  <w:divBdr>
                    <w:top w:val="dotted" w:sz="6" w:space="6" w:color="999999"/>
                    <w:left w:val="dotted" w:sz="6" w:space="3" w:color="999999"/>
                    <w:bottom w:val="dotted" w:sz="6" w:space="6" w:color="999999"/>
                    <w:right w:val="dotted" w:sz="6" w:space="3" w:color="999999"/>
                  </w:divBdr>
                  <w:divsChild>
                    <w:div w:id="3413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1955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4209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86127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3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9389287">
                  <w:marLeft w:val="225"/>
                  <w:marRight w:val="225"/>
                  <w:marTop w:val="150"/>
                  <w:marBottom w:val="150"/>
                  <w:divBdr>
                    <w:top w:val="dotted" w:sz="6" w:space="6" w:color="999999"/>
                    <w:left w:val="dotted" w:sz="6" w:space="3" w:color="999999"/>
                    <w:bottom w:val="dotted" w:sz="6" w:space="6" w:color="999999"/>
                    <w:right w:val="dotted" w:sz="6" w:space="3" w:color="999999"/>
                  </w:divBdr>
                  <w:divsChild>
                    <w:div w:id="14571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0502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7434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3865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78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492137">
                  <w:marLeft w:val="225"/>
                  <w:marRight w:val="225"/>
                  <w:marTop w:val="150"/>
                  <w:marBottom w:val="150"/>
                  <w:divBdr>
                    <w:top w:val="dotted" w:sz="6" w:space="6" w:color="999999"/>
                    <w:left w:val="dotted" w:sz="6" w:space="3" w:color="999999"/>
                    <w:bottom w:val="dotted" w:sz="6" w:space="6" w:color="999999"/>
                    <w:right w:val="dotted" w:sz="6" w:space="3" w:color="999999"/>
                  </w:divBdr>
                  <w:divsChild>
                    <w:div w:id="20642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2020-11-02T08:08:00Z</cp:lastPrinted>
  <dcterms:created xsi:type="dcterms:W3CDTF">2020-11-02T07:57:00Z</dcterms:created>
  <dcterms:modified xsi:type="dcterms:W3CDTF">2020-11-02T08:08:00Z</dcterms:modified>
</cp:coreProperties>
</file>