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ECC" w:rsidRPr="009C3ECC" w:rsidRDefault="009C3ECC" w:rsidP="009C3ECC">
      <w:r>
        <w:rPr>
          <w:noProof/>
          <w:lang w:eastAsia="ru-RU" w:bidi="ar-SA"/>
        </w:rPr>
        <w:drawing>
          <wp:anchor distT="0" distB="0" distL="114935" distR="114935" simplePos="0" relativeHeight="251656704" behindDoc="1" locked="0" layoutInCell="1" allowOverlap="1" wp14:anchorId="6A12BD02" wp14:editId="6BE9D602">
            <wp:simplePos x="0" y="0"/>
            <wp:positionH relativeFrom="column">
              <wp:posOffset>-118745</wp:posOffset>
            </wp:positionH>
            <wp:positionV relativeFrom="paragraph">
              <wp:posOffset>-97155</wp:posOffset>
            </wp:positionV>
            <wp:extent cx="1009015" cy="962025"/>
            <wp:effectExtent l="0" t="0" r="635" b="9525"/>
            <wp:wrapTight wrapText="bothSides">
              <wp:wrapPolygon edited="0">
                <wp:start x="0" y="0"/>
                <wp:lineTo x="0" y="21386"/>
                <wp:lineTo x="21206" y="21386"/>
                <wp:lineTo x="2120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015" cy="9620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eastAsia="ru-RU" w:bidi="ar-SA"/>
        </w:rPr>
        <w:drawing>
          <wp:anchor distT="0" distB="0" distL="114935" distR="114935" simplePos="0" relativeHeight="251657728" behindDoc="1" locked="0" layoutInCell="1" allowOverlap="1" wp14:anchorId="2CF04461" wp14:editId="187C0D31">
            <wp:simplePos x="0" y="0"/>
            <wp:positionH relativeFrom="column">
              <wp:posOffset>4092575</wp:posOffset>
            </wp:positionH>
            <wp:positionV relativeFrom="paragraph">
              <wp:posOffset>-91440</wp:posOffset>
            </wp:positionV>
            <wp:extent cx="836930" cy="989330"/>
            <wp:effectExtent l="0" t="0" r="1270" b="127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6930" cy="9893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b/>
        </w:rPr>
        <w:t xml:space="preserve">                          </w:t>
      </w:r>
      <w:r>
        <w:rPr>
          <w:rFonts w:cs="Times New Roman"/>
          <w:b/>
        </w:rPr>
        <w:t>Российская</w:t>
      </w:r>
      <w:r>
        <w:rPr>
          <w:b/>
        </w:rPr>
        <w:t xml:space="preserve"> </w:t>
      </w:r>
      <w:r>
        <w:rPr>
          <w:rFonts w:cs="Times New Roman"/>
          <w:b/>
        </w:rPr>
        <w:t>Федерация</w:t>
      </w:r>
      <w:r>
        <w:rPr>
          <w:b/>
        </w:rPr>
        <w:t xml:space="preserve">          </w:t>
      </w:r>
    </w:p>
    <w:p w:rsidR="009C3ECC" w:rsidRDefault="009C3ECC" w:rsidP="009C3ECC">
      <w:pPr>
        <w:rPr>
          <w:b/>
        </w:rPr>
      </w:pPr>
      <w:r>
        <w:rPr>
          <w:b/>
        </w:rPr>
        <w:t xml:space="preserve">                               Республика Адыгея</w:t>
      </w:r>
    </w:p>
    <w:p w:rsidR="009C3ECC" w:rsidRDefault="009C3ECC" w:rsidP="009C3ECC">
      <w:pPr>
        <w:rPr>
          <w:b/>
        </w:rPr>
      </w:pPr>
      <w:r>
        <w:rPr>
          <w:b/>
        </w:rPr>
        <w:t xml:space="preserve">                        Совет народных депутатов</w:t>
      </w:r>
    </w:p>
    <w:p w:rsidR="009C3ECC" w:rsidRDefault="009C3ECC" w:rsidP="009C3ECC">
      <w:pPr>
        <w:rPr>
          <w:b/>
        </w:rPr>
      </w:pPr>
      <w:r>
        <w:rPr>
          <w:b/>
        </w:rPr>
        <w:t xml:space="preserve">                      муниципального образования</w:t>
      </w:r>
    </w:p>
    <w:p w:rsidR="009C3ECC" w:rsidRDefault="009C3ECC" w:rsidP="009C3ECC">
      <w:pPr>
        <w:rPr>
          <w:b/>
        </w:rPr>
      </w:pPr>
      <w:r>
        <w:rPr>
          <w:b/>
        </w:rPr>
        <w:t xml:space="preserve">                  «</w:t>
      </w:r>
      <w:proofErr w:type="spellStart"/>
      <w:r>
        <w:rPr>
          <w:b/>
        </w:rPr>
        <w:t>Дукмасовское</w:t>
      </w:r>
      <w:proofErr w:type="spellEnd"/>
      <w:r>
        <w:rPr>
          <w:b/>
        </w:rPr>
        <w:t xml:space="preserve"> сельское поселение» </w:t>
      </w:r>
    </w:p>
    <w:p w:rsidR="009C3ECC" w:rsidRDefault="009C3ECC" w:rsidP="009C3ECC">
      <w:pPr>
        <w:rPr>
          <w:sz w:val="20"/>
          <w:szCs w:val="20"/>
        </w:rPr>
      </w:pPr>
      <w:r>
        <w:rPr>
          <w:noProof/>
          <w:lang w:eastAsia="ru-RU" w:bidi="ar-SA"/>
        </w:rPr>
        <mc:AlternateContent>
          <mc:Choice Requires="wps">
            <w:drawing>
              <wp:anchor distT="0" distB="0" distL="114300" distR="114300" simplePos="0" relativeHeight="251658752" behindDoc="0" locked="0" layoutInCell="1" allowOverlap="1">
                <wp:simplePos x="0" y="0"/>
                <wp:positionH relativeFrom="column">
                  <wp:posOffset>-18415</wp:posOffset>
                </wp:positionH>
                <wp:positionV relativeFrom="paragraph">
                  <wp:posOffset>102235</wp:posOffset>
                </wp:positionV>
                <wp:extent cx="5943600" cy="0"/>
                <wp:effectExtent l="0" t="19050" r="19050" b="38100"/>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8.05pt" to="466.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" strokeweight="1.59mm">
                <v:stroke joinstyle="miter"/>
                <w10:wrap type="topAndBottom"/>
              </v:line>
            </w:pict>
          </mc:Fallback>
        </mc:AlternateContent>
      </w:r>
      <w:r>
        <w:rPr>
          <w:b/>
        </w:rPr>
        <w:t xml:space="preserve"> </w:t>
      </w:r>
    </w:p>
    <w:p w:rsidR="008671E2" w:rsidRDefault="009C3ECC" w:rsidP="008671E2">
      <w:r>
        <w:t xml:space="preserve">  х.</w:t>
      </w:r>
      <w:r w:rsidR="002E004F">
        <w:t xml:space="preserve"> </w:t>
      </w:r>
      <w:proofErr w:type="spellStart"/>
      <w:r>
        <w:t>Дукмасов</w:t>
      </w:r>
      <w:proofErr w:type="spellEnd"/>
      <w:r>
        <w:t xml:space="preserve">                                                                  </w:t>
      </w:r>
      <w:r w:rsidR="005F3015">
        <w:t xml:space="preserve">                          «27» февраля </w:t>
      </w:r>
      <w:r w:rsidR="00570DF5">
        <w:t>2023 года</w:t>
      </w:r>
    </w:p>
    <w:p w:rsidR="008671E2" w:rsidRDefault="008671E2" w:rsidP="008671E2">
      <w:pPr>
        <w:jc w:val="both"/>
      </w:pPr>
      <w:r>
        <w:t xml:space="preserve">                                                                                                                           </w:t>
      </w:r>
      <w:r w:rsidR="00273704">
        <w:t xml:space="preserve">          </w:t>
      </w:r>
      <w:r>
        <w:t xml:space="preserve">  № </w:t>
      </w:r>
      <w:r w:rsidR="005F3015">
        <w:t>26</w:t>
      </w:r>
    </w:p>
    <w:p w:rsidR="008671E2" w:rsidRDefault="008671E2" w:rsidP="00570DF5">
      <w:pPr>
        <w:jc w:val="center"/>
        <w:rPr>
          <w:b/>
        </w:rPr>
      </w:pPr>
      <w:r>
        <w:rPr>
          <w:b/>
          <w:sz w:val="28"/>
          <w:szCs w:val="28"/>
        </w:rPr>
        <w:t>РЕШЕНИЕ</w:t>
      </w:r>
    </w:p>
    <w:p w:rsidR="008671E2" w:rsidRDefault="00570DF5" w:rsidP="00570DF5">
      <w:pPr>
        <w:jc w:val="center"/>
        <w:rPr>
          <w:b/>
        </w:rPr>
      </w:pPr>
      <w:r>
        <w:rPr>
          <w:b/>
        </w:rPr>
        <w:t>восьмой</w:t>
      </w:r>
      <w:r w:rsidR="008671E2">
        <w:t xml:space="preserve"> </w:t>
      </w:r>
      <w:r w:rsidR="008671E2">
        <w:rPr>
          <w:b/>
        </w:rPr>
        <w:t xml:space="preserve">сессии </w:t>
      </w:r>
      <w:r>
        <w:rPr>
          <w:b/>
        </w:rPr>
        <w:t>пя</w:t>
      </w:r>
      <w:r w:rsidR="002E004F">
        <w:rPr>
          <w:b/>
        </w:rPr>
        <w:t xml:space="preserve">того созыва </w:t>
      </w:r>
      <w:r w:rsidR="008671E2">
        <w:rPr>
          <w:b/>
        </w:rPr>
        <w:t>Совета народных депутатов</w:t>
      </w:r>
    </w:p>
    <w:p w:rsidR="008671E2" w:rsidRDefault="008671E2" w:rsidP="00570DF5">
      <w:pPr>
        <w:jc w:val="center"/>
        <w:rPr>
          <w:b/>
        </w:rPr>
      </w:pPr>
      <w:r>
        <w:rPr>
          <w:b/>
        </w:rPr>
        <w:t>муниципального образования «</w:t>
      </w:r>
      <w:proofErr w:type="spellStart"/>
      <w:r>
        <w:rPr>
          <w:b/>
        </w:rPr>
        <w:t>Дукмасовское</w:t>
      </w:r>
      <w:proofErr w:type="spellEnd"/>
      <w:r>
        <w:rPr>
          <w:b/>
        </w:rPr>
        <w:t xml:space="preserve"> сельское поселение»</w:t>
      </w:r>
    </w:p>
    <w:p w:rsidR="009C3ECC" w:rsidRDefault="009C3ECC" w:rsidP="008671E2"/>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570DF5" w:rsidTr="00570DF5">
        <w:tc>
          <w:tcPr>
            <w:tcW w:w="4928" w:type="dxa"/>
          </w:tcPr>
          <w:p w:rsidR="00570DF5" w:rsidRDefault="00FA4368" w:rsidP="00FA4368">
            <w:pPr>
              <w:jc w:val="both"/>
              <w:rPr>
                <w:b/>
              </w:rPr>
            </w:pPr>
            <w:r>
              <w:rPr>
                <w:b/>
              </w:rPr>
              <w:t>О</w:t>
            </w:r>
            <w:r w:rsidRPr="00FA4368">
              <w:rPr>
                <w:b/>
              </w:rPr>
              <w:t xml:space="preserve"> результатах деятельности Главы муниципального образования «</w:t>
            </w:r>
            <w:proofErr w:type="spellStart"/>
            <w:r w:rsidRPr="00FA4368">
              <w:rPr>
                <w:b/>
              </w:rPr>
              <w:t>Дукмасовское</w:t>
            </w:r>
            <w:proofErr w:type="spellEnd"/>
            <w:r w:rsidRPr="00FA4368">
              <w:rPr>
                <w:b/>
              </w:rPr>
              <w:t xml:space="preserve"> сельское поселение» и администрации муниципального образования «</w:t>
            </w:r>
            <w:proofErr w:type="spellStart"/>
            <w:r w:rsidRPr="00FA4368">
              <w:rPr>
                <w:b/>
              </w:rPr>
              <w:t>Дукмасовское</w:t>
            </w:r>
            <w:proofErr w:type="spellEnd"/>
            <w:r w:rsidRPr="00FA4368">
              <w:rPr>
                <w:b/>
              </w:rPr>
              <w:t xml:space="preserve"> сельское поселение» за 2022 год и перспективах развития на 2023 год</w:t>
            </w:r>
          </w:p>
        </w:tc>
      </w:tr>
    </w:tbl>
    <w:p w:rsidR="002E004F" w:rsidRDefault="009C3ECC" w:rsidP="002E004F">
      <w:pPr>
        <w:spacing w:before="240"/>
        <w:ind w:firstLine="709"/>
        <w:jc w:val="both"/>
      </w:pPr>
      <w:proofErr w:type="gramStart"/>
      <w:r>
        <w:t>В соответствии с Фед</w:t>
      </w:r>
      <w:r w:rsidR="002E004F">
        <w:t xml:space="preserve">еральным законом от 06.10.2003 № </w:t>
      </w:r>
      <w:r>
        <w:t xml:space="preserve">131-ФЗ «Об общих принципах организации местного самоуправления в Российской Федерации», </w:t>
      </w:r>
      <w:r w:rsidR="00FA4368">
        <w:t>заслушав и обсудив отчет</w:t>
      </w:r>
      <w:r w:rsidR="00FA4368" w:rsidRPr="00FA4368">
        <w:t xml:space="preserve"> о результатах деятельности Главы муниципального образования «</w:t>
      </w:r>
      <w:proofErr w:type="spellStart"/>
      <w:r w:rsidR="00FA4368" w:rsidRPr="00FA4368">
        <w:t>Дукмасовское</w:t>
      </w:r>
      <w:proofErr w:type="spellEnd"/>
      <w:r w:rsidR="00FA4368" w:rsidRPr="00FA4368">
        <w:t xml:space="preserve"> сельское поселение» и администрации муниципального образования «</w:t>
      </w:r>
      <w:proofErr w:type="spellStart"/>
      <w:r w:rsidR="00FA4368" w:rsidRPr="00FA4368">
        <w:t>Дукмасовское</w:t>
      </w:r>
      <w:proofErr w:type="spellEnd"/>
      <w:r w:rsidR="00FA4368" w:rsidRPr="00FA4368">
        <w:t xml:space="preserve"> сельское поселение» за 2022 год и перспективах развития на 2023 год</w:t>
      </w:r>
      <w:r w:rsidR="00FA4368">
        <w:t>,  руководствуясь Уставом</w:t>
      </w:r>
      <w:r w:rsidR="00FA4368" w:rsidRPr="00FA4368">
        <w:t xml:space="preserve"> муниципального образования «</w:t>
      </w:r>
      <w:proofErr w:type="spellStart"/>
      <w:r w:rsidR="00FA4368" w:rsidRPr="00FA4368">
        <w:t>Дукмасовское</w:t>
      </w:r>
      <w:proofErr w:type="spellEnd"/>
      <w:r w:rsidR="00FA4368" w:rsidRPr="00FA4368">
        <w:t xml:space="preserve"> сельское поселение»</w:t>
      </w:r>
      <w:r w:rsidR="00FA4368">
        <w:t xml:space="preserve">, </w:t>
      </w:r>
      <w:r w:rsidR="002E004F">
        <w:t>Совет</w:t>
      </w:r>
      <w:r>
        <w:t xml:space="preserve"> народных депутатов муниципального образования «</w:t>
      </w:r>
      <w:proofErr w:type="spellStart"/>
      <w:r>
        <w:t>Дукмасовское</w:t>
      </w:r>
      <w:proofErr w:type="spellEnd"/>
      <w:r>
        <w:t xml:space="preserve"> сельское</w:t>
      </w:r>
      <w:proofErr w:type="gramEnd"/>
      <w:r>
        <w:t xml:space="preserve"> поселение» </w:t>
      </w:r>
      <w:r w:rsidR="002E004F">
        <w:t xml:space="preserve">Шовгеновского района Республики Адыгея </w:t>
      </w:r>
    </w:p>
    <w:p w:rsidR="009C3ECC" w:rsidRDefault="009C3ECC" w:rsidP="002E004F">
      <w:pPr>
        <w:spacing w:before="240"/>
        <w:jc w:val="center"/>
        <w:rPr>
          <w:b/>
        </w:rPr>
      </w:pPr>
      <w:r>
        <w:rPr>
          <w:b/>
        </w:rPr>
        <w:t>РЕШИЛ:</w:t>
      </w:r>
    </w:p>
    <w:p w:rsidR="002E004F" w:rsidRDefault="009C3ECC" w:rsidP="002E004F">
      <w:pPr>
        <w:spacing w:before="240"/>
        <w:ind w:firstLine="708"/>
        <w:jc w:val="both"/>
      </w:pPr>
      <w:r>
        <w:t xml:space="preserve">1. Принять к сведению отчет </w:t>
      </w:r>
      <w:r w:rsidR="00FA4368" w:rsidRPr="00FA4368">
        <w:rPr>
          <w:rFonts w:eastAsia="Times New Roman" w:cs="Times New Roman"/>
        </w:rPr>
        <w:t>о результатах деятельности Главы муниципального образования «</w:t>
      </w:r>
      <w:proofErr w:type="spellStart"/>
      <w:r w:rsidR="00FA4368" w:rsidRPr="00FA4368">
        <w:rPr>
          <w:rFonts w:eastAsia="Times New Roman" w:cs="Times New Roman"/>
        </w:rPr>
        <w:t>Дукмасовское</w:t>
      </w:r>
      <w:proofErr w:type="spellEnd"/>
      <w:r w:rsidR="00FA4368" w:rsidRPr="00FA4368">
        <w:rPr>
          <w:rFonts w:eastAsia="Times New Roman" w:cs="Times New Roman"/>
        </w:rPr>
        <w:t xml:space="preserve"> сельское поселение» и администрации муниципального образования «</w:t>
      </w:r>
      <w:proofErr w:type="spellStart"/>
      <w:r w:rsidR="00FA4368" w:rsidRPr="00FA4368">
        <w:rPr>
          <w:rFonts w:eastAsia="Times New Roman" w:cs="Times New Roman"/>
        </w:rPr>
        <w:t>Дукмасовское</w:t>
      </w:r>
      <w:proofErr w:type="spellEnd"/>
      <w:r w:rsidR="00FA4368" w:rsidRPr="00FA4368">
        <w:rPr>
          <w:rFonts w:eastAsia="Times New Roman" w:cs="Times New Roman"/>
        </w:rPr>
        <w:t xml:space="preserve"> сельское поселение» за 2022 год и перспективах развития на 2023 год</w:t>
      </w:r>
      <w:r w:rsidR="008671E2">
        <w:t xml:space="preserve"> </w:t>
      </w:r>
      <w:r w:rsidRPr="008671E2">
        <w:t>(</w:t>
      </w:r>
      <w:hyperlink r:id="rId11" w:history="1">
        <w:r w:rsidR="002E004F">
          <w:rPr>
            <w:rStyle w:val="-"/>
            <w:color w:val="00000A"/>
            <w:u w:val="none"/>
          </w:rPr>
          <w:t>Приложение</w:t>
        </w:r>
      </w:hyperlink>
      <w:r w:rsidR="002E004F">
        <w:rPr>
          <w:rStyle w:val="-"/>
          <w:color w:val="00000A"/>
          <w:u w:val="none"/>
        </w:rPr>
        <w:t xml:space="preserve"> к настоящему Решению</w:t>
      </w:r>
      <w:r>
        <w:t>).</w:t>
      </w:r>
    </w:p>
    <w:p w:rsidR="002E004F" w:rsidRDefault="00AD3D39" w:rsidP="00BA5746">
      <w:pPr>
        <w:spacing w:before="240"/>
        <w:ind w:firstLine="708"/>
        <w:jc w:val="both"/>
      </w:pPr>
      <w:r>
        <w:t xml:space="preserve">2. Признать деятельность </w:t>
      </w:r>
      <w:r w:rsidR="00FA4368" w:rsidRPr="00FA4368">
        <w:t>Главы муниципального образования «</w:t>
      </w:r>
      <w:proofErr w:type="spellStart"/>
      <w:r w:rsidR="00FA4368" w:rsidRPr="00FA4368">
        <w:t>Дукмасовское</w:t>
      </w:r>
      <w:proofErr w:type="spellEnd"/>
      <w:r w:rsidR="00FA4368" w:rsidRPr="00FA4368">
        <w:t xml:space="preserve"> сельское поселение» и администрации муниципального образования «</w:t>
      </w:r>
      <w:proofErr w:type="spellStart"/>
      <w:r w:rsidR="00FA4368" w:rsidRPr="00FA4368">
        <w:t>Дукмасовское</w:t>
      </w:r>
      <w:proofErr w:type="spellEnd"/>
      <w:r w:rsidR="00FA4368" w:rsidRPr="00FA4368">
        <w:t xml:space="preserve"> сельское поселение» за 2022 год </w:t>
      </w:r>
      <w:r>
        <w:t>удовлетворительной.</w:t>
      </w:r>
      <w:r w:rsidR="00BA5746" w:rsidRPr="00BA5746">
        <w:t xml:space="preserve"> </w:t>
      </w:r>
    </w:p>
    <w:p w:rsidR="009C3ECC" w:rsidRDefault="00BA5746" w:rsidP="00BA5746">
      <w:pPr>
        <w:spacing w:before="240"/>
        <w:ind w:firstLine="708"/>
        <w:jc w:val="both"/>
      </w:pPr>
      <w:r>
        <w:t>3</w:t>
      </w:r>
      <w:r w:rsidR="009C3ECC">
        <w:t>. Обнародовать настоящее решение в соответствии с Уставом муниципального образования «</w:t>
      </w:r>
      <w:proofErr w:type="spellStart"/>
      <w:r w:rsidR="009C3ECC">
        <w:t>Дукмасовское</w:t>
      </w:r>
      <w:proofErr w:type="spellEnd"/>
      <w:r w:rsidR="009C3ECC">
        <w:t xml:space="preserve"> сельское поселение», разместить на официальном сайте администрации муниципального образования «</w:t>
      </w:r>
      <w:proofErr w:type="spellStart"/>
      <w:r w:rsidR="009C3ECC">
        <w:t>Дукмасовское</w:t>
      </w:r>
      <w:proofErr w:type="spellEnd"/>
      <w:r w:rsidR="009C3ECC">
        <w:t xml:space="preserve"> сельское поселение» Шовгеновского района Республики Адыгея.</w:t>
      </w:r>
    </w:p>
    <w:p w:rsidR="00BA5746" w:rsidRDefault="00BA5746" w:rsidP="00BA5746">
      <w:pPr>
        <w:spacing w:before="240"/>
        <w:ind w:firstLine="708"/>
        <w:jc w:val="both"/>
      </w:pPr>
      <w:r>
        <w:t>4. Решение вступает в силу со дня его принятия.</w:t>
      </w:r>
    </w:p>
    <w:p w:rsidR="00BA5746" w:rsidRPr="00BA5746" w:rsidRDefault="00052E03" w:rsidP="00BA5746">
      <w:pPr>
        <w:pStyle w:val="af1"/>
        <w:rPr>
          <w:sz w:val="16"/>
          <w:szCs w:val="16"/>
        </w:rPr>
      </w:pPr>
      <w:r>
        <w:rPr>
          <w:sz w:val="16"/>
          <w:szCs w:val="16"/>
        </w:rPr>
        <w:t xml:space="preserve"> </w:t>
      </w:r>
      <w:bookmarkStart w:id="0" w:name="_GoBack"/>
      <w:bookmarkEnd w:id="0"/>
    </w:p>
    <w:p w:rsidR="002E004F" w:rsidRDefault="002E004F" w:rsidP="009C3ECC">
      <w:r>
        <w:t>Председатель Совета народных депутатов</w:t>
      </w:r>
    </w:p>
    <w:p w:rsidR="002E004F" w:rsidRDefault="002E004F" w:rsidP="009C3ECC">
      <w:r>
        <w:t xml:space="preserve">Муниципального образования </w:t>
      </w:r>
    </w:p>
    <w:p w:rsidR="002E004F" w:rsidRDefault="002E004F" w:rsidP="009C3ECC">
      <w:r>
        <w:t>«</w:t>
      </w:r>
      <w:proofErr w:type="spellStart"/>
      <w:r>
        <w:t>Дукмасовское</w:t>
      </w:r>
      <w:proofErr w:type="spellEnd"/>
      <w:r>
        <w:t xml:space="preserve"> сельское поселение»</w:t>
      </w:r>
      <w:r>
        <w:tab/>
      </w:r>
      <w:r>
        <w:tab/>
      </w:r>
      <w:r>
        <w:tab/>
      </w:r>
      <w:r>
        <w:tab/>
      </w:r>
      <w:r>
        <w:tab/>
      </w:r>
      <w:r>
        <w:tab/>
        <w:t xml:space="preserve">   В.А. Петухов</w:t>
      </w:r>
    </w:p>
    <w:p w:rsidR="002E004F" w:rsidRDefault="002E004F" w:rsidP="009C3ECC"/>
    <w:p w:rsidR="009C3ECC" w:rsidRDefault="009C3ECC" w:rsidP="009C3ECC">
      <w:r>
        <w:t>Глава  муниципального образования</w:t>
      </w:r>
    </w:p>
    <w:p w:rsidR="000A0ECA" w:rsidRDefault="009C3ECC" w:rsidP="009C3ECC">
      <w:r>
        <w:t>«</w:t>
      </w:r>
      <w:proofErr w:type="spellStart"/>
      <w:r>
        <w:t>Дукмасовское</w:t>
      </w:r>
      <w:proofErr w:type="spellEnd"/>
      <w:r>
        <w:t xml:space="preserve"> сельское поселение» </w:t>
      </w:r>
      <w:r w:rsidR="008671E2">
        <w:t xml:space="preserve">                                                          </w:t>
      </w:r>
      <w:r w:rsidR="002E004F">
        <w:t xml:space="preserve">      </w:t>
      </w:r>
      <w:r w:rsidR="008671E2">
        <w:t xml:space="preserve">   </w:t>
      </w:r>
      <w:r>
        <w:t>В.П.</w:t>
      </w:r>
      <w:r w:rsidR="002E004F">
        <w:t xml:space="preserve"> </w:t>
      </w:r>
      <w:proofErr w:type="spellStart"/>
      <w:r>
        <w:t>Шикенин</w:t>
      </w:r>
      <w:proofErr w:type="spellEnd"/>
    </w:p>
    <w:p w:rsidR="00DE746C" w:rsidRDefault="00DE746C" w:rsidP="00DE746C">
      <w:pPr>
        <w:spacing w:before="120" w:after="120"/>
        <w:jc w:val="right"/>
        <w:rPr>
          <w:rFonts w:eastAsia="Times New Roman" w:cs="Times New Roman"/>
          <w:sz w:val="28"/>
          <w:szCs w:val="28"/>
        </w:rPr>
      </w:pPr>
      <w:r>
        <w:rPr>
          <w:rFonts w:eastAsia="Times New Roman" w:cs="Times New Roman"/>
          <w:sz w:val="28"/>
          <w:szCs w:val="28"/>
        </w:rPr>
        <w:lastRenderedPageBreak/>
        <w:t>ПРИЛОЖЕНИЕ</w:t>
      </w:r>
    </w:p>
    <w:p w:rsidR="00DE746C" w:rsidRPr="005F3015" w:rsidRDefault="005F3015" w:rsidP="00DE746C">
      <w:pPr>
        <w:spacing w:before="120" w:after="120"/>
        <w:jc w:val="right"/>
        <w:rPr>
          <w:rFonts w:eastAsia="Times New Roman" w:cs="Times New Roman"/>
        </w:rPr>
      </w:pPr>
      <w:r w:rsidRPr="005F3015">
        <w:rPr>
          <w:rFonts w:eastAsia="Times New Roman" w:cs="Times New Roman"/>
        </w:rPr>
        <w:t xml:space="preserve">К решению от 27.02.2023 </w:t>
      </w:r>
      <w:r w:rsidR="00DE746C" w:rsidRPr="005F3015">
        <w:rPr>
          <w:rFonts w:eastAsia="Times New Roman" w:cs="Times New Roman"/>
        </w:rPr>
        <w:t>№</w:t>
      </w:r>
      <w:r w:rsidRPr="005F3015">
        <w:rPr>
          <w:rFonts w:eastAsia="Times New Roman" w:cs="Times New Roman"/>
        </w:rPr>
        <w:t xml:space="preserve"> 26</w:t>
      </w:r>
    </w:p>
    <w:p w:rsidR="00DE746C" w:rsidRPr="00DE746C" w:rsidRDefault="00DE746C" w:rsidP="00DE746C">
      <w:pPr>
        <w:spacing w:before="120" w:after="120"/>
        <w:jc w:val="right"/>
        <w:rPr>
          <w:rFonts w:eastAsia="Times New Roman" w:cs="Times New Roman"/>
          <w:sz w:val="28"/>
          <w:szCs w:val="28"/>
        </w:rPr>
      </w:pPr>
    </w:p>
    <w:p w:rsidR="000A0ECA" w:rsidRPr="005F3015" w:rsidRDefault="00007988">
      <w:pPr>
        <w:spacing w:before="120" w:after="120"/>
        <w:jc w:val="center"/>
        <w:rPr>
          <w:rFonts w:eastAsia="Times New Roman" w:cs="Times New Roman"/>
          <w:b/>
        </w:rPr>
      </w:pPr>
      <w:r w:rsidRPr="005F3015">
        <w:rPr>
          <w:rFonts w:eastAsia="Times New Roman" w:cs="Times New Roman"/>
          <w:b/>
        </w:rPr>
        <w:t>ОТЧЕТ</w:t>
      </w:r>
    </w:p>
    <w:p w:rsidR="000A0ECA" w:rsidRPr="005F3015" w:rsidRDefault="00007988">
      <w:pPr>
        <w:spacing w:before="120" w:after="120"/>
        <w:jc w:val="center"/>
        <w:rPr>
          <w:rFonts w:eastAsia="Times New Roman" w:cs="Times New Roman"/>
          <w:b/>
          <w:color w:val="2E2E2E"/>
        </w:rPr>
      </w:pPr>
      <w:r w:rsidRPr="005F3015">
        <w:rPr>
          <w:rFonts w:eastAsia="Times New Roman" w:cs="Times New Roman"/>
          <w:b/>
          <w:color w:val="2E2E2E"/>
        </w:rPr>
        <w:t>о результатах деятельности</w:t>
      </w:r>
      <w:r w:rsidR="00FA4368" w:rsidRPr="00FA4368">
        <w:t xml:space="preserve"> </w:t>
      </w:r>
      <w:r w:rsidR="00FA4368" w:rsidRPr="00FA4368">
        <w:rPr>
          <w:rFonts w:eastAsia="Times New Roman" w:cs="Times New Roman"/>
          <w:b/>
          <w:color w:val="2E2E2E"/>
        </w:rPr>
        <w:t>Главы муниципального образования «</w:t>
      </w:r>
      <w:proofErr w:type="spellStart"/>
      <w:r w:rsidR="00FA4368" w:rsidRPr="00FA4368">
        <w:rPr>
          <w:rFonts w:eastAsia="Times New Roman" w:cs="Times New Roman"/>
          <w:b/>
          <w:color w:val="2E2E2E"/>
        </w:rPr>
        <w:t>Дукмасовское</w:t>
      </w:r>
      <w:proofErr w:type="spellEnd"/>
      <w:r w:rsidR="00FA4368" w:rsidRPr="00FA4368">
        <w:rPr>
          <w:rFonts w:eastAsia="Times New Roman" w:cs="Times New Roman"/>
          <w:b/>
          <w:color w:val="2E2E2E"/>
        </w:rPr>
        <w:t xml:space="preserve"> сельское поселение»</w:t>
      </w:r>
      <w:r w:rsidR="00FA4368">
        <w:rPr>
          <w:rFonts w:eastAsia="Times New Roman" w:cs="Times New Roman"/>
          <w:b/>
          <w:color w:val="2E2E2E"/>
        </w:rPr>
        <w:t xml:space="preserve"> и</w:t>
      </w:r>
      <w:r w:rsidRPr="005F3015">
        <w:rPr>
          <w:rFonts w:eastAsia="Times New Roman" w:cs="Times New Roman"/>
          <w:b/>
          <w:color w:val="2E2E2E"/>
        </w:rPr>
        <w:t xml:space="preserve"> администрации муниципального образования «</w:t>
      </w:r>
      <w:proofErr w:type="spellStart"/>
      <w:r w:rsidRPr="005F3015">
        <w:rPr>
          <w:rFonts w:eastAsia="Times New Roman" w:cs="Times New Roman"/>
          <w:b/>
          <w:color w:val="2E2E2E"/>
        </w:rPr>
        <w:t>Дукмасовское</w:t>
      </w:r>
      <w:proofErr w:type="spellEnd"/>
      <w:r w:rsidRPr="005F3015">
        <w:rPr>
          <w:rFonts w:eastAsia="Times New Roman" w:cs="Times New Roman"/>
          <w:b/>
          <w:color w:val="2E2E2E"/>
        </w:rPr>
        <w:t xml:space="preserve"> сельское поселение» за 202</w:t>
      </w:r>
      <w:r w:rsidR="00DE746C" w:rsidRPr="005F3015">
        <w:rPr>
          <w:rFonts w:eastAsia="Times New Roman" w:cs="Times New Roman"/>
          <w:b/>
          <w:color w:val="2E2E2E"/>
        </w:rPr>
        <w:t>2</w:t>
      </w:r>
      <w:r w:rsidRPr="005F3015">
        <w:rPr>
          <w:rFonts w:eastAsia="Times New Roman" w:cs="Times New Roman"/>
          <w:b/>
          <w:color w:val="2E2E2E"/>
        </w:rPr>
        <w:t xml:space="preserve"> год и перспективах развития на 202</w:t>
      </w:r>
      <w:r w:rsidR="00DE746C" w:rsidRPr="005F3015">
        <w:rPr>
          <w:rFonts w:eastAsia="Times New Roman" w:cs="Times New Roman"/>
          <w:b/>
          <w:color w:val="2E2E2E"/>
        </w:rPr>
        <w:t>3</w:t>
      </w:r>
      <w:r w:rsidRPr="005F3015">
        <w:rPr>
          <w:rFonts w:eastAsia="Times New Roman" w:cs="Times New Roman"/>
          <w:b/>
          <w:color w:val="2E2E2E"/>
        </w:rPr>
        <w:t xml:space="preserve"> год</w:t>
      </w:r>
    </w:p>
    <w:p w:rsidR="000A0ECA" w:rsidRPr="005F3015" w:rsidRDefault="000A0ECA">
      <w:pPr>
        <w:jc w:val="center"/>
        <w:rPr>
          <w:rFonts w:ascii="Calibri" w:eastAsia="Calibri" w:hAnsi="Calibri" w:cs="Calibri"/>
        </w:rPr>
      </w:pPr>
    </w:p>
    <w:p w:rsidR="000A0ECA" w:rsidRPr="005F3015" w:rsidRDefault="00007988">
      <w:pPr>
        <w:jc w:val="center"/>
        <w:rPr>
          <w:rFonts w:eastAsia="Times New Roman" w:cs="Times New Roman"/>
          <w:b/>
        </w:rPr>
      </w:pPr>
      <w:r w:rsidRPr="005F3015">
        <w:rPr>
          <w:rFonts w:eastAsia="Times New Roman" w:cs="Times New Roman"/>
          <w:b/>
        </w:rPr>
        <w:t>Уважаемые депутаты, жители муниципального образования «</w:t>
      </w:r>
      <w:proofErr w:type="spellStart"/>
      <w:r w:rsidRPr="005F3015">
        <w:rPr>
          <w:rFonts w:eastAsia="Times New Roman" w:cs="Times New Roman"/>
          <w:b/>
        </w:rPr>
        <w:t>Дукмасовское</w:t>
      </w:r>
      <w:proofErr w:type="spellEnd"/>
      <w:r w:rsidRPr="005F3015">
        <w:rPr>
          <w:rFonts w:eastAsia="Times New Roman" w:cs="Times New Roman"/>
          <w:b/>
        </w:rPr>
        <w:t xml:space="preserve"> сельское поселение», гости!</w:t>
      </w:r>
    </w:p>
    <w:p w:rsidR="000A0ECA" w:rsidRPr="005F3015" w:rsidRDefault="00007988">
      <w:pPr>
        <w:spacing w:before="240" w:after="240"/>
        <w:ind w:firstLine="708"/>
        <w:jc w:val="both"/>
        <w:rPr>
          <w:rFonts w:eastAsia="Times New Roman" w:cs="Times New Roman"/>
        </w:rPr>
      </w:pPr>
      <w:proofErr w:type="gramStart"/>
      <w:r w:rsidRPr="005F3015">
        <w:rPr>
          <w:rFonts w:eastAsia="Times New Roman" w:cs="Times New Roman"/>
        </w:rPr>
        <w:t>Деятельность администрации муниципального образования «</w:t>
      </w:r>
      <w:proofErr w:type="spellStart"/>
      <w:r w:rsidRPr="005F3015">
        <w:rPr>
          <w:rFonts w:eastAsia="Times New Roman" w:cs="Times New Roman"/>
        </w:rPr>
        <w:t>Дукмасовское</w:t>
      </w:r>
      <w:proofErr w:type="spellEnd"/>
      <w:r w:rsidRPr="005F3015">
        <w:rPr>
          <w:rFonts w:eastAsia="Times New Roman" w:cs="Times New Roman"/>
        </w:rPr>
        <w:t xml:space="preserve"> сельское поселение» в минувшем периоде строилась в соответствии с действующим законодательством, с основными направлениями социально-экономической политики Российской Федерации, Республики Адыгея, Шовгеновского района, решениями Совета народных депутатов муниципального образования «</w:t>
      </w:r>
      <w:proofErr w:type="spellStart"/>
      <w:r w:rsidRPr="005F3015">
        <w:rPr>
          <w:rFonts w:eastAsia="Times New Roman" w:cs="Times New Roman"/>
        </w:rPr>
        <w:t>Дукмасовское</w:t>
      </w:r>
      <w:proofErr w:type="spellEnd"/>
      <w:r w:rsidRPr="005F3015">
        <w:rPr>
          <w:rFonts w:eastAsia="Times New Roman" w:cs="Times New Roman"/>
        </w:rPr>
        <w:t xml:space="preserve"> сельское поселение», нормативно-правовыми актами, принятыми администрацией поселения, а также в соответствии с Уставом сельского поселения и была направлена на решение вопросов местного значения в соответствии с</w:t>
      </w:r>
      <w:proofErr w:type="gramEnd"/>
      <w:r w:rsidRPr="005F3015">
        <w:rPr>
          <w:rFonts w:eastAsia="Times New Roman" w:cs="Times New Roman"/>
        </w:rPr>
        <w:t xml:space="preserve"> требованиями Федерального закона от 06.10.2003 </w:t>
      </w:r>
      <w:r w:rsidRPr="005F3015">
        <w:rPr>
          <w:rFonts w:eastAsia="Segoe UI Symbol" w:cs="Times New Roman"/>
        </w:rPr>
        <w:t>№</w:t>
      </w:r>
      <w:r w:rsidRPr="005F3015">
        <w:rPr>
          <w:rFonts w:eastAsia="Times New Roman" w:cs="Times New Roman"/>
        </w:rPr>
        <w:t xml:space="preserve"> 131-ФЗ «Об общих принципах организации местного самоуправления в РФ», </w:t>
      </w:r>
      <w:r w:rsidR="00DE746C" w:rsidRPr="005F3015">
        <w:rPr>
          <w:rFonts w:eastAsia="Times New Roman" w:cs="Times New Roman"/>
        </w:rPr>
        <w:t>Законов Республики Адыгея от 18 декабря 2014 года № 359</w:t>
      </w:r>
      <w:r w:rsidR="00DE746C" w:rsidRPr="005F3015">
        <w:t xml:space="preserve"> «</w:t>
      </w:r>
      <w:r w:rsidR="00DE746C" w:rsidRPr="005F3015">
        <w:rPr>
          <w:rFonts w:eastAsia="Times New Roman" w:cs="Times New Roman"/>
        </w:rPr>
        <w:t>О закреплении за сельскими поселениями вопросов местного значения», от 31 марта 2005 года № 294</w:t>
      </w:r>
      <w:r w:rsidR="00DE746C" w:rsidRPr="005F3015">
        <w:t xml:space="preserve"> «</w:t>
      </w:r>
      <w:r w:rsidR="00DE746C" w:rsidRPr="005F3015">
        <w:rPr>
          <w:rFonts w:eastAsia="Times New Roman" w:cs="Times New Roman"/>
        </w:rPr>
        <w:t>О местном самоуправлении»,</w:t>
      </w:r>
      <w:r w:rsidRPr="005F3015">
        <w:rPr>
          <w:rFonts w:eastAsia="Times New Roman" w:cs="Times New Roman"/>
        </w:rPr>
        <w:t xml:space="preserve"> котор</w:t>
      </w:r>
      <w:r w:rsidR="00DE746C" w:rsidRPr="005F3015">
        <w:rPr>
          <w:rFonts w:eastAsia="Times New Roman" w:cs="Times New Roman"/>
        </w:rPr>
        <w:t xml:space="preserve">ыми </w:t>
      </w:r>
      <w:r w:rsidRPr="005F3015">
        <w:rPr>
          <w:rFonts w:eastAsia="Times New Roman" w:cs="Times New Roman"/>
        </w:rPr>
        <w:t>определены вопросы местного значения, полномочия органов местного самоуправления.</w:t>
      </w:r>
    </w:p>
    <w:p w:rsidR="000A0ECA" w:rsidRPr="005F3015" w:rsidRDefault="00007988">
      <w:pPr>
        <w:spacing w:before="240" w:after="240"/>
        <w:ind w:firstLine="708"/>
        <w:jc w:val="both"/>
        <w:rPr>
          <w:rFonts w:eastAsia="Times New Roman" w:cs="Times New Roman"/>
        </w:rPr>
      </w:pPr>
      <w:r w:rsidRPr="005F3015">
        <w:rPr>
          <w:rFonts w:eastAsia="Times New Roman" w:cs="Times New Roman"/>
        </w:rPr>
        <w:t xml:space="preserve">Повседневная работа Администрации - это исполнение полномочий по обеспечению деятельности органа местного самоуправления. Главным направлением деятельности администрации является обеспечение жизнедеятельности населения, что включает в себя, прежде всего, содержание социально-культурной сферы, благоустройство территории поселения;  освещение улиц; работа по предупреждению и ликвидации последствий чрезвычайных ситуаций, обеспечение первичных мер пожарной безопасности и многое другое. </w:t>
      </w:r>
      <w:proofErr w:type="gramStart"/>
      <w:r w:rsidRPr="005F3015">
        <w:rPr>
          <w:rFonts w:eastAsia="Times New Roman" w:cs="Times New Roman"/>
        </w:rPr>
        <w:t>Эти полномочия осуществляются путем организации повседневной работы администрации поселения, подготовки нормативных документов, осуществления личного приема граждан Главой администрации поселения и специалистами, рассмотрения письменных и устных обращений</w:t>
      </w:r>
      <w:r w:rsidR="00B03878" w:rsidRPr="005F3015">
        <w:rPr>
          <w:rFonts w:eastAsia="Times New Roman" w:cs="Times New Roman"/>
        </w:rPr>
        <w:t>, осуществления публичного освещения в СМИ деятельности и мероприятий, изменений законодательства и новостей на площадках социальных сетей системы «Паблик», работа по формированию данных в государственных системах ГИС и решение других насущных проблем и вопросов.</w:t>
      </w:r>
      <w:proofErr w:type="gramEnd"/>
    </w:p>
    <w:p w:rsidR="000A0ECA" w:rsidRPr="005F3015" w:rsidRDefault="00007988">
      <w:pPr>
        <w:spacing w:before="240" w:after="240"/>
        <w:ind w:firstLine="708"/>
        <w:jc w:val="both"/>
        <w:rPr>
          <w:rFonts w:eastAsia="Times New Roman" w:cs="Times New Roman"/>
        </w:rPr>
      </w:pPr>
      <w:proofErr w:type="gramStart"/>
      <w:r w:rsidRPr="005F3015">
        <w:rPr>
          <w:rFonts w:eastAsia="Times New Roman" w:cs="Times New Roman"/>
        </w:rPr>
        <w:t xml:space="preserve">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 Совета народных депутатов используется официальный сайт администрации </w:t>
      </w:r>
      <w:r w:rsidR="00B03878" w:rsidRPr="005F3015">
        <w:rPr>
          <w:rFonts w:eastAsia="Times New Roman" w:cs="Times New Roman"/>
        </w:rPr>
        <w:t>муниципального образования</w:t>
      </w:r>
      <w:r w:rsidRPr="005F3015">
        <w:rPr>
          <w:rFonts w:eastAsia="Times New Roman" w:cs="Times New Roman"/>
        </w:rPr>
        <w:t xml:space="preserve"> «</w:t>
      </w:r>
      <w:proofErr w:type="spellStart"/>
      <w:r w:rsidRPr="005F3015">
        <w:rPr>
          <w:rFonts w:eastAsia="Times New Roman" w:cs="Times New Roman"/>
        </w:rPr>
        <w:t>Дукмасовское</w:t>
      </w:r>
      <w:proofErr w:type="spellEnd"/>
      <w:r w:rsidRPr="005F3015">
        <w:rPr>
          <w:rFonts w:eastAsia="Times New Roman" w:cs="Times New Roman"/>
        </w:rPr>
        <w:t xml:space="preserve"> сельское поселение», на котором размещаются действующие нормативные документы, регламенты оказываемых муниципальных услуг, бюджет и отчет об его исполнении, сведения о доходах и расходах муниципальных служащих</w:t>
      </w:r>
      <w:proofErr w:type="gramEnd"/>
      <w:r w:rsidRPr="005F3015">
        <w:rPr>
          <w:rFonts w:eastAsia="Times New Roman" w:cs="Times New Roman"/>
        </w:rPr>
        <w:t>, а также многое другое. Основной задачей сайта является обеспечение гласности и доступности информации о деятельности органов местного самоуправления муниципального образования  и принимаемых ими решениях.</w:t>
      </w:r>
    </w:p>
    <w:p w:rsidR="000A0ECA" w:rsidRPr="005F3015" w:rsidRDefault="00007988">
      <w:pPr>
        <w:ind w:firstLine="708"/>
        <w:jc w:val="both"/>
        <w:rPr>
          <w:rFonts w:eastAsia="Times New Roman" w:cs="Times New Roman"/>
          <w:lang w:bidi="ar-SA"/>
        </w:rPr>
      </w:pPr>
      <w:r w:rsidRPr="005F3015">
        <w:rPr>
          <w:rFonts w:eastAsia="Times New Roman" w:cs="Times New Roman"/>
          <w:lang w:bidi="ar-SA"/>
        </w:rPr>
        <w:lastRenderedPageBreak/>
        <w:t xml:space="preserve">На сегодняшний день администрация </w:t>
      </w:r>
      <w:r w:rsidR="00B03878" w:rsidRPr="005F3015">
        <w:rPr>
          <w:rFonts w:eastAsia="Times New Roman" w:cs="Times New Roman"/>
          <w:lang w:bidi="ar-SA"/>
        </w:rPr>
        <w:t xml:space="preserve">муниципального образования </w:t>
      </w:r>
      <w:r w:rsidRPr="005F3015">
        <w:rPr>
          <w:rFonts w:eastAsia="Times New Roman" w:cs="Times New Roman"/>
          <w:lang w:bidi="ar-SA"/>
        </w:rPr>
        <w:t>«</w:t>
      </w:r>
      <w:proofErr w:type="spellStart"/>
      <w:r w:rsidRPr="005F3015">
        <w:rPr>
          <w:rFonts w:eastAsia="Times New Roman" w:cs="Times New Roman"/>
          <w:lang w:bidi="ar-SA"/>
        </w:rPr>
        <w:t>Дукмасовское</w:t>
      </w:r>
      <w:proofErr w:type="spellEnd"/>
      <w:r w:rsidRPr="005F3015">
        <w:rPr>
          <w:rFonts w:eastAsia="Times New Roman" w:cs="Times New Roman"/>
          <w:lang w:bidi="ar-SA"/>
        </w:rPr>
        <w:t xml:space="preserve"> сельское поселение» исполняет 29 полномочий, из них - 14 федеральных и 15 республиканских полномочий.</w:t>
      </w:r>
    </w:p>
    <w:p w:rsidR="000A0ECA" w:rsidRPr="005F3015" w:rsidRDefault="00007988">
      <w:pPr>
        <w:spacing w:after="75"/>
        <w:ind w:firstLine="708"/>
        <w:jc w:val="both"/>
        <w:rPr>
          <w:rFonts w:eastAsia="Times New Roman" w:cs="Times New Roman"/>
          <w:lang w:bidi="ar-SA"/>
        </w:rPr>
      </w:pPr>
      <w:r w:rsidRPr="005F3015">
        <w:rPr>
          <w:rFonts w:eastAsia="Times New Roman" w:cs="Times New Roman"/>
          <w:lang w:bidi="ar-SA"/>
        </w:rPr>
        <w:t>Территория сельского поселения составляет  9113 га, площадь населенных пунктов – 484 га, земли сельскохозяйственного назначения – 7127 га. По территории муниципального образования проходит автодорога республиканского значения, обеспечивающая надежную связь с районным и республиканским центрами. В состав муниципального образования «</w:t>
      </w:r>
      <w:proofErr w:type="spellStart"/>
      <w:r w:rsidRPr="005F3015">
        <w:rPr>
          <w:rFonts w:eastAsia="Times New Roman" w:cs="Times New Roman"/>
          <w:lang w:bidi="ar-SA"/>
        </w:rPr>
        <w:t>Дукмасовское</w:t>
      </w:r>
      <w:proofErr w:type="spellEnd"/>
      <w:r w:rsidRPr="005F3015">
        <w:rPr>
          <w:rFonts w:eastAsia="Times New Roman" w:cs="Times New Roman"/>
          <w:lang w:bidi="ar-SA"/>
        </w:rPr>
        <w:t xml:space="preserve"> сельское поселение» входят 9 населенных пунктов. Все населенные пункты на территории поселения соединены асфальтированными дорогами. Протяженность дорог сельского поселения с твердым покрытием на данный момент составляет 31,8 км.</w:t>
      </w:r>
    </w:p>
    <w:p w:rsidR="000A0ECA" w:rsidRPr="005F3015" w:rsidRDefault="00007988">
      <w:pPr>
        <w:spacing w:before="240" w:after="240"/>
        <w:ind w:firstLine="708"/>
        <w:jc w:val="both"/>
        <w:rPr>
          <w:rFonts w:eastAsia="Times New Roman"/>
        </w:rPr>
      </w:pPr>
      <w:proofErr w:type="gramStart"/>
      <w:r w:rsidRPr="005F3015">
        <w:rPr>
          <w:rFonts w:eastAsia="Times New Roman"/>
        </w:rPr>
        <w:t>Численность населения сельского поселения по состоянию на 01 января 202</w:t>
      </w:r>
      <w:r w:rsidR="00B03878" w:rsidRPr="005F3015">
        <w:rPr>
          <w:rFonts w:eastAsia="Times New Roman"/>
        </w:rPr>
        <w:t>3</w:t>
      </w:r>
      <w:r w:rsidRPr="005F3015">
        <w:rPr>
          <w:rFonts w:eastAsia="Times New Roman"/>
        </w:rPr>
        <w:t xml:space="preserve"> года составляет 21</w:t>
      </w:r>
      <w:r w:rsidR="00B03878" w:rsidRPr="005F3015">
        <w:rPr>
          <w:rFonts w:eastAsia="Times New Roman"/>
        </w:rPr>
        <w:t>2</w:t>
      </w:r>
      <w:r w:rsidR="00CB5D52" w:rsidRPr="005F3015">
        <w:rPr>
          <w:rFonts w:eastAsia="Times New Roman"/>
        </w:rPr>
        <w:t>8 человек</w:t>
      </w:r>
      <w:r w:rsidR="00B03878" w:rsidRPr="005F3015">
        <w:rPr>
          <w:rFonts w:eastAsia="Times New Roman"/>
        </w:rPr>
        <w:t>, что на 59</w:t>
      </w:r>
      <w:r w:rsidRPr="005F3015">
        <w:rPr>
          <w:rFonts w:eastAsia="Times New Roman"/>
        </w:rPr>
        <w:t xml:space="preserve"> человек</w:t>
      </w:r>
      <w:r w:rsidR="00B03878" w:rsidRPr="005F3015">
        <w:rPr>
          <w:rFonts w:eastAsia="Times New Roman"/>
        </w:rPr>
        <w:t>а мен</w:t>
      </w:r>
      <w:r w:rsidR="00CB5D52" w:rsidRPr="005F3015">
        <w:rPr>
          <w:rFonts w:eastAsia="Times New Roman"/>
        </w:rPr>
        <w:t>ьше</w:t>
      </w:r>
      <w:r w:rsidRPr="005F3015">
        <w:rPr>
          <w:rFonts w:eastAsia="Times New Roman"/>
        </w:rPr>
        <w:t>, чем в прошлом году (на 01.01.202</w:t>
      </w:r>
      <w:r w:rsidR="00A314B9" w:rsidRPr="005F3015">
        <w:rPr>
          <w:rFonts w:eastAsia="Times New Roman"/>
        </w:rPr>
        <w:t>2</w:t>
      </w:r>
      <w:r w:rsidR="00CB5D52" w:rsidRPr="005F3015">
        <w:rPr>
          <w:rFonts w:eastAsia="Times New Roman"/>
        </w:rPr>
        <w:t xml:space="preserve"> – 21</w:t>
      </w:r>
      <w:r w:rsidR="00B03878" w:rsidRPr="005F3015">
        <w:rPr>
          <w:rFonts w:eastAsia="Times New Roman"/>
        </w:rPr>
        <w:t>87</w:t>
      </w:r>
      <w:r w:rsidRPr="005F3015">
        <w:rPr>
          <w:rFonts w:eastAsia="Times New Roman"/>
        </w:rPr>
        <w:t xml:space="preserve"> чел.): из них пенсионеры – </w:t>
      </w:r>
      <w:r w:rsidR="00B03878" w:rsidRPr="005F3015">
        <w:rPr>
          <w:rFonts w:eastAsia="Times New Roman"/>
        </w:rPr>
        <w:t>516</w:t>
      </w:r>
      <w:r w:rsidRPr="005F3015">
        <w:rPr>
          <w:rFonts w:eastAsia="Times New Roman"/>
        </w:rPr>
        <w:t xml:space="preserve"> чел.,</w:t>
      </w:r>
      <w:r w:rsidR="00B03878" w:rsidRPr="005F3015">
        <w:rPr>
          <w:rFonts w:eastAsia="Times New Roman"/>
        </w:rPr>
        <w:t xml:space="preserve"> дети и подростки до 18 лет – 491</w:t>
      </w:r>
      <w:r w:rsidRPr="005F3015">
        <w:rPr>
          <w:rFonts w:eastAsia="Times New Roman"/>
        </w:rPr>
        <w:t xml:space="preserve"> чел.  </w:t>
      </w:r>
      <w:r w:rsidR="004B41E0" w:rsidRPr="005F3015">
        <w:rPr>
          <w:rFonts w:eastAsia="Times New Roman"/>
        </w:rPr>
        <w:t xml:space="preserve">За </w:t>
      </w:r>
      <w:r w:rsidR="00B03878" w:rsidRPr="005F3015">
        <w:rPr>
          <w:rFonts w:eastAsia="Times New Roman"/>
        </w:rPr>
        <w:t xml:space="preserve">период </w:t>
      </w:r>
      <w:r w:rsidRPr="005F3015">
        <w:rPr>
          <w:rFonts w:eastAsia="Times New Roman"/>
        </w:rPr>
        <w:t>202</w:t>
      </w:r>
      <w:r w:rsidR="00B03878" w:rsidRPr="005F3015">
        <w:rPr>
          <w:rFonts w:eastAsia="Times New Roman"/>
        </w:rPr>
        <w:t>2</w:t>
      </w:r>
      <w:r w:rsidRPr="005F3015">
        <w:rPr>
          <w:rFonts w:eastAsia="Times New Roman"/>
        </w:rPr>
        <w:t xml:space="preserve"> год</w:t>
      </w:r>
      <w:r w:rsidR="00B03878" w:rsidRPr="005F3015">
        <w:rPr>
          <w:rFonts w:eastAsia="Times New Roman"/>
        </w:rPr>
        <w:t>а</w:t>
      </w:r>
      <w:r w:rsidR="00A314B9" w:rsidRPr="005F3015">
        <w:rPr>
          <w:rFonts w:eastAsia="Times New Roman"/>
        </w:rPr>
        <w:t xml:space="preserve"> умерло 29</w:t>
      </w:r>
      <w:r w:rsidRPr="005F3015">
        <w:rPr>
          <w:rFonts w:eastAsia="Times New Roman"/>
        </w:rPr>
        <w:t xml:space="preserve"> человек</w:t>
      </w:r>
      <w:r w:rsidR="004B41E0" w:rsidRPr="005F3015">
        <w:rPr>
          <w:rFonts w:eastAsia="Times New Roman"/>
        </w:rPr>
        <w:t xml:space="preserve"> (смертность по сравнению с 202</w:t>
      </w:r>
      <w:r w:rsidR="00A314B9" w:rsidRPr="005F3015">
        <w:rPr>
          <w:rFonts w:eastAsia="Times New Roman"/>
        </w:rPr>
        <w:t>1</w:t>
      </w:r>
      <w:r w:rsidR="004B41E0" w:rsidRPr="005F3015">
        <w:rPr>
          <w:rFonts w:eastAsia="Times New Roman"/>
        </w:rPr>
        <w:t xml:space="preserve"> годом осталась на прежнем уровне), родилось</w:t>
      </w:r>
      <w:r w:rsidR="00A314B9" w:rsidRPr="005F3015">
        <w:rPr>
          <w:rFonts w:eastAsia="Times New Roman"/>
        </w:rPr>
        <w:t xml:space="preserve"> 9</w:t>
      </w:r>
      <w:r w:rsidRPr="005F3015">
        <w:rPr>
          <w:rFonts w:eastAsia="Times New Roman"/>
        </w:rPr>
        <w:t xml:space="preserve"> детей</w:t>
      </w:r>
      <w:proofErr w:type="gramEnd"/>
      <w:r w:rsidR="00CB5D52" w:rsidRPr="005F3015">
        <w:rPr>
          <w:rFonts w:eastAsia="Times New Roman"/>
        </w:rPr>
        <w:t xml:space="preserve"> (</w:t>
      </w:r>
      <w:r w:rsidR="004B41E0" w:rsidRPr="005F3015">
        <w:rPr>
          <w:rFonts w:eastAsia="Times New Roman"/>
        </w:rPr>
        <w:t xml:space="preserve">в </w:t>
      </w:r>
      <w:r w:rsidR="00A314B9" w:rsidRPr="005F3015">
        <w:rPr>
          <w:rFonts w:eastAsia="Times New Roman"/>
        </w:rPr>
        <w:t>3 раза мен</w:t>
      </w:r>
      <w:r w:rsidR="004B41E0" w:rsidRPr="005F3015">
        <w:rPr>
          <w:rFonts w:eastAsia="Times New Roman"/>
        </w:rPr>
        <w:t>ьше, чем в 202</w:t>
      </w:r>
      <w:r w:rsidR="00A314B9" w:rsidRPr="005F3015">
        <w:rPr>
          <w:rFonts w:eastAsia="Times New Roman"/>
        </w:rPr>
        <w:t>1</w:t>
      </w:r>
      <w:r w:rsidR="004B41E0" w:rsidRPr="005F3015">
        <w:rPr>
          <w:rFonts w:eastAsia="Times New Roman"/>
        </w:rPr>
        <w:t xml:space="preserve"> году</w:t>
      </w:r>
      <w:r w:rsidR="00CB5D52" w:rsidRPr="005F3015">
        <w:rPr>
          <w:rFonts w:eastAsia="Times New Roman"/>
        </w:rPr>
        <w:t>)</w:t>
      </w:r>
      <w:r w:rsidRPr="005F3015">
        <w:rPr>
          <w:rFonts w:eastAsia="Times New Roman"/>
        </w:rPr>
        <w:t>.</w:t>
      </w:r>
    </w:p>
    <w:p w:rsidR="000A0ECA" w:rsidRPr="005F3015" w:rsidRDefault="00007988">
      <w:pPr>
        <w:ind w:firstLine="708"/>
        <w:jc w:val="both"/>
        <w:rPr>
          <w:rFonts w:eastAsia="Times New Roman" w:cs="Times New Roman"/>
        </w:rPr>
      </w:pPr>
      <w:r w:rsidRPr="005F3015">
        <w:rPr>
          <w:rFonts w:eastAsia="Times New Roman" w:cs="Times New Roman"/>
        </w:rPr>
        <w:t>Состав жителей многонационален, всего на территории сельского поселения проживают представители 27 национальностей, отличающихся толерантностью, уважительным отношением к национальным традициям других народов.</w:t>
      </w:r>
    </w:p>
    <w:p w:rsidR="000A0ECA" w:rsidRPr="005F3015" w:rsidRDefault="00007988">
      <w:pPr>
        <w:spacing w:before="100" w:after="100"/>
        <w:jc w:val="center"/>
        <w:rPr>
          <w:rFonts w:eastAsia="Times New Roman" w:cs="Times New Roman"/>
          <w:b/>
        </w:rPr>
      </w:pPr>
      <w:r w:rsidRPr="005F3015">
        <w:rPr>
          <w:rFonts w:eastAsia="Times New Roman" w:cs="Times New Roman"/>
          <w:b/>
        </w:rPr>
        <w:t>Социальная сфера</w:t>
      </w:r>
    </w:p>
    <w:p w:rsidR="000A0ECA" w:rsidRPr="005F3015" w:rsidRDefault="00007988">
      <w:pPr>
        <w:ind w:firstLine="708"/>
        <w:jc w:val="both"/>
        <w:rPr>
          <w:rFonts w:eastAsia="Times New Roman" w:cs="Times New Roman"/>
        </w:rPr>
      </w:pPr>
      <w:r w:rsidRPr="005F3015">
        <w:rPr>
          <w:rFonts w:eastAsia="Times New Roman" w:cs="Times New Roman"/>
        </w:rPr>
        <w:t xml:space="preserve">В течение отчетного периода, своевременно </w:t>
      </w:r>
      <w:proofErr w:type="gramStart"/>
      <w:r w:rsidRPr="005F3015">
        <w:rPr>
          <w:rFonts w:eastAsia="Times New Roman" w:cs="Times New Roman"/>
        </w:rPr>
        <w:t>оказывались меры</w:t>
      </w:r>
      <w:proofErr w:type="gramEnd"/>
      <w:r w:rsidRPr="005F3015">
        <w:rPr>
          <w:rFonts w:eastAsia="Times New Roman" w:cs="Times New Roman"/>
        </w:rPr>
        <w:t xml:space="preserve"> социальной поддержки льготным категориям населения, а именно: производилась оплата коммунальных услуг специалистам сельской местности; оформление справок для получения субсидий, детских пособий, получения дров и деловой древесины, компенсаций на печное отопление льготным категориям граждан. </w:t>
      </w:r>
    </w:p>
    <w:p w:rsidR="000A0ECA" w:rsidRPr="005F3015" w:rsidRDefault="00007988">
      <w:pPr>
        <w:ind w:firstLine="708"/>
        <w:jc w:val="both"/>
        <w:rPr>
          <w:rFonts w:eastAsia="Times New Roman" w:cs="Times New Roman"/>
        </w:rPr>
      </w:pPr>
      <w:r w:rsidRPr="005F3015">
        <w:rPr>
          <w:rFonts w:eastAsia="Times New Roman" w:cs="Times New Roman"/>
        </w:rPr>
        <w:t>На данный момент, на территории сельского поселения проживает льготных категорий граждан:</w:t>
      </w:r>
    </w:p>
    <w:p w:rsidR="000A0ECA" w:rsidRPr="005F3015" w:rsidRDefault="00007988">
      <w:pPr>
        <w:jc w:val="both"/>
        <w:rPr>
          <w:rFonts w:eastAsia="Times New Roman" w:cs="Times New Roman"/>
        </w:rPr>
      </w:pPr>
      <w:r w:rsidRPr="005F3015">
        <w:rPr>
          <w:rFonts w:eastAsia="Times New Roman" w:cs="Times New Roman"/>
        </w:rPr>
        <w:t xml:space="preserve">- </w:t>
      </w:r>
      <w:r w:rsidR="00A314B9" w:rsidRPr="005F3015">
        <w:rPr>
          <w:rFonts w:eastAsia="Times New Roman" w:cs="Times New Roman"/>
        </w:rPr>
        <w:t>тружеников тыла – 7</w:t>
      </w:r>
      <w:r w:rsidRPr="005F3015">
        <w:rPr>
          <w:rFonts w:eastAsia="Times New Roman" w:cs="Times New Roman"/>
        </w:rPr>
        <w:t xml:space="preserve"> чел.,  </w:t>
      </w:r>
    </w:p>
    <w:p w:rsidR="000A0ECA" w:rsidRPr="005F3015" w:rsidRDefault="00007988">
      <w:pPr>
        <w:jc w:val="both"/>
        <w:rPr>
          <w:rFonts w:eastAsia="Times New Roman" w:cs="Times New Roman"/>
        </w:rPr>
      </w:pPr>
      <w:r w:rsidRPr="005F3015">
        <w:rPr>
          <w:rFonts w:eastAsia="Times New Roman" w:cs="Times New Roman"/>
        </w:rPr>
        <w:t>- вдов участников ВОВ- 4чел.,</w:t>
      </w:r>
    </w:p>
    <w:p w:rsidR="000A0ECA" w:rsidRPr="005F3015" w:rsidRDefault="00007988">
      <w:pPr>
        <w:jc w:val="both"/>
        <w:rPr>
          <w:rFonts w:eastAsia="Times New Roman" w:cs="Times New Roman"/>
        </w:rPr>
      </w:pPr>
      <w:r w:rsidRPr="005F3015">
        <w:rPr>
          <w:rFonts w:eastAsia="Times New Roman" w:cs="Times New Roman"/>
        </w:rPr>
        <w:t>-</w:t>
      </w:r>
      <w:r w:rsidRPr="005F3015">
        <w:rPr>
          <w:rFonts w:eastAsia="Times New Roman" w:cs="Times New Roman"/>
          <w:b/>
        </w:rPr>
        <w:t xml:space="preserve"> </w:t>
      </w:r>
      <w:r w:rsidRPr="005F3015">
        <w:rPr>
          <w:rFonts w:eastAsia="Times New Roman" w:cs="Times New Roman"/>
        </w:rPr>
        <w:t>ликвидаторов ЧАЭС – 2 чел.,</w:t>
      </w:r>
    </w:p>
    <w:p w:rsidR="00A314B9" w:rsidRPr="005F3015" w:rsidRDefault="00007988">
      <w:pPr>
        <w:jc w:val="both"/>
        <w:rPr>
          <w:rFonts w:eastAsia="Times New Roman" w:cs="Times New Roman"/>
        </w:rPr>
      </w:pPr>
      <w:r w:rsidRPr="005F3015">
        <w:rPr>
          <w:rFonts w:eastAsia="Times New Roman" w:cs="Times New Roman"/>
          <w:b/>
        </w:rPr>
        <w:t xml:space="preserve">- </w:t>
      </w:r>
      <w:r w:rsidRPr="005F3015">
        <w:rPr>
          <w:rFonts w:eastAsia="Times New Roman" w:cs="Times New Roman"/>
        </w:rPr>
        <w:t>участников боевых действий - 11 чел.,</w:t>
      </w:r>
      <w:r w:rsidR="00A314B9" w:rsidRPr="005F3015">
        <w:rPr>
          <w:rFonts w:eastAsia="Times New Roman" w:cs="Times New Roman"/>
        </w:rPr>
        <w:t xml:space="preserve"> мобилизованных -4 чел. по контракту – 1 чел., </w:t>
      </w:r>
      <w:proofErr w:type="gramStart"/>
      <w:r w:rsidR="00A314B9" w:rsidRPr="005F3015">
        <w:rPr>
          <w:rFonts w:eastAsia="Times New Roman" w:cs="Times New Roman"/>
        </w:rPr>
        <w:t>убит</w:t>
      </w:r>
      <w:proofErr w:type="gramEnd"/>
      <w:r w:rsidR="00A314B9" w:rsidRPr="005F3015">
        <w:rPr>
          <w:rFonts w:eastAsia="Times New Roman" w:cs="Times New Roman"/>
        </w:rPr>
        <w:t xml:space="preserve"> в боях</w:t>
      </w:r>
      <w:r w:rsidR="008958D8" w:rsidRPr="005F3015">
        <w:rPr>
          <w:rFonts w:eastAsia="Times New Roman" w:cs="Times New Roman"/>
        </w:rPr>
        <w:t xml:space="preserve"> при проведении </w:t>
      </w:r>
      <w:r w:rsidR="00A314B9" w:rsidRPr="005F3015">
        <w:rPr>
          <w:rFonts w:eastAsia="Times New Roman" w:cs="Times New Roman"/>
        </w:rPr>
        <w:t xml:space="preserve"> СВО – 1 чел. </w:t>
      </w:r>
    </w:p>
    <w:p w:rsidR="000A0ECA" w:rsidRPr="005F3015" w:rsidRDefault="00007988">
      <w:pPr>
        <w:jc w:val="both"/>
        <w:rPr>
          <w:rFonts w:eastAsia="Times New Roman" w:cs="Times New Roman"/>
        </w:rPr>
      </w:pPr>
      <w:r w:rsidRPr="005F3015">
        <w:rPr>
          <w:rFonts w:eastAsia="Times New Roman" w:cs="Times New Roman"/>
        </w:rPr>
        <w:t xml:space="preserve">- участников венгерских и афганских событий – 2 чел. </w:t>
      </w:r>
    </w:p>
    <w:p w:rsidR="000A0ECA" w:rsidRPr="005F3015" w:rsidRDefault="00007988">
      <w:pPr>
        <w:ind w:firstLine="708"/>
        <w:jc w:val="both"/>
        <w:rPr>
          <w:rFonts w:eastAsia="Times New Roman" w:cs="Times New Roman"/>
        </w:rPr>
      </w:pPr>
      <w:r w:rsidRPr="005F3015">
        <w:rPr>
          <w:rFonts w:eastAsia="Times New Roman" w:cs="Times New Roman"/>
        </w:rPr>
        <w:t>Администрацией поселения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Всего на перви</w:t>
      </w:r>
      <w:r w:rsidR="00CB5D52" w:rsidRPr="005F3015">
        <w:rPr>
          <w:rFonts w:eastAsia="Times New Roman" w:cs="Times New Roman"/>
        </w:rPr>
        <w:t>чном  воинском учете состоит 50</w:t>
      </w:r>
      <w:r w:rsidR="00141330" w:rsidRPr="005F3015">
        <w:rPr>
          <w:rFonts w:eastAsia="Times New Roman" w:cs="Times New Roman"/>
        </w:rPr>
        <w:t>2</w:t>
      </w:r>
      <w:r w:rsidRPr="005F3015">
        <w:rPr>
          <w:rFonts w:eastAsia="Times New Roman" w:cs="Times New Roman"/>
        </w:rPr>
        <w:t xml:space="preserve"> военнообязанных, в том числе 5</w:t>
      </w:r>
      <w:r w:rsidR="00141330" w:rsidRPr="005F3015">
        <w:rPr>
          <w:rFonts w:eastAsia="Times New Roman" w:cs="Times New Roman"/>
        </w:rPr>
        <w:t>9</w:t>
      </w:r>
      <w:r w:rsidRPr="005F3015">
        <w:rPr>
          <w:rFonts w:eastAsia="Times New Roman" w:cs="Times New Roman"/>
        </w:rPr>
        <w:t xml:space="preserve"> человек призывного возраста. </w:t>
      </w:r>
      <w:proofErr w:type="gramStart"/>
      <w:r w:rsidRPr="005F3015">
        <w:rPr>
          <w:rFonts w:eastAsia="Times New Roman" w:cs="Times New Roman"/>
        </w:rPr>
        <w:t>Ежегодно, наши молодые люди пополняют ряды вооруженных сил Российской Армии, в прошедшем году, в весенний пр</w:t>
      </w:r>
      <w:r w:rsidR="00CB5D52" w:rsidRPr="005F3015">
        <w:rPr>
          <w:rFonts w:eastAsia="Times New Roman" w:cs="Times New Roman"/>
        </w:rPr>
        <w:t xml:space="preserve">изыв </w:t>
      </w:r>
      <w:r w:rsidR="00141330" w:rsidRPr="005F3015">
        <w:rPr>
          <w:rFonts w:eastAsia="Times New Roman" w:cs="Times New Roman"/>
        </w:rPr>
        <w:t>1</w:t>
      </w:r>
      <w:r w:rsidR="00CB5D52" w:rsidRPr="005F3015">
        <w:rPr>
          <w:rFonts w:eastAsia="Times New Roman" w:cs="Times New Roman"/>
        </w:rPr>
        <w:t xml:space="preserve"> человек</w:t>
      </w:r>
      <w:r w:rsidR="00141330" w:rsidRPr="005F3015">
        <w:rPr>
          <w:rFonts w:eastAsia="Times New Roman" w:cs="Times New Roman"/>
        </w:rPr>
        <w:t>, в осенний также</w:t>
      </w:r>
      <w:r w:rsidR="00CB5D52" w:rsidRPr="005F3015">
        <w:rPr>
          <w:rFonts w:eastAsia="Times New Roman" w:cs="Times New Roman"/>
        </w:rPr>
        <w:t xml:space="preserve"> </w:t>
      </w:r>
      <w:r w:rsidR="00141330" w:rsidRPr="005F3015">
        <w:rPr>
          <w:rFonts w:eastAsia="Times New Roman" w:cs="Times New Roman"/>
        </w:rPr>
        <w:t>1</w:t>
      </w:r>
      <w:r w:rsidRPr="005F3015">
        <w:rPr>
          <w:rFonts w:eastAsia="Times New Roman" w:cs="Times New Roman"/>
        </w:rPr>
        <w:t xml:space="preserve"> человек, были призваны выполнить свой гражданский долг.</w:t>
      </w:r>
      <w:proofErr w:type="gramEnd"/>
      <w:r w:rsidRPr="005F3015">
        <w:rPr>
          <w:rFonts w:eastAsia="Times New Roman" w:cs="Times New Roman"/>
        </w:rPr>
        <w:t xml:space="preserve"> Отслужили</w:t>
      </w:r>
      <w:r w:rsidR="000153EA" w:rsidRPr="005F3015">
        <w:rPr>
          <w:rFonts w:eastAsia="Times New Roman" w:cs="Times New Roman"/>
        </w:rPr>
        <w:t xml:space="preserve"> и вернулись из армии 3 человека</w:t>
      </w:r>
      <w:r w:rsidRPr="005F3015">
        <w:rPr>
          <w:rFonts w:eastAsia="Times New Roman" w:cs="Times New Roman"/>
        </w:rPr>
        <w:t>.</w:t>
      </w:r>
      <w:r w:rsidR="000153EA" w:rsidRPr="005F3015">
        <w:rPr>
          <w:rFonts w:eastAsia="Times New Roman" w:cs="Times New Roman"/>
        </w:rPr>
        <w:t xml:space="preserve"> В </w:t>
      </w:r>
      <w:r w:rsidR="00141330" w:rsidRPr="005F3015">
        <w:rPr>
          <w:rFonts w:eastAsia="Times New Roman" w:cs="Times New Roman"/>
        </w:rPr>
        <w:t>специальн</w:t>
      </w:r>
      <w:r w:rsidR="000153EA" w:rsidRPr="005F3015">
        <w:rPr>
          <w:rFonts w:eastAsia="Times New Roman" w:cs="Times New Roman"/>
        </w:rPr>
        <w:t xml:space="preserve">ом резерве состоит </w:t>
      </w:r>
      <w:r w:rsidR="00141330" w:rsidRPr="005F3015">
        <w:rPr>
          <w:rFonts w:eastAsia="Times New Roman" w:cs="Times New Roman"/>
        </w:rPr>
        <w:t>7 человек</w:t>
      </w:r>
      <w:r w:rsidR="000153EA" w:rsidRPr="005F3015">
        <w:rPr>
          <w:rFonts w:eastAsia="Times New Roman" w:cs="Times New Roman"/>
        </w:rPr>
        <w:t xml:space="preserve">. </w:t>
      </w:r>
      <w:r w:rsidR="00D400BD" w:rsidRPr="005F3015">
        <w:rPr>
          <w:rFonts w:eastAsia="Times New Roman" w:cs="Times New Roman"/>
        </w:rPr>
        <w:t>В прошедшем году они приняли участие в проводимых Министерством обороны сборах.</w:t>
      </w:r>
      <w:r w:rsidR="000153EA" w:rsidRPr="005F3015">
        <w:rPr>
          <w:rFonts w:eastAsia="Times New Roman" w:cs="Times New Roman"/>
        </w:rPr>
        <w:t xml:space="preserve"> </w:t>
      </w:r>
    </w:p>
    <w:p w:rsidR="008D6C42" w:rsidRPr="005F3015" w:rsidRDefault="00007988">
      <w:pPr>
        <w:ind w:firstLine="708"/>
        <w:jc w:val="both"/>
      </w:pPr>
      <w:r w:rsidRPr="005F3015">
        <w:rPr>
          <w:rFonts w:eastAsia="Times New Roman"/>
        </w:rPr>
        <w:t>На территории муниципального образования «</w:t>
      </w:r>
      <w:proofErr w:type="spellStart"/>
      <w:r w:rsidRPr="005F3015">
        <w:rPr>
          <w:rFonts w:eastAsia="Times New Roman"/>
        </w:rPr>
        <w:t>Дукмасовское</w:t>
      </w:r>
      <w:proofErr w:type="spellEnd"/>
      <w:r w:rsidRPr="005F3015">
        <w:rPr>
          <w:rFonts w:eastAsia="Times New Roman"/>
        </w:rPr>
        <w:t xml:space="preserve"> сельское поселение» действуют: 1 </w:t>
      </w:r>
      <w:proofErr w:type="gramStart"/>
      <w:r w:rsidRPr="005F3015">
        <w:rPr>
          <w:rFonts w:eastAsia="Times New Roman"/>
        </w:rPr>
        <w:t>средняя</w:t>
      </w:r>
      <w:proofErr w:type="gramEnd"/>
      <w:r w:rsidRPr="005F3015">
        <w:rPr>
          <w:rFonts w:eastAsia="Times New Roman"/>
        </w:rPr>
        <w:t xml:space="preserve"> и 2 основные общеобразовательные школы, 1 детский сад, 3 </w:t>
      </w:r>
      <w:proofErr w:type="spellStart"/>
      <w:r w:rsidRPr="005F3015">
        <w:rPr>
          <w:rFonts w:eastAsia="Times New Roman"/>
        </w:rPr>
        <w:t>ФАПа</w:t>
      </w:r>
      <w:proofErr w:type="spellEnd"/>
      <w:r w:rsidRPr="005F3015">
        <w:rPr>
          <w:rFonts w:eastAsia="Times New Roman"/>
        </w:rPr>
        <w:t>, 3 почтовых отделения, 3 библиотеки, МФЦ, 1 участок электросвязи, 1 филиал сбербанка, 3 СДК, 5 магазинов.</w:t>
      </w:r>
      <w:r w:rsidR="008D6C42" w:rsidRPr="005F3015">
        <w:t xml:space="preserve"> </w:t>
      </w:r>
    </w:p>
    <w:p w:rsidR="000A0ECA" w:rsidRPr="005F3015" w:rsidRDefault="008D6C42">
      <w:pPr>
        <w:ind w:firstLine="708"/>
        <w:jc w:val="both"/>
        <w:rPr>
          <w:rFonts w:eastAsia="Times New Roman"/>
        </w:rPr>
      </w:pPr>
      <w:proofErr w:type="gramStart"/>
      <w:r w:rsidRPr="005F3015">
        <w:t>Для организации досуга и</w:t>
      </w:r>
      <w:r w:rsidRPr="005F3015">
        <w:rPr>
          <w:rFonts w:eastAsia="Times New Roman"/>
        </w:rPr>
        <w:t xml:space="preserve">меется 2 спортивные площадки: футбольное поле в х. </w:t>
      </w:r>
      <w:proofErr w:type="spellStart"/>
      <w:r w:rsidRPr="005F3015">
        <w:rPr>
          <w:rFonts w:eastAsia="Times New Roman"/>
        </w:rPr>
        <w:t>Дукмасов</w:t>
      </w:r>
      <w:proofErr w:type="spellEnd"/>
      <w:r w:rsidRPr="005F3015">
        <w:rPr>
          <w:rFonts w:eastAsia="Times New Roman"/>
        </w:rPr>
        <w:t xml:space="preserve"> возле МБОУ ООШ № 2 и «Физкультурно-оздоровительный мини-парк» в х. Тихонов по улице Советской, возле МБОУ КСОШ № 9, включающий в себя волейбольную, футбольную, баскетбольную, универсальную с тренажерными конструкциями в антивандальном исполнении</w:t>
      </w:r>
      <w:r w:rsidRPr="005F3015">
        <w:t xml:space="preserve"> </w:t>
      </w:r>
      <w:r w:rsidRPr="005F3015">
        <w:rPr>
          <w:rFonts w:eastAsia="Times New Roman"/>
        </w:rPr>
        <w:t xml:space="preserve">спортивные площадки, площадку сдачи </w:t>
      </w:r>
      <w:r w:rsidRPr="005F3015">
        <w:rPr>
          <w:rFonts w:eastAsia="Times New Roman"/>
        </w:rPr>
        <w:lastRenderedPageBreak/>
        <w:t>норм ГТО и крытую теннисную площадку.</w:t>
      </w:r>
      <w:proofErr w:type="gramEnd"/>
    </w:p>
    <w:p w:rsidR="00073024" w:rsidRPr="005F3015" w:rsidRDefault="00A314B9">
      <w:pPr>
        <w:ind w:firstLine="708"/>
        <w:jc w:val="both"/>
        <w:rPr>
          <w:rFonts w:eastAsia="Times New Roman"/>
        </w:rPr>
      </w:pPr>
      <w:r w:rsidRPr="005F3015">
        <w:rPr>
          <w:rFonts w:eastAsia="Times New Roman"/>
        </w:rPr>
        <w:t>Н</w:t>
      </w:r>
      <w:r w:rsidR="00073024" w:rsidRPr="005F3015">
        <w:rPr>
          <w:rFonts w:eastAsia="Times New Roman"/>
        </w:rPr>
        <w:t xml:space="preserve">а территории поселения компанией ООО «Юг-Телеком» </w:t>
      </w:r>
      <w:r w:rsidR="00D400BD" w:rsidRPr="005F3015">
        <w:rPr>
          <w:rFonts w:eastAsia="Times New Roman"/>
        </w:rPr>
        <w:t>обеспечена</w:t>
      </w:r>
      <w:r w:rsidR="00073024" w:rsidRPr="005F3015">
        <w:rPr>
          <w:rFonts w:eastAsia="Times New Roman"/>
        </w:rPr>
        <w:t xml:space="preserve"> возможность подключения доступа к сети Интернет (по технологии </w:t>
      </w:r>
      <w:proofErr w:type="spellStart"/>
      <w:r w:rsidR="00073024" w:rsidRPr="005F3015">
        <w:rPr>
          <w:rFonts w:eastAsia="Times New Roman"/>
        </w:rPr>
        <w:t>FTTx</w:t>
      </w:r>
      <w:proofErr w:type="spellEnd"/>
      <w:r w:rsidR="00073024" w:rsidRPr="005F3015">
        <w:rPr>
          <w:rFonts w:eastAsia="Times New Roman"/>
        </w:rPr>
        <w:t>, PON)</w:t>
      </w:r>
      <w:r w:rsidRPr="005F3015">
        <w:rPr>
          <w:rFonts w:eastAsia="Times New Roman"/>
        </w:rPr>
        <w:t>.</w:t>
      </w:r>
      <w:r w:rsidR="00D400BD" w:rsidRPr="005F3015">
        <w:rPr>
          <w:rFonts w:eastAsia="Times New Roman"/>
        </w:rPr>
        <w:t xml:space="preserve"> Сети проложены по территории всех населенных пунктов сельского поселения</w:t>
      </w:r>
      <w:r w:rsidR="00073024" w:rsidRPr="005F3015">
        <w:rPr>
          <w:rFonts w:eastAsia="Times New Roman"/>
        </w:rPr>
        <w:t>.</w:t>
      </w:r>
      <w:r w:rsidR="00D400BD" w:rsidRPr="005F3015">
        <w:rPr>
          <w:rFonts w:eastAsia="Times New Roman"/>
        </w:rPr>
        <w:t xml:space="preserve"> Все желающие имеют возможность оформить договор на оказание данных услуг. </w:t>
      </w:r>
      <w:r w:rsidRPr="005F3015">
        <w:rPr>
          <w:rFonts w:eastAsia="Times New Roman"/>
        </w:rPr>
        <w:t>В настоящее время число абонентов сети растет.</w:t>
      </w:r>
    </w:p>
    <w:p w:rsidR="000A0ECA" w:rsidRPr="005F3015" w:rsidRDefault="00007988">
      <w:pPr>
        <w:ind w:firstLine="708"/>
        <w:jc w:val="both"/>
        <w:rPr>
          <w:rFonts w:eastAsia="Times New Roman"/>
        </w:rPr>
      </w:pPr>
      <w:r w:rsidRPr="005F3015">
        <w:rPr>
          <w:rFonts w:eastAsia="Times New Roman"/>
        </w:rPr>
        <w:t>В личных подворьях, по состоянию на 01</w:t>
      </w:r>
      <w:r w:rsidR="00CB5D52" w:rsidRPr="005F3015">
        <w:rPr>
          <w:rFonts w:eastAsia="Times New Roman"/>
        </w:rPr>
        <w:t xml:space="preserve"> января 202</w:t>
      </w:r>
      <w:r w:rsidR="00A314B9" w:rsidRPr="005F3015">
        <w:rPr>
          <w:rFonts w:eastAsia="Times New Roman"/>
        </w:rPr>
        <w:t>3</w:t>
      </w:r>
      <w:r w:rsidR="008958D8" w:rsidRPr="005F3015">
        <w:rPr>
          <w:rFonts w:eastAsia="Times New Roman"/>
        </w:rPr>
        <w:t xml:space="preserve"> года содержится 455</w:t>
      </w:r>
      <w:r w:rsidRPr="005F3015">
        <w:rPr>
          <w:rFonts w:eastAsia="Times New Roman"/>
        </w:rPr>
        <w:t xml:space="preserve"> голов крупного рогатого скота, в том числе: коров </w:t>
      </w:r>
      <w:r w:rsidR="008958D8" w:rsidRPr="005F3015">
        <w:rPr>
          <w:rFonts w:eastAsia="Times New Roman"/>
        </w:rPr>
        <w:t>300</w:t>
      </w:r>
      <w:r w:rsidRPr="005F3015">
        <w:rPr>
          <w:rFonts w:eastAsia="Times New Roman"/>
        </w:rPr>
        <w:t xml:space="preserve"> голов, свиней </w:t>
      </w:r>
      <w:r w:rsidR="008958D8" w:rsidRPr="005F3015">
        <w:rPr>
          <w:rFonts w:eastAsia="Times New Roman"/>
        </w:rPr>
        <w:t>152</w:t>
      </w:r>
      <w:r w:rsidRPr="005F3015">
        <w:rPr>
          <w:rFonts w:eastAsia="Times New Roman"/>
        </w:rPr>
        <w:t xml:space="preserve"> голов</w:t>
      </w:r>
      <w:r w:rsidR="008958D8" w:rsidRPr="005F3015">
        <w:rPr>
          <w:rFonts w:eastAsia="Times New Roman"/>
        </w:rPr>
        <w:t>ы</w:t>
      </w:r>
      <w:r w:rsidRPr="005F3015">
        <w:rPr>
          <w:rFonts w:eastAsia="Times New Roman"/>
        </w:rPr>
        <w:t xml:space="preserve">, овец и коз </w:t>
      </w:r>
      <w:r w:rsidR="008958D8" w:rsidRPr="005F3015">
        <w:rPr>
          <w:rFonts w:eastAsia="Times New Roman"/>
        </w:rPr>
        <w:t xml:space="preserve">250 </w:t>
      </w:r>
      <w:r w:rsidRPr="005F3015">
        <w:rPr>
          <w:rFonts w:eastAsia="Times New Roman"/>
        </w:rPr>
        <w:t xml:space="preserve">голов, лошадей </w:t>
      </w:r>
      <w:r w:rsidR="00164882" w:rsidRPr="005F3015">
        <w:rPr>
          <w:rFonts w:eastAsia="Times New Roman"/>
        </w:rPr>
        <w:t>2</w:t>
      </w:r>
      <w:r w:rsidRPr="005F3015">
        <w:rPr>
          <w:rFonts w:eastAsia="Times New Roman"/>
        </w:rPr>
        <w:t xml:space="preserve"> головы, более </w:t>
      </w:r>
      <w:r w:rsidR="00164882" w:rsidRPr="005F3015">
        <w:rPr>
          <w:rFonts w:eastAsia="Times New Roman"/>
        </w:rPr>
        <w:t>6</w:t>
      </w:r>
      <w:r w:rsidRPr="005F3015">
        <w:rPr>
          <w:rFonts w:eastAsia="Times New Roman"/>
        </w:rPr>
        <w:t xml:space="preserve"> тыс. голов птицы.</w:t>
      </w:r>
    </w:p>
    <w:p w:rsidR="000A0ECA" w:rsidRPr="005F3015" w:rsidRDefault="00007988">
      <w:pPr>
        <w:ind w:firstLine="708"/>
        <w:jc w:val="both"/>
        <w:rPr>
          <w:rFonts w:eastAsia="Times New Roman"/>
        </w:rPr>
      </w:pPr>
      <w:r w:rsidRPr="005F3015">
        <w:rPr>
          <w:rFonts w:eastAsia="Times New Roman"/>
        </w:rPr>
        <w:t>В соответствии с Уставом муниципального образования «</w:t>
      </w:r>
      <w:proofErr w:type="spellStart"/>
      <w:r w:rsidRPr="005F3015">
        <w:rPr>
          <w:rFonts w:eastAsia="Times New Roman"/>
        </w:rPr>
        <w:t>Дукмасовское</w:t>
      </w:r>
      <w:proofErr w:type="spellEnd"/>
      <w:r w:rsidRPr="005F3015">
        <w:rPr>
          <w:rFonts w:eastAsia="Times New Roman"/>
        </w:rPr>
        <w:t xml:space="preserve"> сельское поселение», органами местного самоуправления на территории являются</w:t>
      </w:r>
      <w:r w:rsidR="00A314B9" w:rsidRPr="005F3015">
        <w:rPr>
          <w:rFonts w:eastAsia="Times New Roman"/>
        </w:rPr>
        <w:t>:</w:t>
      </w:r>
      <w:r w:rsidRPr="005F3015">
        <w:rPr>
          <w:rFonts w:eastAsia="Times New Roman"/>
        </w:rPr>
        <w:t xml:space="preserve"> Совет народных депут</w:t>
      </w:r>
      <w:r w:rsidR="00A314B9" w:rsidRPr="005F3015">
        <w:rPr>
          <w:rFonts w:eastAsia="Times New Roman"/>
        </w:rPr>
        <w:t xml:space="preserve">атов, состоящий из 10 депутатов нового созыва, избранных в </w:t>
      </w:r>
      <w:r w:rsidRPr="005F3015">
        <w:rPr>
          <w:rFonts w:eastAsia="Times New Roman"/>
        </w:rPr>
        <w:t>20</w:t>
      </w:r>
      <w:r w:rsidR="00A314B9" w:rsidRPr="005F3015">
        <w:rPr>
          <w:rFonts w:eastAsia="Times New Roman"/>
        </w:rPr>
        <w:t>22</w:t>
      </w:r>
      <w:r w:rsidRPr="005F3015">
        <w:rPr>
          <w:rFonts w:eastAsia="Times New Roman"/>
        </w:rPr>
        <w:t xml:space="preserve"> году и администрация сельского поселения.</w:t>
      </w:r>
    </w:p>
    <w:p w:rsidR="000A0ECA" w:rsidRPr="005F3015" w:rsidRDefault="00007988">
      <w:pPr>
        <w:ind w:firstLine="708"/>
        <w:jc w:val="both"/>
        <w:rPr>
          <w:rFonts w:eastAsia="Times New Roman"/>
        </w:rPr>
      </w:pPr>
      <w:r w:rsidRPr="005F3015">
        <w:rPr>
          <w:rFonts w:eastAsia="Times New Roman"/>
        </w:rPr>
        <w:t xml:space="preserve">В рамках нормотворческой деятельности за отчетный период Администрацией разработано и принято </w:t>
      </w:r>
      <w:r w:rsidR="008958D8" w:rsidRPr="005F3015">
        <w:rPr>
          <w:rFonts w:eastAsia="Times New Roman"/>
        </w:rPr>
        <w:t>59</w:t>
      </w:r>
      <w:r w:rsidRPr="005F3015">
        <w:rPr>
          <w:rFonts w:eastAsia="Times New Roman"/>
        </w:rPr>
        <w:t xml:space="preserve"> Постановлени</w:t>
      </w:r>
      <w:r w:rsidR="008958D8" w:rsidRPr="005F3015">
        <w:rPr>
          <w:rFonts w:eastAsia="Times New Roman"/>
        </w:rPr>
        <w:t>й</w:t>
      </w:r>
      <w:r w:rsidRPr="005F3015">
        <w:rPr>
          <w:rFonts w:eastAsia="Times New Roman"/>
        </w:rPr>
        <w:t xml:space="preserve"> и </w:t>
      </w:r>
      <w:r w:rsidR="008958D8" w:rsidRPr="005F3015">
        <w:rPr>
          <w:rFonts w:eastAsia="Times New Roman"/>
        </w:rPr>
        <w:t xml:space="preserve">91 </w:t>
      </w:r>
      <w:r w:rsidRPr="005F3015">
        <w:rPr>
          <w:rFonts w:eastAsia="Times New Roman"/>
        </w:rPr>
        <w:t>Распоряжени</w:t>
      </w:r>
      <w:r w:rsidR="008958D8" w:rsidRPr="005F3015">
        <w:rPr>
          <w:rFonts w:eastAsia="Times New Roman"/>
        </w:rPr>
        <w:t>е</w:t>
      </w:r>
      <w:r w:rsidRPr="005F3015">
        <w:rPr>
          <w:rFonts w:eastAsia="Times New Roman"/>
        </w:rPr>
        <w:t>.</w:t>
      </w:r>
    </w:p>
    <w:p w:rsidR="000A0ECA" w:rsidRPr="005F3015" w:rsidRDefault="00007988">
      <w:pPr>
        <w:ind w:firstLine="708"/>
        <w:jc w:val="both"/>
        <w:rPr>
          <w:rFonts w:eastAsia="Times New Roman"/>
        </w:rPr>
      </w:pPr>
      <w:r w:rsidRPr="005F3015">
        <w:rPr>
          <w:rFonts w:eastAsia="Times New Roman"/>
        </w:rPr>
        <w:t>За период 202</w:t>
      </w:r>
      <w:r w:rsidR="008958D8" w:rsidRPr="005F3015">
        <w:rPr>
          <w:rFonts w:eastAsia="Times New Roman"/>
        </w:rPr>
        <w:t>2</w:t>
      </w:r>
      <w:r w:rsidRPr="005F3015">
        <w:rPr>
          <w:rFonts w:eastAsia="Times New Roman"/>
        </w:rPr>
        <w:t xml:space="preserve"> года, Советом народных депутатов было проведено 1</w:t>
      </w:r>
      <w:r w:rsidR="008958D8" w:rsidRPr="005F3015">
        <w:rPr>
          <w:rFonts w:eastAsia="Times New Roman"/>
        </w:rPr>
        <w:t>7</w:t>
      </w:r>
      <w:r w:rsidRPr="005F3015">
        <w:rPr>
          <w:rFonts w:eastAsia="Times New Roman"/>
        </w:rPr>
        <w:t xml:space="preserve"> заседаний, на которых было рассмотрено и принято </w:t>
      </w:r>
      <w:r w:rsidR="008958D8" w:rsidRPr="005F3015">
        <w:rPr>
          <w:rFonts w:eastAsia="Times New Roman"/>
        </w:rPr>
        <w:t>54</w:t>
      </w:r>
      <w:r w:rsidRPr="005F3015">
        <w:rPr>
          <w:rFonts w:eastAsia="Times New Roman"/>
        </w:rPr>
        <w:t xml:space="preserve"> решени</w:t>
      </w:r>
      <w:r w:rsidR="00CB5D52" w:rsidRPr="005F3015">
        <w:rPr>
          <w:rFonts w:eastAsia="Times New Roman"/>
        </w:rPr>
        <w:t>я</w:t>
      </w:r>
      <w:r w:rsidRPr="005F3015">
        <w:rPr>
          <w:rFonts w:eastAsia="Times New Roman"/>
        </w:rPr>
        <w:t>, среди них наиболее значимые:</w:t>
      </w:r>
    </w:p>
    <w:p w:rsidR="00373F3D" w:rsidRPr="005F3015" w:rsidRDefault="00373F3D" w:rsidP="00373F3D">
      <w:pPr>
        <w:jc w:val="both"/>
        <w:rPr>
          <w:rFonts w:eastAsia="Times New Roman"/>
        </w:rPr>
      </w:pPr>
      <w:r w:rsidRPr="005F3015">
        <w:rPr>
          <w:rFonts w:eastAsia="Times New Roman"/>
        </w:rPr>
        <w:t>1. О проведении конкурса по отбору кандидатур на должность главы муниципального образования «</w:t>
      </w:r>
      <w:proofErr w:type="spellStart"/>
      <w:r w:rsidRPr="005F3015">
        <w:rPr>
          <w:rFonts w:eastAsia="Times New Roman"/>
        </w:rPr>
        <w:t>Дукмасовское</w:t>
      </w:r>
      <w:proofErr w:type="spellEnd"/>
      <w:r w:rsidRPr="005F3015">
        <w:rPr>
          <w:rFonts w:eastAsia="Times New Roman"/>
        </w:rPr>
        <w:t xml:space="preserve"> сельское поселение» и назначении выборов главы муниципального образования «</w:t>
      </w:r>
      <w:proofErr w:type="spellStart"/>
      <w:r w:rsidRPr="005F3015">
        <w:rPr>
          <w:rFonts w:eastAsia="Times New Roman"/>
        </w:rPr>
        <w:t>Дукмасовское</w:t>
      </w:r>
      <w:proofErr w:type="spellEnd"/>
      <w:r w:rsidRPr="005F3015">
        <w:rPr>
          <w:rFonts w:eastAsia="Times New Roman"/>
        </w:rPr>
        <w:t xml:space="preserve"> сельское поселение» по результатам конкурса.</w:t>
      </w:r>
    </w:p>
    <w:p w:rsidR="00373F3D" w:rsidRPr="005F3015" w:rsidRDefault="00373F3D" w:rsidP="00373F3D">
      <w:pPr>
        <w:jc w:val="both"/>
        <w:rPr>
          <w:rFonts w:eastAsia="Times New Roman"/>
        </w:rPr>
      </w:pPr>
      <w:r w:rsidRPr="005F3015">
        <w:rPr>
          <w:rFonts w:eastAsia="Times New Roman"/>
        </w:rPr>
        <w:t>2. О назначении выборов депутатов Совета народных депутатов муниципального образования «</w:t>
      </w:r>
      <w:proofErr w:type="spellStart"/>
      <w:r w:rsidRPr="005F3015">
        <w:rPr>
          <w:rFonts w:eastAsia="Times New Roman"/>
        </w:rPr>
        <w:t>Дукмасовское</w:t>
      </w:r>
      <w:proofErr w:type="spellEnd"/>
      <w:r w:rsidRPr="005F3015">
        <w:rPr>
          <w:rFonts w:eastAsia="Times New Roman"/>
        </w:rPr>
        <w:t xml:space="preserve"> сельское поселение».</w:t>
      </w:r>
    </w:p>
    <w:p w:rsidR="00F962EC" w:rsidRPr="005F3015" w:rsidRDefault="00373F3D" w:rsidP="00F962EC">
      <w:pPr>
        <w:jc w:val="both"/>
        <w:rPr>
          <w:rFonts w:eastAsia="Times New Roman"/>
        </w:rPr>
      </w:pPr>
      <w:r w:rsidRPr="005F3015">
        <w:rPr>
          <w:rFonts w:eastAsia="Times New Roman"/>
        </w:rPr>
        <w:t>3</w:t>
      </w:r>
      <w:r w:rsidR="00F962EC" w:rsidRPr="005F3015">
        <w:rPr>
          <w:rFonts w:eastAsia="Times New Roman"/>
        </w:rPr>
        <w:t>. О проведении выборов главы муниципального образования «</w:t>
      </w:r>
      <w:proofErr w:type="spellStart"/>
      <w:r w:rsidR="00F962EC" w:rsidRPr="005F3015">
        <w:rPr>
          <w:rFonts w:eastAsia="Times New Roman"/>
        </w:rPr>
        <w:t>Дукмасовское</w:t>
      </w:r>
      <w:proofErr w:type="spellEnd"/>
      <w:r w:rsidR="00F962EC" w:rsidRPr="005F3015">
        <w:rPr>
          <w:rFonts w:eastAsia="Times New Roman"/>
        </w:rPr>
        <w:t xml:space="preserve"> сельское поселение» Шовгеновского района Республики Адыгея по результатам конкурса.</w:t>
      </w:r>
    </w:p>
    <w:p w:rsidR="000A0ECA" w:rsidRPr="005F3015" w:rsidRDefault="00373F3D">
      <w:pPr>
        <w:jc w:val="both"/>
        <w:rPr>
          <w:rFonts w:eastAsia="Times New Roman"/>
        </w:rPr>
      </w:pPr>
      <w:r w:rsidRPr="005F3015">
        <w:rPr>
          <w:rFonts w:eastAsia="Times New Roman"/>
        </w:rPr>
        <w:t>4</w:t>
      </w:r>
      <w:r w:rsidR="00007988" w:rsidRPr="005F3015">
        <w:rPr>
          <w:rFonts w:eastAsia="Times New Roman"/>
        </w:rPr>
        <w:t>. О внесении изменений и дополнений в Устав муниципального образования  «</w:t>
      </w:r>
      <w:proofErr w:type="spellStart"/>
      <w:r w:rsidR="00007988" w:rsidRPr="005F3015">
        <w:rPr>
          <w:rFonts w:eastAsia="Times New Roman"/>
        </w:rPr>
        <w:t>Дукмасовское</w:t>
      </w:r>
      <w:proofErr w:type="spellEnd"/>
      <w:r w:rsidR="00007988" w:rsidRPr="005F3015">
        <w:rPr>
          <w:rFonts w:eastAsia="Times New Roman"/>
        </w:rPr>
        <w:t xml:space="preserve"> сельское поселение».</w:t>
      </w:r>
    </w:p>
    <w:p w:rsidR="00F962EC" w:rsidRPr="005F3015" w:rsidRDefault="00373F3D">
      <w:pPr>
        <w:jc w:val="both"/>
        <w:rPr>
          <w:rFonts w:eastAsia="Times New Roman"/>
        </w:rPr>
      </w:pPr>
      <w:r w:rsidRPr="005F3015">
        <w:rPr>
          <w:rFonts w:eastAsia="Times New Roman"/>
        </w:rPr>
        <w:t xml:space="preserve">5. </w:t>
      </w:r>
      <w:r w:rsidR="00F962EC" w:rsidRPr="005F3015">
        <w:rPr>
          <w:rFonts w:eastAsia="Times New Roman"/>
        </w:rPr>
        <w:t>О структуре администрации муниципального образования «</w:t>
      </w:r>
      <w:proofErr w:type="spellStart"/>
      <w:r w:rsidR="00F962EC" w:rsidRPr="005F3015">
        <w:rPr>
          <w:rFonts w:eastAsia="Times New Roman"/>
        </w:rPr>
        <w:t>Дукмасовское</w:t>
      </w:r>
      <w:proofErr w:type="spellEnd"/>
      <w:r w:rsidR="00F962EC" w:rsidRPr="005F3015">
        <w:rPr>
          <w:rFonts w:eastAsia="Times New Roman"/>
        </w:rPr>
        <w:t xml:space="preserve"> сельское поселение» Шовгеновского района Республики Адыгея.</w:t>
      </w:r>
    </w:p>
    <w:p w:rsidR="00F962EC" w:rsidRPr="005F3015" w:rsidRDefault="00373F3D">
      <w:pPr>
        <w:jc w:val="both"/>
        <w:rPr>
          <w:rFonts w:eastAsia="Times New Roman"/>
        </w:rPr>
      </w:pPr>
      <w:r w:rsidRPr="005F3015">
        <w:rPr>
          <w:rFonts w:eastAsia="Times New Roman"/>
        </w:rPr>
        <w:t xml:space="preserve">6. </w:t>
      </w:r>
      <w:r w:rsidR="00F962EC" w:rsidRPr="005F3015">
        <w:rPr>
          <w:rFonts w:eastAsia="Times New Roman"/>
        </w:rPr>
        <w:t>О Регламенте Совета народных депутатов муниципального образования «</w:t>
      </w:r>
      <w:proofErr w:type="spellStart"/>
      <w:r w:rsidR="00F962EC" w:rsidRPr="005F3015">
        <w:rPr>
          <w:rFonts w:eastAsia="Times New Roman"/>
        </w:rPr>
        <w:t>Дукмасовское</w:t>
      </w:r>
      <w:proofErr w:type="spellEnd"/>
      <w:r w:rsidR="00F962EC" w:rsidRPr="005F3015">
        <w:rPr>
          <w:rFonts w:eastAsia="Times New Roman"/>
        </w:rPr>
        <w:t xml:space="preserve"> сельское поселение» Шовгеновского района Республики Адыгея.</w:t>
      </w:r>
    </w:p>
    <w:p w:rsidR="00F962EC" w:rsidRPr="005F3015" w:rsidRDefault="00373F3D">
      <w:pPr>
        <w:jc w:val="both"/>
        <w:rPr>
          <w:rFonts w:eastAsia="Times New Roman"/>
        </w:rPr>
      </w:pPr>
      <w:r w:rsidRPr="005F3015">
        <w:rPr>
          <w:rFonts w:eastAsia="Times New Roman"/>
        </w:rPr>
        <w:t xml:space="preserve">7. </w:t>
      </w:r>
      <w:r w:rsidR="00F962EC" w:rsidRPr="005F3015">
        <w:rPr>
          <w:rFonts w:eastAsia="Times New Roman"/>
        </w:rPr>
        <w:t>О постоянных комиссиях Совета народных депутатов муниципального образования «</w:t>
      </w:r>
      <w:proofErr w:type="spellStart"/>
      <w:r w:rsidR="00F962EC" w:rsidRPr="005F3015">
        <w:rPr>
          <w:rFonts w:eastAsia="Times New Roman"/>
        </w:rPr>
        <w:t>Дукмасовское</w:t>
      </w:r>
      <w:proofErr w:type="spellEnd"/>
      <w:r w:rsidR="00F962EC" w:rsidRPr="005F3015">
        <w:rPr>
          <w:rFonts w:eastAsia="Times New Roman"/>
        </w:rPr>
        <w:t xml:space="preserve"> сельское поселение» Шовгеновского района Республики Адыгея</w:t>
      </w:r>
    </w:p>
    <w:p w:rsidR="00F962EC" w:rsidRPr="005F3015" w:rsidRDefault="00373F3D">
      <w:pPr>
        <w:jc w:val="both"/>
        <w:rPr>
          <w:rFonts w:eastAsia="Times New Roman"/>
        </w:rPr>
      </w:pPr>
      <w:r w:rsidRPr="005F3015">
        <w:rPr>
          <w:rFonts w:eastAsia="Times New Roman"/>
        </w:rPr>
        <w:t>8.</w:t>
      </w:r>
      <w:r w:rsidR="00007988" w:rsidRPr="005F3015">
        <w:rPr>
          <w:rFonts w:eastAsia="Times New Roman"/>
        </w:rPr>
        <w:t xml:space="preserve"> </w:t>
      </w:r>
      <w:r w:rsidR="00F962EC" w:rsidRPr="005F3015">
        <w:rPr>
          <w:rFonts w:eastAsia="Times New Roman"/>
        </w:rPr>
        <w:t>О выборах председателя Совета народных депутатов муниципального образования «</w:t>
      </w:r>
      <w:proofErr w:type="spellStart"/>
      <w:r w:rsidR="00F962EC" w:rsidRPr="005F3015">
        <w:rPr>
          <w:rFonts w:eastAsia="Times New Roman"/>
        </w:rPr>
        <w:t>Дукмасовское</w:t>
      </w:r>
      <w:proofErr w:type="spellEnd"/>
      <w:r w:rsidR="00F962EC" w:rsidRPr="005F3015">
        <w:rPr>
          <w:rFonts w:eastAsia="Times New Roman"/>
        </w:rPr>
        <w:t xml:space="preserve"> сельское поселение» Шовгеновского района Республики Адыгея.</w:t>
      </w:r>
    </w:p>
    <w:p w:rsidR="00F962EC" w:rsidRPr="005F3015" w:rsidRDefault="00373F3D">
      <w:pPr>
        <w:jc w:val="both"/>
        <w:rPr>
          <w:rFonts w:eastAsia="Times New Roman"/>
        </w:rPr>
      </w:pPr>
      <w:r w:rsidRPr="005F3015">
        <w:rPr>
          <w:rFonts w:eastAsia="Times New Roman"/>
        </w:rPr>
        <w:t>9</w:t>
      </w:r>
      <w:r w:rsidR="00F962EC" w:rsidRPr="005F3015">
        <w:rPr>
          <w:rFonts w:eastAsia="Times New Roman"/>
        </w:rPr>
        <w:t>. О регистрации депутатской фракции Всероссийской политической партии «Единая Россия в Совете народных депутатов муниципального образования «</w:t>
      </w:r>
      <w:proofErr w:type="spellStart"/>
      <w:r w:rsidR="00F962EC" w:rsidRPr="005F3015">
        <w:rPr>
          <w:rFonts w:eastAsia="Times New Roman"/>
        </w:rPr>
        <w:t>Дукмасовское</w:t>
      </w:r>
      <w:proofErr w:type="spellEnd"/>
      <w:r w:rsidR="00F962EC" w:rsidRPr="005F3015">
        <w:rPr>
          <w:rFonts w:eastAsia="Times New Roman"/>
        </w:rPr>
        <w:t xml:space="preserve"> сельское поселение» Шовгеновского района Республики Адыгея</w:t>
      </w:r>
      <w:r w:rsidRPr="005F3015">
        <w:rPr>
          <w:rFonts w:eastAsia="Times New Roman"/>
        </w:rPr>
        <w:t>.</w:t>
      </w:r>
    </w:p>
    <w:p w:rsidR="000A0ECA" w:rsidRPr="005F3015" w:rsidRDefault="00373F3D">
      <w:pPr>
        <w:ind w:right="-1"/>
        <w:jc w:val="both"/>
        <w:rPr>
          <w:rFonts w:eastAsia="Times New Roman"/>
        </w:rPr>
      </w:pPr>
      <w:r w:rsidRPr="005F3015">
        <w:rPr>
          <w:rFonts w:eastAsia="Times New Roman"/>
        </w:rPr>
        <w:t>10</w:t>
      </w:r>
      <w:r w:rsidR="00007988" w:rsidRPr="005F3015">
        <w:rPr>
          <w:rFonts w:eastAsia="Times New Roman"/>
        </w:rPr>
        <w:t>. Об исполнении бюджета муниципального образования «</w:t>
      </w:r>
      <w:proofErr w:type="spellStart"/>
      <w:r w:rsidR="00007988" w:rsidRPr="005F3015">
        <w:rPr>
          <w:rFonts w:eastAsia="Times New Roman"/>
        </w:rPr>
        <w:t>Дукмасовское</w:t>
      </w:r>
      <w:proofErr w:type="spellEnd"/>
      <w:r w:rsidR="00007988" w:rsidRPr="005F3015">
        <w:rPr>
          <w:rFonts w:eastAsia="Times New Roman"/>
        </w:rPr>
        <w:t xml:space="preserve"> сельское поселение» за 20</w:t>
      </w:r>
      <w:r w:rsidR="00CB5D52" w:rsidRPr="005F3015">
        <w:rPr>
          <w:rFonts w:eastAsia="Times New Roman"/>
        </w:rPr>
        <w:t>2</w:t>
      </w:r>
      <w:r w:rsidRPr="005F3015">
        <w:rPr>
          <w:rFonts w:eastAsia="Times New Roman"/>
        </w:rPr>
        <w:t>1</w:t>
      </w:r>
      <w:r w:rsidR="00007988" w:rsidRPr="005F3015">
        <w:rPr>
          <w:rFonts w:eastAsia="Times New Roman"/>
        </w:rPr>
        <w:t xml:space="preserve"> год.</w:t>
      </w:r>
    </w:p>
    <w:p w:rsidR="000A0ECA" w:rsidRPr="005F3015" w:rsidRDefault="00373F3D">
      <w:pPr>
        <w:jc w:val="both"/>
        <w:rPr>
          <w:rFonts w:eastAsia="Times New Roman"/>
        </w:rPr>
      </w:pPr>
      <w:r w:rsidRPr="005F3015">
        <w:rPr>
          <w:rFonts w:eastAsia="Times New Roman"/>
        </w:rPr>
        <w:t>11</w:t>
      </w:r>
      <w:r w:rsidR="00007988" w:rsidRPr="005F3015">
        <w:rPr>
          <w:rFonts w:eastAsia="Times New Roman"/>
        </w:rPr>
        <w:t>. Об утверждении бюджета муниципального образования «</w:t>
      </w:r>
      <w:proofErr w:type="spellStart"/>
      <w:r w:rsidR="00007988" w:rsidRPr="005F3015">
        <w:rPr>
          <w:rFonts w:eastAsia="Times New Roman"/>
        </w:rPr>
        <w:t>Дукмасовское</w:t>
      </w:r>
      <w:proofErr w:type="spellEnd"/>
      <w:r w:rsidR="00007988" w:rsidRPr="005F3015">
        <w:rPr>
          <w:rFonts w:eastAsia="Times New Roman"/>
        </w:rPr>
        <w:t xml:space="preserve"> сельское поселение» на 202</w:t>
      </w:r>
      <w:r w:rsidR="008958D8" w:rsidRPr="005F3015">
        <w:rPr>
          <w:rFonts w:eastAsia="Times New Roman"/>
        </w:rPr>
        <w:t>3</w:t>
      </w:r>
      <w:r w:rsidR="00007988" w:rsidRPr="005F3015">
        <w:rPr>
          <w:rFonts w:eastAsia="Times New Roman"/>
        </w:rPr>
        <w:t xml:space="preserve"> год и плановый период 202</w:t>
      </w:r>
      <w:r w:rsidR="008958D8" w:rsidRPr="005F3015">
        <w:rPr>
          <w:rFonts w:eastAsia="Times New Roman"/>
        </w:rPr>
        <w:t>4</w:t>
      </w:r>
      <w:r w:rsidR="00007988" w:rsidRPr="005F3015">
        <w:rPr>
          <w:rFonts w:eastAsia="Times New Roman"/>
        </w:rPr>
        <w:t>-202</w:t>
      </w:r>
      <w:r w:rsidR="008958D8" w:rsidRPr="005F3015">
        <w:rPr>
          <w:rFonts w:eastAsia="Times New Roman"/>
        </w:rPr>
        <w:t>5</w:t>
      </w:r>
      <w:r w:rsidR="00007988" w:rsidRPr="005F3015">
        <w:rPr>
          <w:rFonts w:eastAsia="Times New Roman"/>
        </w:rPr>
        <w:t xml:space="preserve"> год</w:t>
      </w:r>
      <w:r w:rsidR="00CB5D52" w:rsidRPr="005F3015">
        <w:rPr>
          <w:rFonts w:eastAsia="Times New Roman"/>
        </w:rPr>
        <w:t>а</w:t>
      </w:r>
      <w:r w:rsidR="00007988" w:rsidRPr="005F3015">
        <w:rPr>
          <w:rFonts w:eastAsia="Times New Roman"/>
        </w:rPr>
        <w:t>.</w:t>
      </w:r>
    </w:p>
    <w:p w:rsidR="000A0ECA" w:rsidRPr="005F3015" w:rsidRDefault="00373F3D">
      <w:pPr>
        <w:jc w:val="both"/>
        <w:rPr>
          <w:rFonts w:eastAsia="Times New Roman"/>
        </w:rPr>
      </w:pPr>
      <w:r w:rsidRPr="005F3015">
        <w:rPr>
          <w:rFonts w:eastAsia="Times New Roman"/>
        </w:rPr>
        <w:t>12</w:t>
      </w:r>
      <w:r w:rsidR="00007988" w:rsidRPr="005F3015">
        <w:rPr>
          <w:rFonts w:eastAsia="Times New Roman"/>
        </w:rPr>
        <w:t>. Об утверждении стоимости услуг предоставляемых согласно гарантированному перечню услуг по погребению в муниципальном  образовании  «</w:t>
      </w:r>
      <w:proofErr w:type="spellStart"/>
      <w:r w:rsidR="00007988" w:rsidRPr="005F3015">
        <w:rPr>
          <w:rFonts w:eastAsia="Times New Roman"/>
        </w:rPr>
        <w:t>Дукмасовское</w:t>
      </w:r>
      <w:proofErr w:type="spellEnd"/>
      <w:r w:rsidR="00007988" w:rsidRPr="005F3015">
        <w:rPr>
          <w:rFonts w:eastAsia="Times New Roman"/>
        </w:rPr>
        <w:t xml:space="preserve"> сельское поселение» на 202</w:t>
      </w:r>
      <w:r w:rsidR="008958D8" w:rsidRPr="005F3015">
        <w:rPr>
          <w:rFonts w:eastAsia="Times New Roman"/>
        </w:rPr>
        <w:t>2</w:t>
      </w:r>
      <w:r w:rsidR="00007988" w:rsidRPr="005F3015">
        <w:rPr>
          <w:rFonts w:eastAsia="Times New Roman"/>
        </w:rPr>
        <w:t xml:space="preserve"> год.</w:t>
      </w:r>
    </w:p>
    <w:p w:rsidR="000A0ECA" w:rsidRPr="005F3015" w:rsidRDefault="00373F3D">
      <w:pPr>
        <w:jc w:val="both"/>
        <w:rPr>
          <w:rFonts w:eastAsia="Times New Roman"/>
        </w:rPr>
      </w:pPr>
      <w:r w:rsidRPr="005F3015">
        <w:rPr>
          <w:rFonts w:eastAsia="Times New Roman"/>
        </w:rPr>
        <w:t>13</w:t>
      </w:r>
      <w:r w:rsidR="00007988" w:rsidRPr="005F3015">
        <w:rPr>
          <w:rFonts w:eastAsia="Times New Roman"/>
        </w:rPr>
        <w:t xml:space="preserve">. О </w:t>
      </w:r>
      <w:r w:rsidR="00F962EC" w:rsidRPr="005F3015">
        <w:rPr>
          <w:rFonts w:eastAsia="Times New Roman"/>
        </w:rPr>
        <w:t>принятии в собственность</w:t>
      </w:r>
      <w:r w:rsidR="00007988" w:rsidRPr="005F3015">
        <w:rPr>
          <w:rFonts w:eastAsia="Times New Roman"/>
        </w:rPr>
        <w:t xml:space="preserve"> муниципально</w:t>
      </w:r>
      <w:r w:rsidR="00F962EC" w:rsidRPr="005F3015">
        <w:rPr>
          <w:rFonts w:eastAsia="Times New Roman"/>
        </w:rPr>
        <w:t>го образования</w:t>
      </w:r>
      <w:r w:rsidR="00007988" w:rsidRPr="005F3015">
        <w:rPr>
          <w:rFonts w:eastAsia="Times New Roman"/>
        </w:rPr>
        <w:t xml:space="preserve"> «</w:t>
      </w:r>
      <w:proofErr w:type="spellStart"/>
      <w:r w:rsidR="00007988" w:rsidRPr="005F3015">
        <w:rPr>
          <w:rFonts w:eastAsia="Times New Roman"/>
        </w:rPr>
        <w:t>Дукмасовское</w:t>
      </w:r>
      <w:proofErr w:type="spellEnd"/>
      <w:r w:rsidR="00007988" w:rsidRPr="005F3015">
        <w:rPr>
          <w:rFonts w:eastAsia="Times New Roman"/>
        </w:rPr>
        <w:t xml:space="preserve"> сельское поселение»</w:t>
      </w:r>
      <w:r w:rsidR="00F962EC" w:rsidRPr="005F3015">
        <w:rPr>
          <w:rFonts w:eastAsia="Times New Roman"/>
        </w:rPr>
        <w:t xml:space="preserve"> водопроводных сетей</w:t>
      </w:r>
      <w:r w:rsidR="00007988" w:rsidRPr="005F3015">
        <w:rPr>
          <w:rFonts w:eastAsia="Times New Roman"/>
        </w:rPr>
        <w:t>.</w:t>
      </w:r>
    </w:p>
    <w:p w:rsidR="00F962EC" w:rsidRPr="005F3015" w:rsidRDefault="00373F3D">
      <w:pPr>
        <w:jc w:val="both"/>
        <w:rPr>
          <w:rFonts w:eastAsia="Times New Roman"/>
        </w:rPr>
      </w:pPr>
      <w:r w:rsidRPr="005F3015">
        <w:rPr>
          <w:rFonts w:eastAsia="Times New Roman"/>
        </w:rPr>
        <w:t>14</w:t>
      </w:r>
      <w:r w:rsidR="00F962EC" w:rsidRPr="005F3015">
        <w:rPr>
          <w:rFonts w:eastAsia="Times New Roman"/>
        </w:rPr>
        <w:t>. О принятии на баланс муниципального образования «</w:t>
      </w:r>
      <w:proofErr w:type="spellStart"/>
      <w:r w:rsidR="00F962EC" w:rsidRPr="005F3015">
        <w:rPr>
          <w:rFonts w:eastAsia="Times New Roman"/>
        </w:rPr>
        <w:t>Дукмасовское</w:t>
      </w:r>
      <w:proofErr w:type="spellEnd"/>
      <w:r w:rsidR="00F962EC" w:rsidRPr="005F3015">
        <w:rPr>
          <w:rFonts w:eastAsia="Times New Roman"/>
        </w:rPr>
        <w:t xml:space="preserve"> сельское поселение» объектов культурного наследия.</w:t>
      </w:r>
    </w:p>
    <w:p w:rsidR="000A0ECA" w:rsidRPr="005F3015" w:rsidRDefault="00007988">
      <w:pPr>
        <w:ind w:firstLine="708"/>
        <w:jc w:val="both"/>
        <w:rPr>
          <w:rFonts w:eastAsia="Times New Roman"/>
        </w:rPr>
      </w:pPr>
      <w:r w:rsidRPr="005F3015">
        <w:rPr>
          <w:rFonts w:eastAsia="Times New Roman"/>
        </w:rPr>
        <w:t>В соответствии с действующим законодательством, были проведены публичные слушания по вопросам:</w:t>
      </w:r>
    </w:p>
    <w:p w:rsidR="000A0ECA" w:rsidRPr="005F3015" w:rsidRDefault="00007988">
      <w:pPr>
        <w:jc w:val="both"/>
        <w:rPr>
          <w:rFonts w:eastAsia="Times New Roman"/>
        </w:rPr>
      </w:pPr>
      <w:r w:rsidRPr="005F3015">
        <w:rPr>
          <w:rFonts w:eastAsia="Times New Roman"/>
        </w:rPr>
        <w:t>- исполнения бюджета муниципального образования «</w:t>
      </w:r>
      <w:proofErr w:type="spellStart"/>
      <w:r w:rsidRPr="005F3015">
        <w:rPr>
          <w:rFonts w:eastAsia="Times New Roman"/>
        </w:rPr>
        <w:t>Дукмасовское</w:t>
      </w:r>
      <w:proofErr w:type="spellEnd"/>
      <w:r w:rsidRPr="005F3015">
        <w:rPr>
          <w:rFonts w:eastAsia="Times New Roman"/>
        </w:rPr>
        <w:t xml:space="preserve"> сельское поселение» за 20</w:t>
      </w:r>
      <w:r w:rsidR="00CB5D52" w:rsidRPr="005F3015">
        <w:rPr>
          <w:rFonts w:eastAsia="Times New Roman"/>
        </w:rPr>
        <w:t>2</w:t>
      </w:r>
      <w:r w:rsidR="00BF2F4C" w:rsidRPr="005F3015">
        <w:rPr>
          <w:rFonts w:eastAsia="Times New Roman"/>
        </w:rPr>
        <w:t>1</w:t>
      </w:r>
      <w:r w:rsidRPr="005F3015">
        <w:rPr>
          <w:rFonts w:eastAsia="Times New Roman"/>
        </w:rPr>
        <w:t xml:space="preserve"> год.</w:t>
      </w:r>
    </w:p>
    <w:p w:rsidR="000A0ECA" w:rsidRPr="005F3015" w:rsidRDefault="00007988">
      <w:pPr>
        <w:jc w:val="both"/>
        <w:rPr>
          <w:rFonts w:eastAsia="Times New Roman"/>
        </w:rPr>
      </w:pPr>
      <w:r w:rsidRPr="005F3015">
        <w:rPr>
          <w:rFonts w:eastAsia="Times New Roman"/>
        </w:rPr>
        <w:lastRenderedPageBreak/>
        <w:t>- утверждения бюджета муниципального образования «</w:t>
      </w:r>
      <w:proofErr w:type="spellStart"/>
      <w:r w:rsidRPr="005F3015">
        <w:rPr>
          <w:rFonts w:eastAsia="Times New Roman"/>
        </w:rPr>
        <w:t>Дукмасовское</w:t>
      </w:r>
      <w:proofErr w:type="spellEnd"/>
      <w:r w:rsidRPr="005F3015">
        <w:rPr>
          <w:rFonts w:eastAsia="Times New Roman"/>
        </w:rPr>
        <w:t xml:space="preserve"> сельское поселение» на 202</w:t>
      </w:r>
      <w:r w:rsidR="00BF2F4C" w:rsidRPr="005F3015">
        <w:rPr>
          <w:rFonts w:eastAsia="Times New Roman"/>
        </w:rPr>
        <w:t>3</w:t>
      </w:r>
      <w:r w:rsidR="00CB5D52" w:rsidRPr="005F3015">
        <w:rPr>
          <w:rFonts w:eastAsia="Times New Roman"/>
        </w:rPr>
        <w:t>год и плановый период 202</w:t>
      </w:r>
      <w:r w:rsidR="00BF2F4C" w:rsidRPr="005F3015">
        <w:rPr>
          <w:rFonts w:eastAsia="Times New Roman"/>
        </w:rPr>
        <w:t>4-2025</w:t>
      </w:r>
      <w:r w:rsidRPr="005F3015">
        <w:rPr>
          <w:rFonts w:eastAsia="Times New Roman"/>
        </w:rPr>
        <w:t xml:space="preserve"> год</w:t>
      </w:r>
      <w:r w:rsidR="00CB5D52" w:rsidRPr="005F3015">
        <w:rPr>
          <w:rFonts w:eastAsia="Times New Roman"/>
        </w:rPr>
        <w:t>а</w:t>
      </w:r>
      <w:r w:rsidRPr="005F3015">
        <w:rPr>
          <w:rFonts w:eastAsia="Times New Roman"/>
        </w:rPr>
        <w:t>.</w:t>
      </w:r>
    </w:p>
    <w:p w:rsidR="00CB5D52" w:rsidRPr="005F3015" w:rsidRDefault="00007988">
      <w:pPr>
        <w:jc w:val="both"/>
        <w:rPr>
          <w:rFonts w:eastAsia="Times New Roman"/>
        </w:rPr>
      </w:pPr>
      <w:r w:rsidRPr="005F3015">
        <w:rPr>
          <w:rFonts w:eastAsia="Times New Roman"/>
        </w:rPr>
        <w:t>- внесение изменений и дополнений в Устав муниципального образования «</w:t>
      </w:r>
      <w:proofErr w:type="spellStart"/>
      <w:r w:rsidRPr="005F3015">
        <w:rPr>
          <w:rFonts w:eastAsia="Times New Roman"/>
        </w:rPr>
        <w:t>Д</w:t>
      </w:r>
      <w:r w:rsidR="00BF2F4C" w:rsidRPr="005F3015">
        <w:rPr>
          <w:rFonts w:eastAsia="Times New Roman"/>
        </w:rPr>
        <w:t>укмасовское</w:t>
      </w:r>
      <w:proofErr w:type="spellEnd"/>
      <w:r w:rsidR="00BF2F4C" w:rsidRPr="005F3015">
        <w:rPr>
          <w:rFonts w:eastAsia="Times New Roman"/>
        </w:rPr>
        <w:t xml:space="preserve"> сельское поселение».</w:t>
      </w:r>
    </w:p>
    <w:p w:rsidR="000A0ECA" w:rsidRPr="005F3015" w:rsidRDefault="00007988">
      <w:pPr>
        <w:ind w:firstLine="708"/>
        <w:jc w:val="both"/>
        <w:rPr>
          <w:rFonts w:eastAsia="Times New Roman"/>
        </w:rPr>
      </w:pPr>
      <w:r w:rsidRPr="005F3015">
        <w:rPr>
          <w:rFonts w:eastAsia="Times New Roman"/>
        </w:rPr>
        <w:t xml:space="preserve">В соответствии должностными и административными регламентами, специалистами администрации ведется приём граждан, совместно с социальными работниками, проводится обследование жилищных условий на оказание адресной материальной помощи малообеспеченным и нуждающимся семьям. Оказывается помощь пенсионерам, инвалидам, по подготовке пакета документов для оформления компенсационных выплат на коммунальные услуги, пособия. Также проводится консультирование населения в пределах своей компетенции, производится выдача справок для оформления пособия на погребение, на рождение ребёнка, вступления в права наследования, купли-продажи, права собственности на земельные участки и домовладения. </w:t>
      </w:r>
    </w:p>
    <w:p w:rsidR="000A0ECA" w:rsidRPr="005F3015" w:rsidRDefault="00007988">
      <w:pPr>
        <w:ind w:firstLine="708"/>
        <w:jc w:val="both"/>
        <w:rPr>
          <w:rFonts w:eastAsia="Times New Roman"/>
        </w:rPr>
      </w:pPr>
      <w:r w:rsidRPr="005F3015">
        <w:rPr>
          <w:rFonts w:eastAsia="Times New Roman"/>
        </w:rPr>
        <w:t xml:space="preserve">Специалистами администрации организуются и проводятся собрания в населённых пунктах поселения, общественные и культурно - массовые мероприятия, готовятся проекты постановлений и распоряжений, готовятся ответы на запросы организаций и учреждений. </w:t>
      </w:r>
    </w:p>
    <w:p w:rsidR="00164882" w:rsidRPr="005F3015" w:rsidRDefault="00007988">
      <w:pPr>
        <w:ind w:firstLine="708"/>
        <w:jc w:val="both"/>
        <w:rPr>
          <w:rFonts w:eastAsia="Times New Roman" w:cs="Times New Roman"/>
        </w:rPr>
      </w:pPr>
      <w:r w:rsidRPr="005F3015">
        <w:rPr>
          <w:rFonts w:eastAsia="Times New Roman" w:cs="Times New Roman"/>
        </w:rPr>
        <w:t xml:space="preserve">За отчетный период, жителям сельского поселения выдано </w:t>
      </w:r>
      <w:r w:rsidR="00164882" w:rsidRPr="005F3015">
        <w:rPr>
          <w:rFonts w:eastAsia="Times New Roman" w:cs="Times New Roman"/>
        </w:rPr>
        <w:t>685</w:t>
      </w:r>
      <w:r w:rsidRPr="005F3015">
        <w:rPr>
          <w:rFonts w:eastAsia="Times New Roman" w:cs="Times New Roman"/>
        </w:rPr>
        <w:t xml:space="preserve"> различны</w:t>
      </w:r>
      <w:r w:rsidR="00EA7E7A" w:rsidRPr="005F3015">
        <w:rPr>
          <w:rFonts w:eastAsia="Times New Roman" w:cs="Times New Roman"/>
        </w:rPr>
        <w:t>х</w:t>
      </w:r>
      <w:r w:rsidRPr="005F3015">
        <w:rPr>
          <w:rFonts w:eastAsia="Times New Roman" w:cs="Times New Roman"/>
        </w:rPr>
        <w:t xml:space="preserve"> справ</w:t>
      </w:r>
      <w:r w:rsidR="00EA7E7A" w:rsidRPr="005F3015">
        <w:rPr>
          <w:rFonts w:eastAsia="Times New Roman" w:cs="Times New Roman"/>
        </w:rPr>
        <w:t>о</w:t>
      </w:r>
      <w:r w:rsidRPr="005F3015">
        <w:rPr>
          <w:rFonts w:eastAsia="Times New Roman" w:cs="Times New Roman"/>
        </w:rPr>
        <w:t>к</w:t>
      </w:r>
      <w:r w:rsidR="00EA7E7A" w:rsidRPr="005F3015">
        <w:rPr>
          <w:rFonts w:eastAsia="Times New Roman" w:cs="Times New Roman"/>
        </w:rPr>
        <w:t xml:space="preserve">, </w:t>
      </w:r>
      <w:r w:rsidR="00164882" w:rsidRPr="005F3015">
        <w:rPr>
          <w:rFonts w:eastAsia="Times New Roman" w:cs="Times New Roman"/>
        </w:rPr>
        <w:t>73</w:t>
      </w:r>
      <w:r w:rsidRPr="005F3015">
        <w:rPr>
          <w:rFonts w:eastAsia="Times New Roman" w:cs="Times New Roman"/>
        </w:rPr>
        <w:t xml:space="preserve"> бытовы</w:t>
      </w:r>
      <w:r w:rsidR="00164882" w:rsidRPr="005F3015">
        <w:rPr>
          <w:rFonts w:eastAsia="Times New Roman" w:cs="Times New Roman"/>
        </w:rPr>
        <w:t>е</w:t>
      </w:r>
      <w:r w:rsidRPr="005F3015">
        <w:rPr>
          <w:rFonts w:eastAsia="Times New Roman" w:cs="Times New Roman"/>
        </w:rPr>
        <w:t xml:space="preserve"> характеристик</w:t>
      </w:r>
      <w:r w:rsidR="00164882" w:rsidRPr="005F3015">
        <w:rPr>
          <w:rFonts w:eastAsia="Times New Roman" w:cs="Times New Roman"/>
        </w:rPr>
        <w:t>и</w:t>
      </w:r>
      <w:r w:rsidRPr="005F3015">
        <w:rPr>
          <w:rFonts w:eastAsia="Times New Roman" w:cs="Times New Roman"/>
        </w:rPr>
        <w:t xml:space="preserve">, подготовлено </w:t>
      </w:r>
      <w:r w:rsidR="00164882" w:rsidRPr="005F3015">
        <w:rPr>
          <w:rFonts w:eastAsia="Times New Roman" w:cs="Times New Roman"/>
        </w:rPr>
        <w:t>6</w:t>
      </w:r>
      <w:r w:rsidRPr="005F3015">
        <w:rPr>
          <w:rFonts w:eastAsia="Times New Roman" w:cs="Times New Roman"/>
        </w:rPr>
        <w:t xml:space="preserve"> пакетов документов для оформления кредита. За 202</w:t>
      </w:r>
      <w:r w:rsidR="00164882" w:rsidRPr="005F3015">
        <w:rPr>
          <w:rFonts w:eastAsia="Times New Roman" w:cs="Times New Roman"/>
        </w:rPr>
        <w:t>2</w:t>
      </w:r>
      <w:r w:rsidRPr="005F3015">
        <w:rPr>
          <w:rFonts w:eastAsia="Times New Roman" w:cs="Times New Roman"/>
        </w:rPr>
        <w:t xml:space="preserve"> год, в администрацию поселения письменн</w:t>
      </w:r>
      <w:r w:rsidR="00164882" w:rsidRPr="005F3015">
        <w:rPr>
          <w:rFonts w:eastAsia="Times New Roman" w:cs="Times New Roman"/>
        </w:rPr>
        <w:t>ых</w:t>
      </w:r>
      <w:r w:rsidR="008F2E1D" w:rsidRPr="005F3015">
        <w:rPr>
          <w:rFonts w:eastAsia="Times New Roman" w:cs="Times New Roman"/>
        </w:rPr>
        <w:t xml:space="preserve"> обращ</w:t>
      </w:r>
      <w:r w:rsidRPr="005F3015">
        <w:rPr>
          <w:rFonts w:eastAsia="Times New Roman" w:cs="Times New Roman"/>
        </w:rPr>
        <w:t>ени</w:t>
      </w:r>
      <w:r w:rsidR="00164882" w:rsidRPr="005F3015">
        <w:rPr>
          <w:rFonts w:eastAsia="Times New Roman" w:cs="Times New Roman"/>
        </w:rPr>
        <w:t>й граждан не поступало</w:t>
      </w:r>
      <w:r w:rsidRPr="005F3015">
        <w:rPr>
          <w:rFonts w:eastAsia="Times New Roman" w:cs="Times New Roman"/>
        </w:rPr>
        <w:t xml:space="preserve">. </w:t>
      </w:r>
    </w:p>
    <w:p w:rsidR="000A0ECA" w:rsidRPr="005F3015" w:rsidRDefault="00007988">
      <w:pPr>
        <w:ind w:firstLine="708"/>
        <w:jc w:val="both"/>
        <w:rPr>
          <w:rFonts w:eastAsia="Times New Roman" w:cs="Times New Roman"/>
        </w:rPr>
      </w:pPr>
      <w:r w:rsidRPr="005F3015">
        <w:rPr>
          <w:rFonts w:eastAsia="Times New Roman" w:cs="Times New Roman"/>
        </w:rPr>
        <w:t>В 202</w:t>
      </w:r>
      <w:r w:rsidR="00164882" w:rsidRPr="005F3015">
        <w:rPr>
          <w:rFonts w:eastAsia="Times New Roman" w:cs="Times New Roman"/>
        </w:rPr>
        <w:t>2</w:t>
      </w:r>
      <w:r w:rsidRPr="005F3015">
        <w:rPr>
          <w:rFonts w:eastAsia="Times New Roman" w:cs="Times New Roman"/>
        </w:rPr>
        <w:t xml:space="preserve"> году, в соответствии с полномочиями, проводились мероприятия в рамках действующих 2</w:t>
      </w:r>
      <w:r w:rsidR="008F2E1D" w:rsidRPr="005F3015">
        <w:rPr>
          <w:rFonts w:eastAsia="Times New Roman" w:cs="Times New Roman"/>
        </w:rPr>
        <w:t>7</w:t>
      </w:r>
      <w:r w:rsidRPr="005F3015">
        <w:rPr>
          <w:rFonts w:eastAsia="Times New Roman" w:cs="Times New Roman"/>
        </w:rPr>
        <w:t xml:space="preserve"> муниципальных Программ.</w:t>
      </w:r>
    </w:p>
    <w:p w:rsidR="000A0ECA" w:rsidRPr="005F3015" w:rsidRDefault="00007988">
      <w:pPr>
        <w:ind w:firstLine="708"/>
        <w:jc w:val="both"/>
        <w:rPr>
          <w:rFonts w:eastAsia="Times New Roman" w:cs="Times New Roman"/>
        </w:rPr>
      </w:pPr>
      <w:r w:rsidRPr="005F3015">
        <w:rPr>
          <w:rFonts w:eastAsia="Times New Roman" w:cs="Times New Roman"/>
        </w:rPr>
        <w:t xml:space="preserve">В работе администрации используются компьютерные Программы межведомственного взаимодействия: </w:t>
      </w:r>
      <w:proofErr w:type="gramStart"/>
      <w:r w:rsidRPr="005F3015">
        <w:rPr>
          <w:rFonts w:eastAsia="Times New Roman" w:cs="Times New Roman"/>
        </w:rPr>
        <w:t xml:space="preserve">Управления </w:t>
      </w:r>
      <w:proofErr w:type="spellStart"/>
      <w:r w:rsidRPr="005F3015">
        <w:rPr>
          <w:rFonts w:eastAsia="Times New Roman" w:cs="Times New Roman"/>
        </w:rPr>
        <w:t>Росреестра</w:t>
      </w:r>
      <w:proofErr w:type="spellEnd"/>
      <w:r w:rsidRPr="005F3015">
        <w:rPr>
          <w:rFonts w:eastAsia="Times New Roman" w:cs="Times New Roman"/>
        </w:rPr>
        <w:t xml:space="preserve"> РФ (по вопросам земельного и кадастрового учета - «</w:t>
      </w:r>
      <w:proofErr w:type="spellStart"/>
      <w:r w:rsidRPr="005F3015">
        <w:rPr>
          <w:rFonts w:eastAsia="Times New Roman" w:cs="Times New Roman"/>
        </w:rPr>
        <w:t>Технокад</w:t>
      </w:r>
      <w:proofErr w:type="spellEnd"/>
      <w:r w:rsidRPr="005F3015">
        <w:rPr>
          <w:rFonts w:eastAsia="Times New Roman" w:cs="Times New Roman"/>
        </w:rPr>
        <w:t xml:space="preserve"> - Муниципалитет», по регистрационному учету «</w:t>
      </w:r>
      <w:proofErr w:type="spellStart"/>
      <w:r w:rsidRPr="005F3015">
        <w:rPr>
          <w:rFonts w:eastAsia="Times New Roman" w:cs="Times New Roman"/>
        </w:rPr>
        <w:t>Похозяйственный</w:t>
      </w:r>
      <w:proofErr w:type="spellEnd"/>
      <w:r w:rsidRPr="005F3015">
        <w:rPr>
          <w:rFonts w:eastAsia="Times New Roman" w:cs="Times New Roman"/>
        </w:rPr>
        <w:t xml:space="preserve"> учет», ведется работа по внесению и актуализации сведений в Федеральную информационную адресную систему (ФИАС) и др.</w:t>
      </w:r>
      <w:proofErr w:type="gramEnd"/>
    </w:p>
    <w:p w:rsidR="000A0ECA" w:rsidRPr="005F3015" w:rsidRDefault="000A0ECA">
      <w:pPr>
        <w:jc w:val="both"/>
        <w:rPr>
          <w:rFonts w:ascii="Calibri" w:eastAsia="Calibri" w:hAnsi="Calibri" w:cs="Calibri"/>
        </w:rPr>
      </w:pPr>
    </w:p>
    <w:p w:rsidR="000A0ECA" w:rsidRPr="005F3015" w:rsidRDefault="00007988">
      <w:pPr>
        <w:jc w:val="center"/>
        <w:rPr>
          <w:rFonts w:eastAsia="Times New Roman" w:cs="Times New Roman"/>
          <w:b/>
        </w:rPr>
      </w:pPr>
      <w:r w:rsidRPr="005F3015">
        <w:rPr>
          <w:rFonts w:eastAsia="Times New Roman" w:cs="Times New Roman"/>
          <w:b/>
        </w:rPr>
        <w:t>Экономика и финансы</w:t>
      </w:r>
    </w:p>
    <w:p w:rsidR="000A0ECA" w:rsidRPr="005F3015" w:rsidRDefault="00007988">
      <w:pPr>
        <w:spacing w:before="240" w:after="240"/>
        <w:ind w:firstLine="708"/>
        <w:jc w:val="both"/>
        <w:rPr>
          <w:rFonts w:eastAsia="Times New Roman" w:cs="Times New Roman"/>
        </w:rPr>
      </w:pPr>
      <w:r w:rsidRPr="005F3015">
        <w:rPr>
          <w:rFonts w:eastAsia="Times New Roman" w:cs="Times New Roman"/>
        </w:rPr>
        <w:t>Подводя итоги работы администрации муниципального образования «</w:t>
      </w:r>
      <w:proofErr w:type="spellStart"/>
      <w:r w:rsidRPr="005F3015">
        <w:rPr>
          <w:rFonts w:eastAsia="Times New Roman" w:cs="Times New Roman"/>
        </w:rPr>
        <w:t>Дукмасовское</w:t>
      </w:r>
      <w:proofErr w:type="spellEnd"/>
      <w:r w:rsidRPr="005F3015">
        <w:rPr>
          <w:rFonts w:eastAsia="Times New Roman" w:cs="Times New Roman"/>
        </w:rPr>
        <w:t xml:space="preserve"> сельское поселение» по обеспечению финансирования всех полномочий, определенных Федеральным законом </w:t>
      </w:r>
      <w:r w:rsidRPr="005F3015">
        <w:rPr>
          <w:rFonts w:eastAsia="Segoe UI Symbol" w:cs="Times New Roman"/>
        </w:rPr>
        <w:t>№</w:t>
      </w:r>
      <w:r w:rsidRPr="005F3015">
        <w:rPr>
          <w:rFonts w:eastAsia="Times New Roman" w:cs="Times New Roman"/>
        </w:rPr>
        <w:t xml:space="preserve"> 131-ФЗ «Об общих принципах организации местного самоуправления в РФ» за 202</w:t>
      </w:r>
      <w:r w:rsidR="00141330" w:rsidRPr="005F3015">
        <w:rPr>
          <w:rFonts w:eastAsia="Times New Roman" w:cs="Times New Roman"/>
        </w:rPr>
        <w:t>2</w:t>
      </w:r>
      <w:r w:rsidRPr="005F3015">
        <w:rPr>
          <w:rFonts w:eastAsia="Times New Roman" w:cs="Times New Roman"/>
        </w:rPr>
        <w:t xml:space="preserve"> год можно отметить, что главным финансовым инструментом для достижения стабильности социально-экономического развития поселения, безусловно, служит бюджет. От того, насколько активно он пополняется, решаются текущие задачи, определяется судьба дальнейшего развития.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 </w:t>
      </w:r>
    </w:p>
    <w:p w:rsidR="000A0ECA" w:rsidRPr="005F3015" w:rsidRDefault="00007988">
      <w:pPr>
        <w:spacing w:before="240" w:after="240"/>
        <w:ind w:firstLine="708"/>
        <w:jc w:val="both"/>
        <w:rPr>
          <w:rFonts w:eastAsia="Times New Roman" w:cs="Times New Roman"/>
        </w:rPr>
      </w:pPr>
      <w:r w:rsidRPr="005F3015">
        <w:rPr>
          <w:rFonts w:eastAsia="Times New Roman" w:cs="Times New Roman"/>
        </w:rPr>
        <w:t xml:space="preserve">Специалистами администрации ведется активная работа по сокращению задолженности населения по налогам. Сотрудниками администрации сельского поселения периодически проводили рассылку и разноску налоговых извещений по адресам должников, также велась работа в телефонном режиме. </w:t>
      </w:r>
    </w:p>
    <w:p w:rsidR="00007988" w:rsidRPr="005F3015" w:rsidRDefault="00007988" w:rsidP="00007988">
      <w:pPr>
        <w:spacing w:before="240" w:after="240"/>
        <w:ind w:firstLine="708"/>
        <w:jc w:val="both"/>
        <w:rPr>
          <w:rFonts w:eastAsia="Times New Roman" w:cs="Times New Roman"/>
        </w:rPr>
      </w:pPr>
      <w:r w:rsidRPr="005F3015">
        <w:rPr>
          <w:rFonts w:eastAsia="Times New Roman" w:cs="Times New Roman"/>
        </w:rPr>
        <w:t xml:space="preserve">Выполнение плана по доходам в целом за текущий год составило </w:t>
      </w:r>
      <w:r w:rsidR="00DC2537" w:rsidRPr="005F3015">
        <w:rPr>
          <w:rFonts w:eastAsia="Times New Roman" w:cs="Times New Roman"/>
        </w:rPr>
        <w:t>17849,5</w:t>
      </w:r>
      <w:r w:rsidR="008F2E1D" w:rsidRPr="005F3015">
        <w:rPr>
          <w:rFonts w:eastAsia="Times New Roman" w:cs="Times New Roman"/>
        </w:rPr>
        <w:t xml:space="preserve"> тыс. </w:t>
      </w:r>
      <w:r w:rsidRPr="005F3015">
        <w:rPr>
          <w:rFonts w:eastAsia="Times New Roman" w:cs="Times New Roman"/>
        </w:rPr>
        <w:t xml:space="preserve">рублей, при плане </w:t>
      </w:r>
      <w:r w:rsidR="00DC2537" w:rsidRPr="005F3015">
        <w:rPr>
          <w:rFonts w:eastAsia="Times New Roman" w:cs="Times New Roman"/>
        </w:rPr>
        <w:t xml:space="preserve">17957,0 </w:t>
      </w:r>
      <w:r w:rsidR="008F2E1D" w:rsidRPr="005F3015">
        <w:rPr>
          <w:rFonts w:eastAsia="Times New Roman" w:cs="Times New Roman"/>
        </w:rPr>
        <w:t xml:space="preserve"> </w:t>
      </w:r>
      <w:r w:rsidRPr="005F3015">
        <w:rPr>
          <w:rFonts w:eastAsia="Times New Roman" w:cs="Times New Roman"/>
        </w:rPr>
        <w:t>тыс. рублей, что составляет 10</w:t>
      </w:r>
      <w:r w:rsidR="00DC2537" w:rsidRPr="005F3015">
        <w:rPr>
          <w:rFonts w:eastAsia="Times New Roman" w:cs="Times New Roman"/>
        </w:rPr>
        <w:t>0</w:t>
      </w:r>
      <w:r w:rsidRPr="005F3015">
        <w:rPr>
          <w:rFonts w:eastAsia="Times New Roman" w:cs="Times New Roman"/>
        </w:rPr>
        <w:t>,</w:t>
      </w:r>
      <w:r w:rsidR="00DC2537" w:rsidRPr="005F3015">
        <w:rPr>
          <w:rFonts w:eastAsia="Times New Roman" w:cs="Times New Roman"/>
        </w:rPr>
        <w:t>6</w:t>
      </w:r>
      <w:r w:rsidRPr="005F3015">
        <w:rPr>
          <w:rFonts w:eastAsia="Times New Roman" w:cs="Times New Roman"/>
        </w:rPr>
        <w:t xml:space="preserve"> %.</w:t>
      </w:r>
    </w:p>
    <w:p w:rsidR="000A0ECA" w:rsidRPr="005F3015" w:rsidRDefault="00007988" w:rsidP="00007988">
      <w:pPr>
        <w:spacing w:before="240" w:after="240"/>
        <w:ind w:firstLine="708"/>
        <w:jc w:val="both"/>
        <w:rPr>
          <w:rFonts w:eastAsia="Times New Roman" w:cs="Times New Roman"/>
        </w:rPr>
      </w:pPr>
      <w:r w:rsidRPr="005F3015">
        <w:rPr>
          <w:rFonts w:eastAsia="Times New Roman" w:cs="Times New Roman"/>
        </w:rPr>
        <w:t>Выполнение плана по собственным доходам составило</w:t>
      </w:r>
      <w:r w:rsidR="008F2E1D" w:rsidRPr="005F3015">
        <w:rPr>
          <w:rFonts w:eastAsia="Times New Roman" w:cs="Times New Roman"/>
        </w:rPr>
        <w:t xml:space="preserve"> </w:t>
      </w:r>
      <w:r w:rsidR="00DC2537" w:rsidRPr="005F3015">
        <w:rPr>
          <w:rFonts w:eastAsia="Times New Roman" w:cs="Times New Roman"/>
        </w:rPr>
        <w:t>5240,0 тыс. рублей, при плане 5132,4</w:t>
      </w:r>
      <w:r w:rsidRPr="005F3015">
        <w:rPr>
          <w:rFonts w:eastAsia="Times New Roman" w:cs="Times New Roman"/>
        </w:rPr>
        <w:t xml:space="preserve"> тыс. рублей, или 102,9 %.</w:t>
      </w:r>
    </w:p>
    <w:p w:rsidR="000A0ECA" w:rsidRPr="005F3015" w:rsidRDefault="00007988">
      <w:pPr>
        <w:ind w:firstLine="708"/>
        <w:jc w:val="both"/>
        <w:rPr>
          <w:rFonts w:eastAsia="Times New Roman" w:cs="Times New Roman"/>
        </w:rPr>
      </w:pPr>
      <w:r w:rsidRPr="005F3015">
        <w:rPr>
          <w:rFonts w:eastAsia="Times New Roman" w:cs="Times New Roman"/>
        </w:rPr>
        <w:t>Наибольший удельный вес по поступлению собственных доходов 33% в бюджете сельского поселения составляет земельный налог.</w:t>
      </w:r>
    </w:p>
    <w:p w:rsidR="000A0ECA" w:rsidRPr="005F3015" w:rsidRDefault="00007988">
      <w:pPr>
        <w:ind w:firstLine="708"/>
        <w:jc w:val="both"/>
        <w:rPr>
          <w:rFonts w:eastAsia="Times New Roman" w:cs="Times New Roman"/>
        </w:rPr>
      </w:pPr>
      <w:r w:rsidRPr="005F3015">
        <w:rPr>
          <w:rFonts w:eastAsia="Times New Roman" w:cs="Times New Roman"/>
        </w:rPr>
        <w:lastRenderedPageBreak/>
        <w:t>Фактическое поступление земельного налога за 202</w:t>
      </w:r>
      <w:r w:rsidR="00DC2537" w:rsidRPr="005F3015">
        <w:rPr>
          <w:rFonts w:eastAsia="Times New Roman" w:cs="Times New Roman"/>
        </w:rPr>
        <w:t>2</w:t>
      </w:r>
      <w:r w:rsidRPr="005F3015">
        <w:rPr>
          <w:rFonts w:eastAsia="Times New Roman" w:cs="Times New Roman"/>
        </w:rPr>
        <w:t xml:space="preserve"> год составило  </w:t>
      </w:r>
      <w:r w:rsidR="00DC2537" w:rsidRPr="005F3015">
        <w:rPr>
          <w:rFonts w:eastAsia="Times New Roman" w:cs="Times New Roman"/>
        </w:rPr>
        <w:t>1533,8</w:t>
      </w:r>
      <w:r w:rsidRPr="005F3015">
        <w:rPr>
          <w:rFonts w:eastAsia="Times New Roman" w:cs="Times New Roman"/>
        </w:rPr>
        <w:t xml:space="preserve"> тыс. рублей, при плане 1</w:t>
      </w:r>
      <w:r w:rsidR="00DC2537" w:rsidRPr="005F3015">
        <w:rPr>
          <w:rFonts w:eastAsia="Times New Roman" w:cs="Times New Roman"/>
        </w:rPr>
        <w:t>425,5</w:t>
      </w:r>
      <w:r w:rsidRPr="005F3015">
        <w:rPr>
          <w:rFonts w:eastAsia="Times New Roman" w:cs="Times New Roman"/>
        </w:rPr>
        <w:t xml:space="preserve"> тыс. рублей. По данному виду налога план выполнен на 107</w:t>
      </w:r>
      <w:r w:rsidR="00DC2537" w:rsidRPr="005F3015">
        <w:rPr>
          <w:rFonts w:eastAsia="Times New Roman" w:cs="Times New Roman"/>
        </w:rPr>
        <w:t>,6</w:t>
      </w:r>
      <w:r w:rsidRPr="005F3015">
        <w:rPr>
          <w:rFonts w:eastAsia="Times New Roman" w:cs="Times New Roman"/>
        </w:rPr>
        <w:t>%.</w:t>
      </w:r>
    </w:p>
    <w:p w:rsidR="000A0ECA" w:rsidRPr="005F3015" w:rsidRDefault="00007988">
      <w:pPr>
        <w:ind w:firstLine="708"/>
        <w:jc w:val="both"/>
        <w:rPr>
          <w:rFonts w:eastAsia="Times New Roman" w:cs="Times New Roman"/>
        </w:rPr>
      </w:pPr>
      <w:r w:rsidRPr="005F3015">
        <w:rPr>
          <w:rFonts w:eastAsia="Times New Roman" w:cs="Times New Roman"/>
        </w:rPr>
        <w:t xml:space="preserve">Налог на доходы физических лиц — поступило </w:t>
      </w:r>
      <w:r w:rsidR="00DC2537" w:rsidRPr="005F3015">
        <w:rPr>
          <w:rFonts w:eastAsia="Times New Roman" w:cs="Times New Roman"/>
        </w:rPr>
        <w:t>867,3 тыс. рублей, при плане 919,9</w:t>
      </w:r>
      <w:r w:rsidRPr="005F3015">
        <w:rPr>
          <w:rFonts w:eastAsia="Times New Roman" w:cs="Times New Roman"/>
        </w:rPr>
        <w:t xml:space="preserve"> тыс. рублей, выполнение составило </w:t>
      </w:r>
      <w:r w:rsidR="00DC2537" w:rsidRPr="005F3015">
        <w:rPr>
          <w:rFonts w:eastAsia="Times New Roman" w:cs="Times New Roman"/>
        </w:rPr>
        <w:t>94,28</w:t>
      </w:r>
      <w:r w:rsidRPr="005F3015">
        <w:rPr>
          <w:rFonts w:eastAsia="Times New Roman" w:cs="Times New Roman"/>
        </w:rPr>
        <w:t>%.</w:t>
      </w:r>
    </w:p>
    <w:p w:rsidR="000A0ECA" w:rsidRPr="005F3015" w:rsidRDefault="00007988">
      <w:pPr>
        <w:ind w:firstLine="708"/>
        <w:jc w:val="both"/>
        <w:rPr>
          <w:rFonts w:eastAsia="Times New Roman" w:cs="Times New Roman"/>
        </w:rPr>
      </w:pPr>
      <w:r w:rsidRPr="005F3015">
        <w:rPr>
          <w:rFonts w:eastAsia="Times New Roman" w:cs="Times New Roman"/>
        </w:rPr>
        <w:t xml:space="preserve">Единый сельскохозяйственный налог — поступило </w:t>
      </w:r>
      <w:r w:rsidR="00DC2537" w:rsidRPr="005F3015">
        <w:rPr>
          <w:rFonts w:eastAsia="Times New Roman" w:cs="Times New Roman"/>
        </w:rPr>
        <w:t>721,4</w:t>
      </w:r>
      <w:r w:rsidRPr="005F3015">
        <w:rPr>
          <w:rFonts w:eastAsia="Times New Roman" w:cs="Times New Roman"/>
        </w:rPr>
        <w:t xml:space="preserve"> тыс. рублей при плане </w:t>
      </w:r>
      <w:r w:rsidR="00DC2537" w:rsidRPr="005F3015">
        <w:rPr>
          <w:rFonts w:eastAsia="Times New Roman" w:cs="Times New Roman"/>
        </w:rPr>
        <w:t>933,6</w:t>
      </w:r>
      <w:r w:rsidRPr="005F3015">
        <w:rPr>
          <w:rFonts w:eastAsia="Times New Roman" w:cs="Times New Roman"/>
        </w:rPr>
        <w:t xml:space="preserve"> тыс. рублей или </w:t>
      </w:r>
      <w:r w:rsidR="00DC2537" w:rsidRPr="005F3015">
        <w:rPr>
          <w:rFonts w:eastAsia="Times New Roman" w:cs="Times New Roman"/>
        </w:rPr>
        <w:t xml:space="preserve">77,2 </w:t>
      </w:r>
      <w:r w:rsidRPr="005F3015">
        <w:rPr>
          <w:rFonts w:eastAsia="Times New Roman" w:cs="Times New Roman"/>
        </w:rPr>
        <w:t>%.</w:t>
      </w:r>
    </w:p>
    <w:p w:rsidR="000A0ECA" w:rsidRPr="005F3015" w:rsidRDefault="00007988">
      <w:pPr>
        <w:ind w:firstLine="708"/>
        <w:jc w:val="both"/>
        <w:rPr>
          <w:rFonts w:eastAsia="Times New Roman" w:cs="Times New Roman"/>
        </w:rPr>
      </w:pPr>
      <w:r w:rsidRPr="005F3015">
        <w:rPr>
          <w:rFonts w:eastAsia="Times New Roman" w:cs="Times New Roman"/>
        </w:rPr>
        <w:t>Налог на имущество физических лиц — поступило</w:t>
      </w:r>
      <w:r w:rsidR="00DC2537" w:rsidRPr="005F3015">
        <w:rPr>
          <w:rFonts w:eastAsia="Times New Roman" w:cs="Times New Roman"/>
        </w:rPr>
        <w:t xml:space="preserve"> 327,8</w:t>
      </w:r>
      <w:r w:rsidRPr="005F3015">
        <w:rPr>
          <w:rFonts w:eastAsia="Times New Roman" w:cs="Times New Roman"/>
        </w:rPr>
        <w:t xml:space="preserve"> тыс. рублей при плане 2</w:t>
      </w:r>
      <w:r w:rsidR="00DC2537" w:rsidRPr="005F3015">
        <w:rPr>
          <w:rFonts w:eastAsia="Times New Roman" w:cs="Times New Roman"/>
        </w:rPr>
        <w:t>96,7</w:t>
      </w:r>
      <w:r w:rsidRPr="005F3015">
        <w:rPr>
          <w:rFonts w:eastAsia="Times New Roman" w:cs="Times New Roman"/>
        </w:rPr>
        <w:t xml:space="preserve"> тыс. рублей или 11</w:t>
      </w:r>
      <w:r w:rsidR="00DC2537" w:rsidRPr="005F3015">
        <w:rPr>
          <w:rFonts w:eastAsia="Times New Roman" w:cs="Times New Roman"/>
        </w:rPr>
        <w:t xml:space="preserve">0,48 </w:t>
      </w:r>
      <w:r w:rsidRPr="005F3015">
        <w:rPr>
          <w:rFonts w:eastAsia="Times New Roman" w:cs="Times New Roman"/>
        </w:rPr>
        <w:t>%.</w:t>
      </w:r>
    </w:p>
    <w:p w:rsidR="000A0ECA" w:rsidRPr="005F3015" w:rsidRDefault="00007988">
      <w:pPr>
        <w:ind w:firstLine="708"/>
        <w:jc w:val="both"/>
        <w:rPr>
          <w:rFonts w:eastAsia="Times New Roman" w:cs="Times New Roman"/>
        </w:rPr>
      </w:pPr>
      <w:r w:rsidRPr="005F3015">
        <w:rPr>
          <w:rFonts w:eastAsia="Times New Roman" w:cs="Times New Roman"/>
        </w:rPr>
        <w:t>Доходы от сдачи имущества поступило 1</w:t>
      </w:r>
      <w:r w:rsidR="00DC2537" w:rsidRPr="005F3015">
        <w:rPr>
          <w:rFonts w:eastAsia="Times New Roman" w:cs="Times New Roman"/>
        </w:rPr>
        <w:t>18,2 тыс. рублей, при плане 132</w:t>
      </w:r>
      <w:r w:rsidRPr="005F3015">
        <w:rPr>
          <w:rFonts w:eastAsia="Times New Roman" w:cs="Times New Roman"/>
        </w:rPr>
        <w:t>,0 тыс. рублей.</w:t>
      </w:r>
    </w:p>
    <w:p w:rsidR="000A0ECA" w:rsidRPr="005F3015" w:rsidRDefault="00007988">
      <w:pPr>
        <w:ind w:firstLine="708"/>
        <w:jc w:val="both"/>
        <w:rPr>
          <w:rFonts w:eastAsia="Times New Roman" w:cs="Times New Roman"/>
        </w:rPr>
      </w:pPr>
      <w:r w:rsidRPr="005F3015">
        <w:rPr>
          <w:rFonts w:eastAsia="Times New Roman" w:cs="Times New Roman"/>
        </w:rPr>
        <w:t>Наше поселение, как и район, является дотационным. При плане дотации на выравнивание бюджетной обеспеченности 2</w:t>
      </w:r>
      <w:r w:rsidR="00DC2537" w:rsidRPr="005F3015">
        <w:rPr>
          <w:rFonts w:eastAsia="Times New Roman" w:cs="Times New Roman"/>
        </w:rPr>
        <w:t>330</w:t>
      </w:r>
      <w:r w:rsidRPr="005F3015">
        <w:rPr>
          <w:rFonts w:eastAsia="Times New Roman" w:cs="Times New Roman"/>
        </w:rPr>
        <w:t>,0 тыс. рублей, средства поступили в полном объеме.</w:t>
      </w:r>
    </w:p>
    <w:p w:rsidR="000A0ECA" w:rsidRPr="005F3015" w:rsidRDefault="00007988">
      <w:pPr>
        <w:ind w:firstLine="708"/>
        <w:jc w:val="both"/>
        <w:rPr>
          <w:rFonts w:eastAsia="Times New Roman" w:cs="Times New Roman"/>
        </w:rPr>
      </w:pPr>
      <w:r w:rsidRPr="005F3015">
        <w:rPr>
          <w:rFonts w:eastAsia="Times New Roman" w:cs="Times New Roman"/>
        </w:rPr>
        <w:t xml:space="preserve">При плане дотации на прочие межбюджетные трансферты </w:t>
      </w:r>
      <w:r w:rsidR="00DC2537" w:rsidRPr="005F3015">
        <w:rPr>
          <w:rFonts w:eastAsia="Times New Roman" w:cs="Times New Roman"/>
        </w:rPr>
        <w:t>10094</w:t>
      </w:r>
      <w:r w:rsidRPr="005F3015">
        <w:rPr>
          <w:rFonts w:eastAsia="Times New Roman" w:cs="Times New Roman"/>
        </w:rPr>
        <w:t>,0</w:t>
      </w:r>
      <w:r w:rsidR="00EA7E7A" w:rsidRPr="005F3015">
        <w:rPr>
          <w:rFonts w:eastAsia="Times New Roman" w:cs="Times New Roman"/>
        </w:rPr>
        <w:t>0</w:t>
      </w:r>
      <w:r w:rsidRPr="005F3015">
        <w:rPr>
          <w:rFonts w:eastAsia="Times New Roman" w:cs="Times New Roman"/>
        </w:rPr>
        <w:t xml:space="preserve"> тыс. рублей, средства поступили в полном объеме.</w:t>
      </w:r>
    </w:p>
    <w:p w:rsidR="000A0ECA" w:rsidRPr="005F3015" w:rsidRDefault="00007988">
      <w:pPr>
        <w:ind w:firstLine="708"/>
        <w:jc w:val="both"/>
        <w:rPr>
          <w:rFonts w:eastAsia="Times New Roman" w:cs="Times New Roman"/>
        </w:rPr>
      </w:pPr>
      <w:r w:rsidRPr="005F3015">
        <w:rPr>
          <w:rFonts w:eastAsia="Times New Roman" w:cs="Times New Roman"/>
        </w:rPr>
        <w:t>Субвенции бюджетам поселений на осуществление первичного воинского учета на территориях, где отсутствуют военные комиссариаты, также поступили в полном объеме в сумме 26</w:t>
      </w:r>
      <w:r w:rsidR="00EA7E7A" w:rsidRPr="005F3015">
        <w:rPr>
          <w:rFonts w:eastAsia="Times New Roman" w:cs="Times New Roman"/>
        </w:rPr>
        <w:t>0</w:t>
      </w:r>
      <w:r w:rsidRPr="005F3015">
        <w:rPr>
          <w:rFonts w:eastAsia="Times New Roman" w:cs="Times New Roman"/>
        </w:rPr>
        <w:t xml:space="preserve"> тыс. рублей.</w:t>
      </w:r>
    </w:p>
    <w:p w:rsidR="000A0ECA" w:rsidRPr="005F3015" w:rsidRDefault="00007988">
      <w:pPr>
        <w:ind w:firstLine="708"/>
        <w:jc w:val="both"/>
        <w:rPr>
          <w:rFonts w:eastAsia="Times New Roman" w:cs="Times New Roman"/>
        </w:rPr>
      </w:pPr>
      <w:r w:rsidRPr="005F3015">
        <w:rPr>
          <w:rFonts w:eastAsia="Times New Roman" w:cs="Times New Roman"/>
        </w:rPr>
        <w:t>Расходная часть бюджета выполнена на 98,</w:t>
      </w:r>
      <w:r w:rsidR="00DC2537" w:rsidRPr="005F3015">
        <w:rPr>
          <w:rFonts w:eastAsia="Times New Roman" w:cs="Times New Roman"/>
        </w:rPr>
        <w:t>5</w:t>
      </w:r>
      <w:r w:rsidRPr="005F3015">
        <w:rPr>
          <w:rFonts w:eastAsia="Times New Roman" w:cs="Times New Roman"/>
        </w:rPr>
        <w:t>%, при уточненном плане 1</w:t>
      </w:r>
      <w:r w:rsidR="00DC2537" w:rsidRPr="005F3015">
        <w:rPr>
          <w:rFonts w:eastAsia="Times New Roman" w:cs="Times New Roman"/>
        </w:rPr>
        <w:t>7849,46</w:t>
      </w:r>
      <w:r w:rsidRPr="005F3015">
        <w:rPr>
          <w:rFonts w:eastAsia="Times New Roman" w:cs="Times New Roman"/>
        </w:rPr>
        <w:t xml:space="preserve"> тыс. рублей, расходы составили </w:t>
      </w:r>
      <w:r w:rsidR="00DC2537" w:rsidRPr="005F3015">
        <w:rPr>
          <w:rFonts w:eastAsia="Times New Roman" w:cs="Times New Roman"/>
        </w:rPr>
        <w:t>17599,28</w:t>
      </w:r>
      <w:r w:rsidRPr="005F3015">
        <w:rPr>
          <w:rFonts w:eastAsia="Times New Roman" w:cs="Times New Roman"/>
        </w:rPr>
        <w:t xml:space="preserve"> тыс. рублей.</w:t>
      </w:r>
    </w:p>
    <w:p w:rsidR="000A0ECA" w:rsidRPr="005F3015" w:rsidRDefault="00007988">
      <w:pPr>
        <w:ind w:firstLine="708"/>
        <w:jc w:val="both"/>
        <w:rPr>
          <w:rFonts w:eastAsia="Times New Roman" w:cs="Times New Roman"/>
        </w:rPr>
      </w:pPr>
      <w:r w:rsidRPr="005F3015">
        <w:rPr>
          <w:rFonts w:eastAsia="Times New Roman" w:cs="Times New Roman"/>
        </w:rPr>
        <w:t>В 202</w:t>
      </w:r>
      <w:r w:rsidR="00DC2537" w:rsidRPr="005F3015">
        <w:rPr>
          <w:rFonts w:eastAsia="Times New Roman" w:cs="Times New Roman"/>
        </w:rPr>
        <w:t>2</w:t>
      </w:r>
      <w:r w:rsidRPr="005F3015">
        <w:rPr>
          <w:rFonts w:eastAsia="Times New Roman" w:cs="Times New Roman"/>
        </w:rPr>
        <w:t xml:space="preserve"> году также производилась оплата по передаче полномочий контрольно-счетной палате в сумме </w:t>
      </w:r>
      <w:r w:rsidR="00DC2537" w:rsidRPr="005F3015">
        <w:rPr>
          <w:rFonts w:eastAsia="Times New Roman" w:cs="Times New Roman"/>
        </w:rPr>
        <w:t>206,2</w:t>
      </w:r>
      <w:r w:rsidRPr="005F3015">
        <w:rPr>
          <w:rFonts w:eastAsia="Times New Roman" w:cs="Times New Roman"/>
        </w:rPr>
        <w:t xml:space="preserve"> тыс. рублей, оплата за коммунальные услуги в сумме </w:t>
      </w:r>
      <w:r w:rsidR="00DC2537" w:rsidRPr="005F3015">
        <w:rPr>
          <w:rFonts w:eastAsia="Times New Roman" w:cs="Times New Roman"/>
        </w:rPr>
        <w:t>478,3 тыс. рублей, проведение выборов 176,2 тыс. руб.</w:t>
      </w:r>
    </w:p>
    <w:p w:rsidR="000A0ECA" w:rsidRPr="005F3015" w:rsidRDefault="00007988">
      <w:pPr>
        <w:ind w:firstLine="708"/>
        <w:jc w:val="both"/>
        <w:rPr>
          <w:rFonts w:eastAsia="Times New Roman" w:cs="Times New Roman"/>
        </w:rPr>
      </w:pPr>
      <w:r w:rsidRPr="005F3015">
        <w:rPr>
          <w:rFonts w:eastAsia="Times New Roman" w:cs="Times New Roman"/>
        </w:rPr>
        <w:t>На территории поселения работают следующие предприятия агропромышленного комплекса:</w:t>
      </w:r>
    </w:p>
    <w:p w:rsidR="000A0ECA" w:rsidRPr="005F3015" w:rsidRDefault="000A0ECA">
      <w:pPr>
        <w:ind w:firstLine="720"/>
        <w:jc w:val="center"/>
        <w:rPr>
          <w:rFonts w:ascii="Calibri" w:eastAsia="Calibri" w:hAnsi="Calibri" w:cs="Calibri"/>
        </w:rPr>
      </w:pPr>
    </w:p>
    <w:tbl>
      <w:tblPr>
        <w:tblW w:w="9277" w:type="dxa"/>
        <w:tblInd w:w="98" w:type="dxa"/>
        <w:tblLayout w:type="fixed"/>
        <w:tblCellMar>
          <w:left w:w="10" w:type="dxa"/>
          <w:right w:w="10" w:type="dxa"/>
        </w:tblCellMar>
        <w:tblLook w:val="0000" w:firstRow="0" w:lastRow="0" w:firstColumn="0" w:lastColumn="0" w:noHBand="0" w:noVBand="0"/>
      </w:tblPr>
      <w:tblGrid>
        <w:gridCol w:w="561"/>
        <w:gridCol w:w="2664"/>
        <w:gridCol w:w="1977"/>
        <w:gridCol w:w="2005"/>
        <w:gridCol w:w="2070"/>
      </w:tblGrid>
      <w:tr w:rsidR="00DC2537" w:rsidRPr="005F3015">
        <w:trPr>
          <w:trHeight w:val="1"/>
        </w:trPr>
        <w:tc>
          <w:tcPr>
            <w:tcW w:w="561" w:type="dxa"/>
            <w:tcBorders>
              <w:top w:val="single" w:sz="4" w:space="0" w:color="000001"/>
              <w:left w:val="single" w:sz="4" w:space="0" w:color="000001"/>
              <w:bottom w:val="single" w:sz="4" w:space="0" w:color="000001"/>
              <w:right w:val="single" w:sz="6" w:space="0" w:color="000000"/>
            </w:tcBorders>
            <w:shd w:val="clear" w:color="000000" w:fill="FFFFFF"/>
          </w:tcPr>
          <w:p w:rsidR="000A0ECA" w:rsidRPr="005F3015" w:rsidRDefault="00007988">
            <w:pPr>
              <w:tabs>
                <w:tab w:val="left" w:pos="6168"/>
              </w:tabs>
              <w:jc w:val="center"/>
              <w:rPr>
                <w:rFonts w:cs="Times New Roman"/>
              </w:rPr>
            </w:pPr>
            <w:r w:rsidRPr="005F3015">
              <w:rPr>
                <w:rFonts w:eastAsia="Segoe UI Symbol" w:cs="Times New Roman"/>
                <w:spacing w:val="-7"/>
              </w:rPr>
              <w:t>№</w:t>
            </w:r>
          </w:p>
        </w:tc>
        <w:tc>
          <w:tcPr>
            <w:tcW w:w="2664" w:type="dxa"/>
            <w:tcBorders>
              <w:top w:val="single" w:sz="4" w:space="0" w:color="000001"/>
              <w:left w:val="single" w:sz="4" w:space="0" w:color="000001"/>
              <w:bottom w:val="single" w:sz="4" w:space="0" w:color="000001"/>
              <w:right w:val="single" w:sz="6" w:space="0" w:color="000000"/>
            </w:tcBorders>
            <w:shd w:val="clear" w:color="000000" w:fill="FFFFFF"/>
          </w:tcPr>
          <w:p w:rsidR="000A0ECA" w:rsidRPr="005F3015" w:rsidRDefault="00007988">
            <w:pPr>
              <w:tabs>
                <w:tab w:val="left" w:pos="6168"/>
              </w:tabs>
              <w:jc w:val="center"/>
            </w:pPr>
            <w:r w:rsidRPr="005F3015">
              <w:rPr>
                <w:rFonts w:eastAsia="Times New Roman" w:cs="Times New Roman"/>
                <w:spacing w:val="-7"/>
              </w:rPr>
              <w:t>Наименование предприятия</w:t>
            </w:r>
          </w:p>
        </w:tc>
        <w:tc>
          <w:tcPr>
            <w:tcW w:w="1977" w:type="dxa"/>
            <w:tcBorders>
              <w:top w:val="single" w:sz="4" w:space="0" w:color="000001"/>
              <w:left w:val="single" w:sz="4" w:space="0" w:color="000001"/>
              <w:bottom w:val="single" w:sz="4" w:space="0" w:color="000001"/>
              <w:right w:val="single" w:sz="6" w:space="0" w:color="000000"/>
            </w:tcBorders>
            <w:shd w:val="clear" w:color="000000" w:fill="FFFFFF"/>
          </w:tcPr>
          <w:p w:rsidR="000A0ECA" w:rsidRPr="005F3015" w:rsidRDefault="00007988">
            <w:pPr>
              <w:tabs>
                <w:tab w:val="left" w:pos="6168"/>
              </w:tabs>
              <w:jc w:val="center"/>
            </w:pPr>
            <w:r w:rsidRPr="005F3015">
              <w:rPr>
                <w:rFonts w:eastAsia="Times New Roman" w:cs="Times New Roman"/>
                <w:spacing w:val="-7"/>
              </w:rPr>
              <w:t>Обрабатываемые земли (</w:t>
            </w:r>
            <w:proofErr w:type="gramStart"/>
            <w:r w:rsidRPr="005F3015">
              <w:rPr>
                <w:rFonts w:eastAsia="Times New Roman" w:cs="Times New Roman"/>
                <w:spacing w:val="-7"/>
              </w:rPr>
              <w:t>га</w:t>
            </w:r>
            <w:proofErr w:type="gramEnd"/>
            <w:r w:rsidRPr="005F3015">
              <w:rPr>
                <w:rFonts w:eastAsia="Times New Roman" w:cs="Times New Roman"/>
                <w:spacing w:val="-7"/>
              </w:rPr>
              <w:t>)</w:t>
            </w:r>
          </w:p>
        </w:tc>
        <w:tc>
          <w:tcPr>
            <w:tcW w:w="2005" w:type="dxa"/>
            <w:tcBorders>
              <w:top w:val="single" w:sz="4" w:space="0" w:color="000001"/>
              <w:left w:val="single" w:sz="4" w:space="0" w:color="000001"/>
              <w:bottom w:val="single" w:sz="4" w:space="0" w:color="000001"/>
              <w:right w:val="single" w:sz="6" w:space="0" w:color="000000"/>
            </w:tcBorders>
            <w:shd w:val="clear" w:color="000000" w:fill="FFFFFF"/>
          </w:tcPr>
          <w:p w:rsidR="000A0ECA" w:rsidRPr="005F3015" w:rsidRDefault="00007988">
            <w:pPr>
              <w:tabs>
                <w:tab w:val="left" w:pos="6168"/>
              </w:tabs>
              <w:jc w:val="center"/>
            </w:pPr>
            <w:r w:rsidRPr="005F3015">
              <w:rPr>
                <w:rFonts w:eastAsia="Times New Roman" w:cs="Times New Roman"/>
                <w:spacing w:val="-7"/>
              </w:rPr>
              <w:t>Число работающих (чел), жители поселения</w:t>
            </w:r>
          </w:p>
        </w:tc>
        <w:tc>
          <w:tcPr>
            <w:tcW w:w="2070" w:type="dxa"/>
            <w:tcBorders>
              <w:top w:val="single" w:sz="4" w:space="0" w:color="000001"/>
              <w:left w:val="single" w:sz="4" w:space="0" w:color="000001"/>
              <w:bottom w:val="single" w:sz="4" w:space="0" w:color="000001"/>
              <w:right w:val="single" w:sz="4" w:space="0" w:color="000001"/>
            </w:tcBorders>
            <w:shd w:val="clear" w:color="000000" w:fill="FFFFFF"/>
          </w:tcPr>
          <w:p w:rsidR="000A0ECA" w:rsidRPr="005F3015" w:rsidRDefault="00007988">
            <w:pPr>
              <w:tabs>
                <w:tab w:val="left" w:pos="6168"/>
              </w:tabs>
              <w:jc w:val="center"/>
            </w:pPr>
            <w:r w:rsidRPr="005F3015">
              <w:rPr>
                <w:rFonts w:eastAsia="Times New Roman" w:cs="Times New Roman"/>
                <w:spacing w:val="-7"/>
              </w:rPr>
              <w:t>Средняя заработная плата (руб.)</w:t>
            </w:r>
          </w:p>
        </w:tc>
      </w:tr>
      <w:tr w:rsidR="00DC2537" w:rsidRPr="005F3015">
        <w:trPr>
          <w:trHeight w:val="1"/>
        </w:trPr>
        <w:tc>
          <w:tcPr>
            <w:tcW w:w="561" w:type="dxa"/>
            <w:tcBorders>
              <w:top w:val="single" w:sz="4" w:space="0" w:color="000001"/>
              <w:left w:val="single" w:sz="4" w:space="0" w:color="000001"/>
              <w:bottom w:val="single" w:sz="4" w:space="0" w:color="000001"/>
              <w:right w:val="single" w:sz="6" w:space="0" w:color="000000"/>
            </w:tcBorders>
            <w:shd w:val="clear" w:color="000000" w:fill="FFFFFF"/>
          </w:tcPr>
          <w:p w:rsidR="000A0ECA" w:rsidRPr="005F3015" w:rsidRDefault="00007988">
            <w:pPr>
              <w:tabs>
                <w:tab w:val="left" w:pos="6168"/>
              </w:tabs>
              <w:jc w:val="both"/>
            </w:pPr>
            <w:r w:rsidRPr="005F3015">
              <w:rPr>
                <w:rFonts w:eastAsia="Times New Roman" w:cs="Times New Roman"/>
                <w:spacing w:val="-7"/>
              </w:rPr>
              <w:t>1</w:t>
            </w:r>
          </w:p>
        </w:tc>
        <w:tc>
          <w:tcPr>
            <w:tcW w:w="2664" w:type="dxa"/>
            <w:tcBorders>
              <w:top w:val="single" w:sz="4" w:space="0" w:color="000001"/>
              <w:left w:val="single" w:sz="4" w:space="0" w:color="000001"/>
              <w:bottom w:val="single" w:sz="4" w:space="0" w:color="000001"/>
              <w:right w:val="single" w:sz="6" w:space="0" w:color="000000"/>
            </w:tcBorders>
            <w:shd w:val="clear" w:color="000000" w:fill="FFFFFF"/>
          </w:tcPr>
          <w:p w:rsidR="000A0ECA" w:rsidRPr="005F3015" w:rsidRDefault="00007988">
            <w:pPr>
              <w:tabs>
                <w:tab w:val="left" w:pos="6168"/>
              </w:tabs>
              <w:jc w:val="both"/>
            </w:pPr>
            <w:r w:rsidRPr="005F3015">
              <w:rPr>
                <w:rFonts w:eastAsia="Times New Roman" w:cs="Times New Roman"/>
                <w:spacing w:val="-7"/>
              </w:rPr>
              <w:t>ООО «РЗК Ресурс»</w:t>
            </w:r>
          </w:p>
        </w:tc>
        <w:tc>
          <w:tcPr>
            <w:tcW w:w="1977" w:type="dxa"/>
            <w:tcBorders>
              <w:top w:val="single" w:sz="4" w:space="0" w:color="000001"/>
              <w:left w:val="single" w:sz="4" w:space="0" w:color="000001"/>
              <w:bottom w:val="single" w:sz="4" w:space="0" w:color="000001"/>
              <w:right w:val="single" w:sz="6" w:space="0" w:color="000000"/>
            </w:tcBorders>
            <w:shd w:val="clear" w:color="000000" w:fill="FFFFFF"/>
          </w:tcPr>
          <w:p w:rsidR="000A0ECA" w:rsidRPr="005F3015" w:rsidRDefault="00007988">
            <w:pPr>
              <w:tabs>
                <w:tab w:val="left" w:pos="6168"/>
              </w:tabs>
              <w:jc w:val="center"/>
            </w:pPr>
            <w:r w:rsidRPr="005F3015">
              <w:rPr>
                <w:rFonts w:eastAsia="Times New Roman" w:cs="Times New Roman"/>
                <w:spacing w:val="-7"/>
              </w:rPr>
              <w:t>1800</w:t>
            </w:r>
          </w:p>
        </w:tc>
        <w:tc>
          <w:tcPr>
            <w:tcW w:w="2005" w:type="dxa"/>
            <w:tcBorders>
              <w:top w:val="single" w:sz="4" w:space="0" w:color="000001"/>
              <w:left w:val="single" w:sz="4" w:space="0" w:color="000001"/>
              <w:bottom w:val="single" w:sz="4" w:space="0" w:color="000001"/>
              <w:right w:val="single" w:sz="6" w:space="0" w:color="000000"/>
            </w:tcBorders>
            <w:shd w:val="clear" w:color="000000" w:fill="FFFFFF"/>
          </w:tcPr>
          <w:p w:rsidR="000A0ECA" w:rsidRPr="005F3015" w:rsidRDefault="00007988">
            <w:pPr>
              <w:tabs>
                <w:tab w:val="left" w:pos="6168"/>
              </w:tabs>
              <w:jc w:val="center"/>
            </w:pPr>
            <w:r w:rsidRPr="005F3015">
              <w:rPr>
                <w:rFonts w:eastAsia="Times New Roman" w:cs="Times New Roman"/>
                <w:spacing w:val="-7"/>
              </w:rPr>
              <w:t>25</w:t>
            </w:r>
          </w:p>
        </w:tc>
        <w:tc>
          <w:tcPr>
            <w:tcW w:w="2070" w:type="dxa"/>
            <w:tcBorders>
              <w:top w:val="single" w:sz="4" w:space="0" w:color="000001"/>
              <w:left w:val="single" w:sz="4" w:space="0" w:color="000001"/>
              <w:bottom w:val="single" w:sz="4" w:space="0" w:color="000001"/>
              <w:right w:val="single" w:sz="4" w:space="0" w:color="000001"/>
            </w:tcBorders>
            <w:shd w:val="clear" w:color="000000" w:fill="FFFFFF"/>
          </w:tcPr>
          <w:p w:rsidR="000A0ECA" w:rsidRPr="005F3015" w:rsidRDefault="00007988">
            <w:pPr>
              <w:tabs>
                <w:tab w:val="left" w:pos="6168"/>
              </w:tabs>
              <w:jc w:val="center"/>
            </w:pPr>
            <w:r w:rsidRPr="005F3015">
              <w:rPr>
                <w:rFonts w:eastAsia="Times New Roman" w:cs="Times New Roman"/>
                <w:spacing w:val="-7"/>
              </w:rPr>
              <w:t>15000</w:t>
            </w:r>
          </w:p>
        </w:tc>
      </w:tr>
    </w:tbl>
    <w:p w:rsidR="00EA7E7A" w:rsidRPr="005F3015" w:rsidRDefault="00EA7E7A">
      <w:pPr>
        <w:tabs>
          <w:tab w:val="left" w:pos="6446"/>
        </w:tabs>
        <w:ind w:firstLine="720"/>
        <w:jc w:val="both"/>
        <w:rPr>
          <w:rFonts w:eastAsia="Times New Roman" w:cs="Times New Roman"/>
          <w:spacing w:val="-9"/>
          <w:shd w:val="clear" w:color="auto" w:fill="FFFFFF"/>
        </w:rPr>
      </w:pPr>
    </w:p>
    <w:p w:rsidR="000A0ECA" w:rsidRPr="005F3015" w:rsidRDefault="00007988">
      <w:pPr>
        <w:tabs>
          <w:tab w:val="left" w:pos="6446"/>
        </w:tabs>
        <w:ind w:firstLine="720"/>
        <w:jc w:val="both"/>
        <w:rPr>
          <w:rFonts w:eastAsia="Times New Roman" w:cs="Times New Roman"/>
          <w:spacing w:val="-7"/>
          <w:shd w:val="clear" w:color="auto" w:fill="FFFFFF"/>
        </w:rPr>
      </w:pPr>
      <w:r w:rsidRPr="005F3015">
        <w:rPr>
          <w:rFonts w:eastAsia="Times New Roman" w:cs="Times New Roman"/>
          <w:spacing w:val="-9"/>
          <w:shd w:val="clear" w:color="auto" w:fill="FFFFFF"/>
        </w:rPr>
        <w:t xml:space="preserve">Кроме того, на территории поселения </w:t>
      </w:r>
      <w:r w:rsidRPr="005F3015">
        <w:rPr>
          <w:rFonts w:eastAsia="Times New Roman" w:cs="Times New Roman"/>
          <w:spacing w:val="-7"/>
          <w:shd w:val="clear" w:color="auto" w:fill="FFFFFF"/>
        </w:rPr>
        <w:t>расположены 14 крестьянско-фермерских хозяйств, возделывающих 2169,4 Га земли:</w:t>
      </w:r>
    </w:p>
    <w:p w:rsidR="00BF2F4C" w:rsidRPr="005F3015" w:rsidRDefault="00BF2F4C">
      <w:pPr>
        <w:tabs>
          <w:tab w:val="left" w:pos="6446"/>
        </w:tabs>
        <w:ind w:firstLine="720"/>
        <w:jc w:val="both"/>
        <w:rPr>
          <w:rFonts w:eastAsia="Times New Roman" w:cs="Times New Roman"/>
          <w:spacing w:val="-7"/>
          <w:shd w:val="clear" w:color="auto" w:fill="FFFFFF"/>
        </w:rPr>
      </w:pPr>
    </w:p>
    <w:tbl>
      <w:tblPr>
        <w:tblW w:w="9277" w:type="dxa"/>
        <w:tblInd w:w="98" w:type="dxa"/>
        <w:tblLayout w:type="fixed"/>
        <w:tblCellMar>
          <w:left w:w="10" w:type="dxa"/>
          <w:right w:w="10" w:type="dxa"/>
        </w:tblCellMar>
        <w:tblLook w:val="0000" w:firstRow="0" w:lastRow="0" w:firstColumn="0" w:lastColumn="0" w:noHBand="0" w:noVBand="0"/>
      </w:tblPr>
      <w:tblGrid>
        <w:gridCol w:w="762"/>
        <w:gridCol w:w="3317"/>
        <w:gridCol w:w="5198"/>
      </w:tblGrid>
      <w:tr w:rsidR="00DC2537" w:rsidRPr="005F3015">
        <w:trPr>
          <w:trHeight w:val="1"/>
        </w:trPr>
        <w:tc>
          <w:tcPr>
            <w:tcW w:w="762" w:type="dxa"/>
            <w:tcBorders>
              <w:top w:val="single" w:sz="4" w:space="0" w:color="000001"/>
              <w:left w:val="single" w:sz="4" w:space="0" w:color="000001"/>
              <w:bottom w:val="single" w:sz="4" w:space="0" w:color="000001"/>
              <w:right w:val="single" w:sz="6" w:space="0" w:color="000000"/>
            </w:tcBorders>
            <w:shd w:val="clear" w:color="000000" w:fill="FFFFFF"/>
          </w:tcPr>
          <w:p w:rsidR="000A0ECA" w:rsidRPr="005F3015" w:rsidRDefault="00007988">
            <w:pPr>
              <w:jc w:val="both"/>
            </w:pPr>
            <w:r w:rsidRPr="005F3015">
              <w:rPr>
                <w:rFonts w:ascii="Segoe UI Symbol" w:eastAsia="Segoe UI Symbol" w:hAnsi="Segoe UI Symbol" w:cs="Segoe UI Symbol"/>
              </w:rPr>
              <w:t>№</w:t>
            </w:r>
          </w:p>
        </w:tc>
        <w:tc>
          <w:tcPr>
            <w:tcW w:w="3317" w:type="dxa"/>
            <w:tcBorders>
              <w:top w:val="single" w:sz="4" w:space="0" w:color="000001"/>
              <w:left w:val="single" w:sz="4" w:space="0" w:color="000001"/>
              <w:bottom w:val="single" w:sz="4" w:space="0" w:color="000001"/>
              <w:right w:val="single" w:sz="6" w:space="0" w:color="000000"/>
            </w:tcBorders>
            <w:shd w:val="clear" w:color="000000" w:fill="FFFFFF"/>
          </w:tcPr>
          <w:p w:rsidR="000A0ECA" w:rsidRPr="005F3015" w:rsidRDefault="00007988">
            <w:pPr>
              <w:jc w:val="center"/>
            </w:pPr>
            <w:r w:rsidRPr="005F3015">
              <w:rPr>
                <w:rFonts w:eastAsia="Times New Roman" w:cs="Times New Roman"/>
              </w:rPr>
              <w:t>Наименование КФХ</w:t>
            </w:r>
          </w:p>
        </w:tc>
        <w:tc>
          <w:tcPr>
            <w:tcW w:w="5198" w:type="dxa"/>
            <w:tcBorders>
              <w:top w:val="single" w:sz="4" w:space="0" w:color="000001"/>
              <w:left w:val="single" w:sz="4" w:space="0" w:color="000001"/>
              <w:bottom w:val="single" w:sz="4" w:space="0" w:color="000001"/>
              <w:right w:val="single" w:sz="4" w:space="0" w:color="000001"/>
            </w:tcBorders>
            <w:shd w:val="clear" w:color="000000" w:fill="FFFFFF"/>
          </w:tcPr>
          <w:p w:rsidR="000A0ECA" w:rsidRPr="005F3015" w:rsidRDefault="00007988">
            <w:pPr>
              <w:jc w:val="center"/>
            </w:pPr>
            <w:r w:rsidRPr="005F3015">
              <w:rPr>
                <w:rFonts w:eastAsia="Times New Roman" w:cs="Times New Roman"/>
              </w:rPr>
              <w:t xml:space="preserve">Количество обрабатываемых земель, </w:t>
            </w:r>
            <w:proofErr w:type="gramStart"/>
            <w:r w:rsidRPr="005F3015">
              <w:rPr>
                <w:rFonts w:eastAsia="Times New Roman" w:cs="Times New Roman"/>
              </w:rPr>
              <w:t>га</w:t>
            </w:r>
            <w:proofErr w:type="gramEnd"/>
          </w:p>
        </w:tc>
      </w:tr>
      <w:tr w:rsidR="00DC2537" w:rsidRPr="005F3015">
        <w:trPr>
          <w:trHeight w:val="1"/>
        </w:trPr>
        <w:tc>
          <w:tcPr>
            <w:tcW w:w="762" w:type="dxa"/>
            <w:tcBorders>
              <w:top w:val="single" w:sz="4" w:space="0" w:color="000001"/>
              <w:left w:val="single" w:sz="4" w:space="0" w:color="000001"/>
              <w:bottom w:val="single" w:sz="4" w:space="0" w:color="000001"/>
              <w:right w:val="single" w:sz="6" w:space="0" w:color="000000"/>
            </w:tcBorders>
            <w:shd w:val="clear" w:color="000000" w:fill="FFFFFF"/>
          </w:tcPr>
          <w:p w:rsidR="000A0ECA" w:rsidRPr="005F3015" w:rsidRDefault="000A0ECA">
            <w:pPr>
              <w:pStyle w:val="af"/>
              <w:numPr>
                <w:ilvl w:val="0"/>
                <w:numId w:val="1"/>
              </w:numPr>
              <w:rPr>
                <w:szCs w:val="24"/>
              </w:rPr>
            </w:pPr>
          </w:p>
        </w:tc>
        <w:tc>
          <w:tcPr>
            <w:tcW w:w="3317" w:type="dxa"/>
            <w:tcBorders>
              <w:top w:val="single" w:sz="4" w:space="0" w:color="000001"/>
              <w:left w:val="single" w:sz="4" w:space="0" w:color="000001"/>
              <w:bottom w:val="single" w:sz="4" w:space="0" w:color="000001"/>
              <w:right w:val="single" w:sz="6" w:space="0" w:color="000000"/>
            </w:tcBorders>
            <w:shd w:val="clear" w:color="000000" w:fill="FFFFFF"/>
          </w:tcPr>
          <w:p w:rsidR="000A0ECA" w:rsidRPr="005F3015" w:rsidRDefault="00007988">
            <w:pPr>
              <w:jc w:val="both"/>
            </w:pPr>
            <w:proofErr w:type="spellStart"/>
            <w:r w:rsidRPr="005F3015">
              <w:rPr>
                <w:rFonts w:eastAsia="Times New Roman" w:cs="Times New Roman"/>
              </w:rPr>
              <w:t>Тлевцежев</w:t>
            </w:r>
            <w:proofErr w:type="spellEnd"/>
            <w:r w:rsidRPr="005F3015">
              <w:rPr>
                <w:rFonts w:eastAsia="Times New Roman" w:cs="Times New Roman"/>
              </w:rPr>
              <w:t xml:space="preserve"> А.Ю.</w:t>
            </w:r>
          </w:p>
        </w:tc>
        <w:tc>
          <w:tcPr>
            <w:tcW w:w="5198" w:type="dxa"/>
            <w:tcBorders>
              <w:top w:val="single" w:sz="4" w:space="0" w:color="000001"/>
              <w:left w:val="single" w:sz="4" w:space="0" w:color="000001"/>
              <w:bottom w:val="single" w:sz="4" w:space="0" w:color="000001"/>
              <w:right w:val="single" w:sz="4" w:space="0" w:color="000001"/>
            </w:tcBorders>
            <w:shd w:val="clear" w:color="000000" w:fill="FFFFFF"/>
          </w:tcPr>
          <w:p w:rsidR="000A0ECA" w:rsidRPr="005F3015" w:rsidRDefault="00007988">
            <w:pPr>
              <w:jc w:val="center"/>
            </w:pPr>
            <w:r w:rsidRPr="005F3015">
              <w:rPr>
                <w:rFonts w:eastAsia="Times New Roman" w:cs="Times New Roman"/>
              </w:rPr>
              <w:t>71</w:t>
            </w:r>
          </w:p>
        </w:tc>
      </w:tr>
      <w:tr w:rsidR="00DC2537" w:rsidRPr="005F3015">
        <w:trPr>
          <w:trHeight w:val="1"/>
        </w:trPr>
        <w:tc>
          <w:tcPr>
            <w:tcW w:w="762" w:type="dxa"/>
            <w:tcBorders>
              <w:top w:val="single" w:sz="4" w:space="0" w:color="000001"/>
              <w:left w:val="single" w:sz="4" w:space="0" w:color="000001"/>
              <w:bottom w:val="single" w:sz="4" w:space="0" w:color="000001"/>
              <w:right w:val="single" w:sz="6" w:space="0" w:color="000000"/>
            </w:tcBorders>
            <w:shd w:val="clear" w:color="000000" w:fill="FFFFFF"/>
          </w:tcPr>
          <w:p w:rsidR="000A0ECA" w:rsidRPr="005F3015" w:rsidRDefault="000A0ECA">
            <w:pPr>
              <w:pStyle w:val="af"/>
              <w:numPr>
                <w:ilvl w:val="0"/>
                <w:numId w:val="1"/>
              </w:numPr>
              <w:rPr>
                <w:szCs w:val="24"/>
              </w:rPr>
            </w:pPr>
          </w:p>
        </w:tc>
        <w:tc>
          <w:tcPr>
            <w:tcW w:w="3317" w:type="dxa"/>
            <w:tcBorders>
              <w:top w:val="single" w:sz="4" w:space="0" w:color="000001"/>
              <w:left w:val="single" w:sz="4" w:space="0" w:color="000001"/>
              <w:bottom w:val="single" w:sz="4" w:space="0" w:color="000001"/>
              <w:right w:val="single" w:sz="6" w:space="0" w:color="000000"/>
            </w:tcBorders>
            <w:shd w:val="clear" w:color="000000" w:fill="FFFFFF"/>
          </w:tcPr>
          <w:p w:rsidR="000A0ECA" w:rsidRPr="005F3015" w:rsidRDefault="00007988">
            <w:r w:rsidRPr="005F3015">
              <w:rPr>
                <w:rFonts w:eastAsia="Times New Roman" w:cs="Times New Roman"/>
              </w:rPr>
              <w:t>Антоненко В.В.</w:t>
            </w:r>
          </w:p>
        </w:tc>
        <w:tc>
          <w:tcPr>
            <w:tcW w:w="5198" w:type="dxa"/>
            <w:tcBorders>
              <w:top w:val="single" w:sz="4" w:space="0" w:color="000001"/>
              <w:left w:val="single" w:sz="4" w:space="0" w:color="000001"/>
              <w:bottom w:val="single" w:sz="4" w:space="0" w:color="000001"/>
              <w:right w:val="single" w:sz="4" w:space="0" w:color="000001"/>
            </w:tcBorders>
            <w:shd w:val="clear" w:color="000000" w:fill="FFFFFF"/>
          </w:tcPr>
          <w:p w:rsidR="000A0ECA" w:rsidRPr="005F3015" w:rsidRDefault="00007988">
            <w:pPr>
              <w:jc w:val="center"/>
            </w:pPr>
            <w:r w:rsidRPr="005F3015">
              <w:rPr>
                <w:rFonts w:eastAsia="Times New Roman" w:cs="Times New Roman"/>
              </w:rPr>
              <w:t>236</w:t>
            </w:r>
          </w:p>
        </w:tc>
      </w:tr>
      <w:tr w:rsidR="00DC2537" w:rsidRPr="005F3015">
        <w:trPr>
          <w:trHeight w:val="1"/>
        </w:trPr>
        <w:tc>
          <w:tcPr>
            <w:tcW w:w="762" w:type="dxa"/>
            <w:tcBorders>
              <w:top w:val="single" w:sz="4" w:space="0" w:color="000001"/>
              <w:left w:val="single" w:sz="4" w:space="0" w:color="000001"/>
              <w:bottom w:val="single" w:sz="4" w:space="0" w:color="000001"/>
              <w:right w:val="single" w:sz="6" w:space="0" w:color="000000"/>
            </w:tcBorders>
            <w:shd w:val="clear" w:color="000000" w:fill="FFFFFF"/>
          </w:tcPr>
          <w:p w:rsidR="000A0ECA" w:rsidRPr="005F3015" w:rsidRDefault="000A0ECA">
            <w:pPr>
              <w:pStyle w:val="af"/>
              <w:numPr>
                <w:ilvl w:val="0"/>
                <w:numId w:val="1"/>
              </w:numPr>
              <w:rPr>
                <w:szCs w:val="24"/>
              </w:rPr>
            </w:pPr>
          </w:p>
        </w:tc>
        <w:tc>
          <w:tcPr>
            <w:tcW w:w="3317" w:type="dxa"/>
            <w:tcBorders>
              <w:top w:val="single" w:sz="4" w:space="0" w:color="000001"/>
              <w:left w:val="single" w:sz="4" w:space="0" w:color="000001"/>
              <w:bottom w:val="single" w:sz="4" w:space="0" w:color="000001"/>
              <w:right w:val="single" w:sz="6" w:space="0" w:color="000000"/>
            </w:tcBorders>
            <w:shd w:val="clear" w:color="000000" w:fill="FFFFFF"/>
          </w:tcPr>
          <w:p w:rsidR="000A0ECA" w:rsidRPr="005F3015" w:rsidRDefault="00007988">
            <w:pPr>
              <w:jc w:val="both"/>
            </w:pPr>
            <w:r w:rsidRPr="005F3015">
              <w:rPr>
                <w:rFonts w:eastAsia="Times New Roman" w:cs="Times New Roman"/>
              </w:rPr>
              <w:t>Заика А.В.</w:t>
            </w:r>
          </w:p>
        </w:tc>
        <w:tc>
          <w:tcPr>
            <w:tcW w:w="5198" w:type="dxa"/>
            <w:tcBorders>
              <w:top w:val="single" w:sz="4" w:space="0" w:color="000001"/>
              <w:left w:val="single" w:sz="4" w:space="0" w:color="000001"/>
              <w:bottom w:val="single" w:sz="4" w:space="0" w:color="000001"/>
              <w:right w:val="single" w:sz="4" w:space="0" w:color="000001"/>
            </w:tcBorders>
            <w:shd w:val="clear" w:color="000000" w:fill="FFFFFF"/>
          </w:tcPr>
          <w:p w:rsidR="000A0ECA" w:rsidRPr="005F3015" w:rsidRDefault="00007988">
            <w:pPr>
              <w:jc w:val="center"/>
            </w:pPr>
            <w:r w:rsidRPr="005F3015">
              <w:rPr>
                <w:rFonts w:eastAsia="Times New Roman" w:cs="Times New Roman"/>
              </w:rPr>
              <w:t>75</w:t>
            </w:r>
          </w:p>
        </w:tc>
      </w:tr>
      <w:tr w:rsidR="00DC2537" w:rsidRPr="005F3015">
        <w:trPr>
          <w:trHeight w:val="1"/>
        </w:trPr>
        <w:tc>
          <w:tcPr>
            <w:tcW w:w="762" w:type="dxa"/>
            <w:tcBorders>
              <w:top w:val="single" w:sz="4" w:space="0" w:color="000001"/>
              <w:left w:val="single" w:sz="4" w:space="0" w:color="000001"/>
              <w:bottom w:val="single" w:sz="4" w:space="0" w:color="000001"/>
              <w:right w:val="single" w:sz="6" w:space="0" w:color="000000"/>
            </w:tcBorders>
            <w:shd w:val="clear" w:color="000000" w:fill="FFFFFF"/>
          </w:tcPr>
          <w:p w:rsidR="000A0ECA" w:rsidRPr="005F3015" w:rsidRDefault="000A0ECA">
            <w:pPr>
              <w:pStyle w:val="af"/>
              <w:numPr>
                <w:ilvl w:val="0"/>
                <w:numId w:val="1"/>
              </w:numPr>
              <w:rPr>
                <w:szCs w:val="24"/>
              </w:rPr>
            </w:pPr>
          </w:p>
        </w:tc>
        <w:tc>
          <w:tcPr>
            <w:tcW w:w="3317" w:type="dxa"/>
            <w:tcBorders>
              <w:top w:val="single" w:sz="4" w:space="0" w:color="000001"/>
              <w:left w:val="single" w:sz="4" w:space="0" w:color="000001"/>
              <w:bottom w:val="single" w:sz="4" w:space="0" w:color="000001"/>
              <w:right w:val="single" w:sz="6" w:space="0" w:color="000000"/>
            </w:tcBorders>
            <w:shd w:val="clear" w:color="000000" w:fill="FFFFFF"/>
          </w:tcPr>
          <w:p w:rsidR="000A0ECA" w:rsidRPr="005F3015" w:rsidRDefault="00007988">
            <w:pPr>
              <w:jc w:val="both"/>
            </w:pPr>
            <w:r w:rsidRPr="005F3015">
              <w:rPr>
                <w:rFonts w:eastAsia="Times New Roman" w:cs="Times New Roman"/>
              </w:rPr>
              <w:t>Багов Б.А.</w:t>
            </w:r>
          </w:p>
        </w:tc>
        <w:tc>
          <w:tcPr>
            <w:tcW w:w="5198" w:type="dxa"/>
            <w:tcBorders>
              <w:top w:val="single" w:sz="4" w:space="0" w:color="000001"/>
              <w:left w:val="single" w:sz="4" w:space="0" w:color="000001"/>
              <w:bottom w:val="single" w:sz="4" w:space="0" w:color="000001"/>
              <w:right w:val="single" w:sz="4" w:space="0" w:color="000001"/>
            </w:tcBorders>
            <w:shd w:val="clear" w:color="000000" w:fill="FFFFFF"/>
          </w:tcPr>
          <w:p w:rsidR="000A0ECA" w:rsidRPr="005F3015" w:rsidRDefault="00007988">
            <w:pPr>
              <w:jc w:val="center"/>
            </w:pPr>
            <w:r w:rsidRPr="005F3015">
              <w:rPr>
                <w:rFonts w:eastAsia="Times New Roman" w:cs="Times New Roman"/>
              </w:rPr>
              <w:t>108,8</w:t>
            </w:r>
          </w:p>
        </w:tc>
      </w:tr>
      <w:tr w:rsidR="00DC2537" w:rsidRPr="005F3015">
        <w:trPr>
          <w:trHeight w:val="1"/>
        </w:trPr>
        <w:tc>
          <w:tcPr>
            <w:tcW w:w="762" w:type="dxa"/>
            <w:tcBorders>
              <w:top w:val="single" w:sz="4" w:space="0" w:color="000001"/>
              <w:left w:val="single" w:sz="4" w:space="0" w:color="000001"/>
              <w:bottom w:val="single" w:sz="4" w:space="0" w:color="000001"/>
              <w:right w:val="single" w:sz="6" w:space="0" w:color="000000"/>
            </w:tcBorders>
            <w:shd w:val="clear" w:color="000000" w:fill="FFFFFF"/>
          </w:tcPr>
          <w:p w:rsidR="000A0ECA" w:rsidRPr="005F3015" w:rsidRDefault="000A0ECA">
            <w:pPr>
              <w:pStyle w:val="af"/>
              <w:numPr>
                <w:ilvl w:val="0"/>
                <w:numId w:val="1"/>
              </w:numPr>
              <w:rPr>
                <w:szCs w:val="24"/>
              </w:rPr>
            </w:pPr>
          </w:p>
        </w:tc>
        <w:tc>
          <w:tcPr>
            <w:tcW w:w="3317" w:type="dxa"/>
            <w:tcBorders>
              <w:top w:val="single" w:sz="4" w:space="0" w:color="000001"/>
              <w:left w:val="single" w:sz="4" w:space="0" w:color="000001"/>
              <w:bottom w:val="single" w:sz="4" w:space="0" w:color="000001"/>
              <w:right w:val="single" w:sz="6" w:space="0" w:color="000000"/>
            </w:tcBorders>
            <w:shd w:val="clear" w:color="000000" w:fill="FFFFFF"/>
          </w:tcPr>
          <w:p w:rsidR="000A0ECA" w:rsidRPr="005F3015" w:rsidRDefault="00007988">
            <w:pPr>
              <w:jc w:val="both"/>
            </w:pPr>
            <w:proofErr w:type="spellStart"/>
            <w:r w:rsidRPr="005F3015">
              <w:rPr>
                <w:rFonts w:eastAsia="Times New Roman" w:cs="Times New Roman"/>
              </w:rPr>
              <w:t>Цеев</w:t>
            </w:r>
            <w:proofErr w:type="spellEnd"/>
            <w:r w:rsidRPr="005F3015">
              <w:rPr>
                <w:rFonts w:eastAsia="Times New Roman" w:cs="Times New Roman"/>
              </w:rPr>
              <w:t xml:space="preserve"> К.Д.</w:t>
            </w:r>
          </w:p>
        </w:tc>
        <w:tc>
          <w:tcPr>
            <w:tcW w:w="5198" w:type="dxa"/>
            <w:tcBorders>
              <w:top w:val="single" w:sz="4" w:space="0" w:color="000001"/>
              <w:left w:val="single" w:sz="4" w:space="0" w:color="000001"/>
              <w:bottom w:val="single" w:sz="4" w:space="0" w:color="000001"/>
              <w:right w:val="single" w:sz="4" w:space="0" w:color="000001"/>
            </w:tcBorders>
            <w:shd w:val="clear" w:color="000000" w:fill="FFFFFF"/>
          </w:tcPr>
          <w:p w:rsidR="000A0ECA" w:rsidRPr="005F3015" w:rsidRDefault="00007988">
            <w:pPr>
              <w:jc w:val="center"/>
            </w:pPr>
            <w:r w:rsidRPr="005F3015">
              <w:rPr>
                <w:rFonts w:eastAsia="Times New Roman" w:cs="Times New Roman"/>
              </w:rPr>
              <w:t>90</w:t>
            </w:r>
          </w:p>
        </w:tc>
      </w:tr>
      <w:tr w:rsidR="00DC2537" w:rsidRPr="005F3015">
        <w:trPr>
          <w:trHeight w:val="1"/>
        </w:trPr>
        <w:tc>
          <w:tcPr>
            <w:tcW w:w="762" w:type="dxa"/>
            <w:tcBorders>
              <w:top w:val="single" w:sz="4" w:space="0" w:color="000001"/>
              <w:left w:val="single" w:sz="4" w:space="0" w:color="000001"/>
              <w:bottom w:val="single" w:sz="4" w:space="0" w:color="000001"/>
              <w:right w:val="single" w:sz="6" w:space="0" w:color="000000"/>
            </w:tcBorders>
            <w:shd w:val="clear" w:color="000000" w:fill="FFFFFF"/>
          </w:tcPr>
          <w:p w:rsidR="000A0ECA" w:rsidRPr="005F3015" w:rsidRDefault="000A0ECA">
            <w:pPr>
              <w:pStyle w:val="af"/>
              <w:numPr>
                <w:ilvl w:val="0"/>
                <w:numId w:val="1"/>
              </w:numPr>
              <w:rPr>
                <w:szCs w:val="24"/>
              </w:rPr>
            </w:pPr>
          </w:p>
        </w:tc>
        <w:tc>
          <w:tcPr>
            <w:tcW w:w="3317" w:type="dxa"/>
            <w:tcBorders>
              <w:top w:val="single" w:sz="4" w:space="0" w:color="000001"/>
              <w:left w:val="single" w:sz="4" w:space="0" w:color="000001"/>
              <w:bottom w:val="single" w:sz="4" w:space="0" w:color="000001"/>
              <w:right w:val="single" w:sz="6" w:space="0" w:color="000000"/>
            </w:tcBorders>
            <w:shd w:val="clear" w:color="000000" w:fill="FFFFFF"/>
          </w:tcPr>
          <w:p w:rsidR="000A0ECA" w:rsidRPr="005F3015" w:rsidRDefault="00007988">
            <w:pPr>
              <w:jc w:val="both"/>
            </w:pPr>
            <w:r w:rsidRPr="005F3015">
              <w:rPr>
                <w:rFonts w:eastAsia="Times New Roman" w:cs="Times New Roman"/>
              </w:rPr>
              <w:t>Красножен А.В.</w:t>
            </w:r>
          </w:p>
        </w:tc>
        <w:tc>
          <w:tcPr>
            <w:tcW w:w="5198" w:type="dxa"/>
            <w:tcBorders>
              <w:top w:val="single" w:sz="4" w:space="0" w:color="000001"/>
              <w:left w:val="single" w:sz="4" w:space="0" w:color="000001"/>
              <w:bottom w:val="single" w:sz="4" w:space="0" w:color="000001"/>
              <w:right w:val="single" w:sz="4" w:space="0" w:color="000001"/>
            </w:tcBorders>
            <w:shd w:val="clear" w:color="000000" w:fill="FFFFFF"/>
          </w:tcPr>
          <w:p w:rsidR="000A0ECA" w:rsidRPr="005F3015" w:rsidRDefault="00007988">
            <w:pPr>
              <w:jc w:val="center"/>
            </w:pPr>
            <w:r w:rsidRPr="005F3015">
              <w:rPr>
                <w:rFonts w:eastAsia="Times New Roman" w:cs="Times New Roman"/>
              </w:rPr>
              <w:t>247</w:t>
            </w:r>
          </w:p>
        </w:tc>
      </w:tr>
      <w:tr w:rsidR="00DC2537" w:rsidRPr="005F3015">
        <w:trPr>
          <w:trHeight w:val="1"/>
        </w:trPr>
        <w:tc>
          <w:tcPr>
            <w:tcW w:w="762" w:type="dxa"/>
            <w:tcBorders>
              <w:top w:val="single" w:sz="4" w:space="0" w:color="000001"/>
              <w:left w:val="single" w:sz="4" w:space="0" w:color="000001"/>
              <w:bottom w:val="single" w:sz="4" w:space="0" w:color="000001"/>
              <w:right w:val="single" w:sz="6" w:space="0" w:color="000000"/>
            </w:tcBorders>
            <w:shd w:val="clear" w:color="000000" w:fill="FFFFFF"/>
          </w:tcPr>
          <w:p w:rsidR="000A0ECA" w:rsidRPr="005F3015" w:rsidRDefault="000A0ECA">
            <w:pPr>
              <w:pStyle w:val="af"/>
              <w:numPr>
                <w:ilvl w:val="0"/>
                <w:numId w:val="1"/>
              </w:numPr>
              <w:rPr>
                <w:szCs w:val="24"/>
              </w:rPr>
            </w:pPr>
          </w:p>
        </w:tc>
        <w:tc>
          <w:tcPr>
            <w:tcW w:w="3317" w:type="dxa"/>
            <w:tcBorders>
              <w:top w:val="single" w:sz="4" w:space="0" w:color="000001"/>
              <w:left w:val="single" w:sz="4" w:space="0" w:color="000001"/>
              <w:bottom w:val="single" w:sz="4" w:space="0" w:color="000001"/>
              <w:right w:val="single" w:sz="6" w:space="0" w:color="000000"/>
            </w:tcBorders>
            <w:shd w:val="clear" w:color="000000" w:fill="FFFFFF"/>
          </w:tcPr>
          <w:p w:rsidR="000A0ECA" w:rsidRPr="005F3015" w:rsidRDefault="00007988">
            <w:pPr>
              <w:jc w:val="both"/>
            </w:pPr>
            <w:r w:rsidRPr="005F3015">
              <w:rPr>
                <w:rFonts w:eastAsia="Times New Roman" w:cs="Times New Roman"/>
              </w:rPr>
              <w:t>Крамаренко В.В.</w:t>
            </w:r>
          </w:p>
        </w:tc>
        <w:tc>
          <w:tcPr>
            <w:tcW w:w="5198" w:type="dxa"/>
            <w:tcBorders>
              <w:top w:val="single" w:sz="4" w:space="0" w:color="000001"/>
              <w:left w:val="single" w:sz="4" w:space="0" w:color="000001"/>
              <w:bottom w:val="single" w:sz="4" w:space="0" w:color="000001"/>
              <w:right w:val="single" w:sz="4" w:space="0" w:color="000001"/>
            </w:tcBorders>
            <w:shd w:val="clear" w:color="000000" w:fill="FFFFFF"/>
          </w:tcPr>
          <w:p w:rsidR="000A0ECA" w:rsidRPr="005F3015" w:rsidRDefault="00007988">
            <w:pPr>
              <w:jc w:val="center"/>
            </w:pPr>
            <w:r w:rsidRPr="005F3015">
              <w:rPr>
                <w:rFonts w:eastAsia="Times New Roman" w:cs="Times New Roman"/>
              </w:rPr>
              <w:t>7</w:t>
            </w:r>
          </w:p>
        </w:tc>
      </w:tr>
      <w:tr w:rsidR="00DC2537" w:rsidRPr="005F3015">
        <w:trPr>
          <w:trHeight w:val="1"/>
        </w:trPr>
        <w:tc>
          <w:tcPr>
            <w:tcW w:w="762" w:type="dxa"/>
            <w:tcBorders>
              <w:top w:val="single" w:sz="4" w:space="0" w:color="000001"/>
              <w:left w:val="single" w:sz="4" w:space="0" w:color="000001"/>
              <w:bottom w:val="single" w:sz="4" w:space="0" w:color="000001"/>
              <w:right w:val="single" w:sz="6" w:space="0" w:color="000000"/>
            </w:tcBorders>
            <w:shd w:val="clear" w:color="000000" w:fill="FFFFFF"/>
          </w:tcPr>
          <w:p w:rsidR="000A0ECA" w:rsidRPr="005F3015" w:rsidRDefault="000A0ECA">
            <w:pPr>
              <w:pStyle w:val="af"/>
              <w:numPr>
                <w:ilvl w:val="0"/>
                <w:numId w:val="1"/>
              </w:numPr>
              <w:rPr>
                <w:szCs w:val="24"/>
              </w:rPr>
            </w:pPr>
          </w:p>
        </w:tc>
        <w:tc>
          <w:tcPr>
            <w:tcW w:w="3317" w:type="dxa"/>
            <w:tcBorders>
              <w:top w:val="single" w:sz="4" w:space="0" w:color="000001"/>
              <w:left w:val="single" w:sz="4" w:space="0" w:color="000001"/>
              <w:bottom w:val="single" w:sz="4" w:space="0" w:color="000001"/>
              <w:right w:val="single" w:sz="6" w:space="0" w:color="000000"/>
            </w:tcBorders>
            <w:shd w:val="clear" w:color="000000" w:fill="FFFFFF"/>
          </w:tcPr>
          <w:p w:rsidR="000A0ECA" w:rsidRPr="005F3015" w:rsidRDefault="00007988">
            <w:pPr>
              <w:jc w:val="both"/>
            </w:pPr>
            <w:proofErr w:type="spellStart"/>
            <w:r w:rsidRPr="005F3015">
              <w:rPr>
                <w:rFonts w:eastAsia="Times New Roman" w:cs="Times New Roman"/>
              </w:rPr>
              <w:t>Нарожный</w:t>
            </w:r>
            <w:proofErr w:type="spellEnd"/>
            <w:r w:rsidRPr="005F3015">
              <w:rPr>
                <w:rFonts w:eastAsia="Times New Roman" w:cs="Times New Roman"/>
              </w:rPr>
              <w:t xml:space="preserve"> А.В.</w:t>
            </w:r>
          </w:p>
        </w:tc>
        <w:tc>
          <w:tcPr>
            <w:tcW w:w="5198" w:type="dxa"/>
            <w:tcBorders>
              <w:top w:val="single" w:sz="4" w:space="0" w:color="000001"/>
              <w:left w:val="single" w:sz="4" w:space="0" w:color="000001"/>
              <w:bottom w:val="single" w:sz="4" w:space="0" w:color="000001"/>
              <w:right w:val="single" w:sz="4" w:space="0" w:color="000001"/>
            </w:tcBorders>
            <w:shd w:val="clear" w:color="000000" w:fill="FFFFFF"/>
          </w:tcPr>
          <w:p w:rsidR="000A0ECA" w:rsidRPr="005F3015" w:rsidRDefault="00007988">
            <w:pPr>
              <w:jc w:val="center"/>
            </w:pPr>
            <w:r w:rsidRPr="005F3015">
              <w:rPr>
                <w:rFonts w:eastAsia="Times New Roman" w:cs="Times New Roman"/>
              </w:rPr>
              <w:t>263</w:t>
            </w:r>
          </w:p>
        </w:tc>
      </w:tr>
      <w:tr w:rsidR="00DC2537" w:rsidRPr="005F3015">
        <w:trPr>
          <w:trHeight w:val="1"/>
        </w:trPr>
        <w:tc>
          <w:tcPr>
            <w:tcW w:w="762" w:type="dxa"/>
            <w:tcBorders>
              <w:top w:val="single" w:sz="6" w:space="0" w:color="000000"/>
              <w:left w:val="single" w:sz="4" w:space="0" w:color="000001"/>
              <w:bottom w:val="single" w:sz="4" w:space="0" w:color="000001"/>
              <w:right w:val="single" w:sz="6" w:space="0" w:color="000000"/>
            </w:tcBorders>
            <w:shd w:val="clear" w:color="000000" w:fill="FFFFFF"/>
          </w:tcPr>
          <w:p w:rsidR="000A0ECA" w:rsidRPr="005F3015" w:rsidRDefault="000A0ECA">
            <w:pPr>
              <w:pStyle w:val="af"/>
              <w:numPr>
                <w:ilvl w:val="0"/>
                <w:numId w:val="1"/>
              </w:numPr>
              <w:rPr>
                <w:szCs w:val="24"/>
              </w:rPr>
            </w:pPr>
          </w:p>
        </w:tc>
        <w:tc>
          <w:tcPr>
            <w:tcW w:w="3317" w:type="dxa"/>
            <w:tcBorders>
              <w:top w:val="single" w:sz="6" w:space="0" w:color="000000"/>
              <w:left w:val="single" w:sz="4" w:space="0" w:color="000001"/>
              <w:bottom w:val="single" w:sz="4" w:space="0" w:color="000001"/>
              <w:right w:val="single" w:sz="6" w:space="0" w:color="000000"/>
            </w:tcBorders>
            <w:shd w:val="clear" w:color="000000" w:fill="FFFFFF"/>
          </w:tcPr>
          <w:p w:rsidR="000A0ECA" w:rsidRPr="005F3015" w:rsidRDefault="00007988">
            <w:pPr>
              <w:jc w:val="both"/>
            </w:pPr>
            <w:proofErr w:type="spellStart"/>
            <w:r w:rsidRPr="005F3015">
              <w:rPr>
                <w:rFonts w:eastAsia="Times New Roman" w:cs="Times New Roman"/>
              </w:rPr>
              <w:t>Шикенина</w:t>
            </w:r>
            <w:proofErr w:type="spellEnd"/>
            <w:r w:rsidRPr="005F3015">
              <w:rPr>
                <w:rFonts w:eastAsia="Times New Roman" w:cs="Times New Roman"/>
              </w:rPr>
              <w:t xml:space="preserve"> И.С.</w:t>
            </w:r>
          </w:p>
        </w:tc>
        <w:tc>
          <w:tcPr>
            <w:tcW w:w="5198" w:type="dxa"/>
            <w:tcBorders>
              <w:top w:val="single" w:sz="6" w:space="0" w:color="000000"/>
              <w:left w:val="single" w:sz="4" w:space="0" w:color="000001"/>
              <w:bottom w:val="single" w:sz="4" w:space="0" w:color="000001"/>
              <w:right w:val="single" w:sz="4" w:space="0" w:color="000001"/>
            </w:tcBorders>
            <w:shd w:val="clear" w:color="000000" w:fill="FFFFFF"/>
          </w:tcPr>
          <w:p w:rsidR="000A0ECA" w:rsidRPr="005F3015" w:rsidRDefault="00007988">
            <w:pPr>
              <w:jc w:val="center"/>
            </w:pPr>
            <w:r w:rsidRPr="005F3015">
              <w:rPr>
                <w:rFonts w:eastAsia="Times New Roman" w:cs="Times New Roman"/>
              </w:rPr>
              <w:t>351</w:t>
            </w:r>
          </w:p>
        </w:tc>
      </w:tr>
      <w:tr w:rsidR="00DC2537" w:rsidRPr="005F3015">
        <w:trPr>
          <w:trHeight w:val="1"/>
        </w:trPr>
        <w:tc>
          <w:tcPr>
            <w:tcW w:w="762" w:type="dxa"/>
            <w:tcBorders>
              <w:top w:val="single" w:sz="6" w:space="0" w:color="000000"/>
              <w:left w:val="single" w:sz="4" w:space="0" w:color="000001"/>
              <w:bottom w:val="single" w:sz="4" w:space="0" w:color="000001"/>
              <w:right w:val="single" w:sz="6" w:space="0" w:color="000000"/>
            </w:tcBorders>
            <w:shd w:val="clear" w:color="000000" w:fill="FFFFFF"/>
          </w:tcPr>
          <w:p w:rsidR="000A0ECA" w:rsidRPr="005F3015" w:rsidRDefault="000A0ECA">
            <w:pPr>
              <w:pStyle w:val="af"/>
              <w:numPr>
                <w:ilvl w:val="0"/>
                <w:numId w:val="1"/>
              </w:numPr>
              <w:rPr>
                <w:szCs w:val="24"/>
              </w:rPr>
            </w:pPr>
          </w:p>
        </w:tc>
        <w:tc>
          <w:tcPr>
            <w:tcW w:w="3317" w:type="dxa"/>
            <w:tcBorders>
              <w:top w:val="single" w:sz="6" w:space="0" w:color="000000"/>
              <w:left w:val="single" w:sz="4" w:space="0" w:color="000001"/>
              <w:bottom w:val="single" w:sz="4" w:space="0" w:color="000001"/>
              <w:right w:val="single" w:sz="6" w:space="0" w:color="000000"/>
            </w:tcBorders>
            <w:shd w:val="clear" w:color="000000" w:fill="FFFFFF"/>
          </w:tcPr>
          <w:p w:rsidR="000A0ECA" w:rsidRPr="005F3015" w:rsidRDefault="00007988">
            <w:pPr>
              <w:jc w:val="both"/>
            </w:pPr>
            <w:proofErr w:type="spellStart"/>
            <w:r w:rsidRPr="005F3015">
              <w:rPr>
                <w:rFonts w:eastAsia="Times New Roman" w:cs="Times New Roman"/>
              </w:rPr>
              <w:t>Хачемизов</w:t>
            </w:r>
            <w:proofErr w:type="spellEnd"/>
            <w:r w:rsidRPr="005F3015">
              <w:rPr>
                <w:rFonts w:eastAsia="Times New Roman" w:cs="Times New Roman"/>
              </w:rPr>
              <w:t xml:space="preserve"> А.А.</w:t>
            </w:r>
          </w:p>
        </w:tc>
        <w:tc>
          <w:tcPr>
            <w:tcW w:w="5198" w:type="dxa"/>
            <w:tcBorders>
              <w:top w:val="single" w:sz="6" w:space="0" w:color="000000"/>
              <w:left w:val="single" w:sz="4" w:space="0" w:color="000001"/>
              <w:bottom w:val="single" w:sz="4" w:space="0" w:color="000001"/>
              <w:right w:val="single" w:sz="4" w:space="0" w:color="000001"/>
            </w:tcBorders>
            <w:shd w:val="clear" w:color="000000" w:fill="FFFFFF"/>
          </w:tcPr>
          <w:p w:rsidR="000A0ECA" w:rsidRPr="005F3015" w:rsidRDefault="00007988">
            <w:pPr>
              <w:jc w:val="center"/>
            </w:pPr>
            <w:r w:rsidRPr="005F3015">
              <w:rPr>
                <w:rFonts w:eastAsia="Times New Roman" w:cs="Times New Roman"/>
              </w:rPr>
              <w:t>8,6</w:t>
            </w:r>
          </w:p>
        </w:tc>
      </w:tr>
      <w:tr w:rsidR="00DC2537" w:rsidRPr="005F3015">
        <w:trPr>
          <w:trHeight w:val="1"/>
        </w:trPr>
        <w:tc>
          <w:tcPr>
            <w:tcW w:w="762" w:type="dxa"/>
            <w:tcBorders>
              <w:top w:val="single" w:sz="6" w:space="0" w:color="000000"/>
              <w:left w:val="single" w:sz="4" w:space="0" w:color="000001"/>
              <w:bottom w:val="single" w:sz="4" w:space="0" w:color="000001"/>
              <w:right w:val="single" w:sz="6" w:space="0" w:color="000000"/>
            </w:tcBorders>
            <w:shd w:val="clear" w:color="000000" w:fill="FFFFFF"/>
          </w:tcPr>
          <w:p w:rsidR="000A0ECA" w:rsidRPr="005F3015" w:rsidRDefault="000A0ECA">
            <w:pPr>
              <w:pStyle w:val="af"/>
              <w:numPr>
                <w:ilvl w:val="0"/>
                <w:numId w:val="1"/>
              </w:numPr>
              <w:rPr>
                <w:szCs w:val="24"/>
              </w:rPr>
            </w:pPr>
          </w:p>
        </w:tc>
        <w:tc>
          <w:tcPr>
            <w:tcW w:w="3317" w:type="dxa"/>
            <w:tcBorders>
              <w:top w:val="single" w:sz="6" w:space="0" w:color="000000"/>
              <w:left w:val="single" w:sz="4" w:space="0" w:color="000001"/>
              <w:bottom w:val="single" w:sz="4" w:space="0" w:color="000001"/>
              <w:right w:val="single" w:sz="6" w:space="0" w:color="000000"/>
            </w:tcBorders>
            <w:shd w:val="clear" w:color="000000" w:fill="FFFFFF"/>
          </w:tcPr>
          <w:p w:rsidR="000A0ECA" w:rsidRPr="005F3015" w:rsidRDefault="00007988">
            <w:pPr>
              <w:jc w:val="both"/>
            </w:pPr>
            <w:proofErr w:type="spellStart"/>
            <w:r w:rsidRPr="005F3015">
              <w:rPr>
                <w:rFonts w:eastAsia="Times New Roman" w:cs="Times New Roman"/>
              </w:rPr>
              <w:t>Дзеукожев</w:t>
            </w:r>
            <w:proofErr w:type="spellEnd"/>
            <w:r w:rsidRPr="005F3015">
              <w:rPr>
                <w:rFonts w:eastAsia="Times New Roman" w:cs="Times New Roman"/>
              </w:rPr>
              <w:t xml:space="preserve"> М.К.</w:t>
            </w:r>
          </w:p>
        </w:tc>
        <w:tc>
          <w:tcPr>
            <w:tcW w:w="5198" w:type="dxa"/>
            <w:tcBorders>
              <w:top w:val="single" w:sz="6" w:space="0" w:color="000000"/>
              <w:left w:val="single" w:sz="4" w:space="0" w:color="000001"/>
              <w:bottom w:val="single" w:sz="4" w:space="0" w:color="000001"/>
              <w:right w:val="single" w:sz="4" w:space="0" w:color="000001"/>
            </w:tcBorders>
            <w:shd w:val="clear" w:color="000000" w:fill="FFFFFF"/>
          </w:tcPr>
          <w:p w:rsidR="000A0ECA" w:rsidRPr="005F3015" w:rsidRDefault="00007988">
            <w:pPr>
              <w:jc w:val="center"/>
            </w:pPr>
            <w:r w:rsidRPr="005F3015">
              <w:rPr>
                <w:rFonts w:eastAsia="Times New Roman" w:cs="Times New Roman"/>
              </w:rPr>
              <w:t>563</w:t>
            </w:r>
          </w:p>
        </w:tc>
      </w:tr>
      <w:tr w:rsidR="00DC2537" w:rsidRPr="005F3015">
        <w:trPr>
          <w:trHeight w:val="1"/>
        </w:trPr>
        <w:tc>
          <w:tcPr>
            <w:tcW w:w="762" w:type="dxa"/>
            <w:tcBorders>
              <w:top w:val="single" w:sz="6" w:space="0" w:color="000000"/>
              <w:left w:val="single" w:sz="4" w:space="0" w:color="000001"/>
              <w:bottom w:val="single" w:sz="4" w:space="0" w:color="000001"/>
              <w:right w:val="single" w:sz="6" w:space="0" w:color="000000"/>
            </w:tcBorders>
            <w:shd w:val="clear" w:color="000000" w:fill="FFFFFF"/>
          </w:tcPr>
          <w:p w:rsidR="000A0ECA" w:rsidRPr="005F3015" w:rsidRDefault="000A0ECA">
            <w:pPr>
              <w:pStyle w:val="af"/>
              <w:numPr>
                <w:ilvl w:val="0"/>
                <w:numId w:val="1"/>
              </w:numPr>
              <w:rPr>
                <w:szCs w:val="24"/>
              </w:rPr>
            </w:pPr>
          </w:p>
        </w:tc>
        <w:tc>
          <w:tcPr>
            <w:tcW w:w="3317" w:type="dxa"/>
            <w:tcBorders>
              <w:top w:val="single" w:sz="6" w:space="0" w:color="000000"/>
              <w:left w:val="single" w:sz="4" w:space="0" w:color="000001"/>
              <w:bottom w:val="single" w:sz="4" w:space="0" w:color="000001"/>
              <w:right w:val="single" w:sz="6" w:space="0" w:color="000000"/>
            </w:tcBorders>
            <w:shd w:val="clear" w:color="000000" w:fill="FFFFFF"/>
          </w:tcPr>
          <w:p w:rsidR="000A0ECA" w:rsidRPr="005F3015" w:rsidRDefault="00007988">
            <w:pPr>
              <w:jc w:val="both"/>
            </w:pPr>
            <w:proofErr w:type="spellStart"/>
            <w:r w:rsidRPr="005F3015">
              <w:rPr>
                <w:rFonts w:eastAsia="Times New Roman" w:cs="Times New Roman"/>
              </w:rPr>
              <w:t>Чижева</w:t>
            </w:r>
            <w:proofErr w:type="spellEnd"/>
            <w:r w:rsidRPr="005F3015">
              <w:rPr>
                <w:rFonts w:eastAsia="Times New Roman" w:cs="Times New Roman"/>
              </w:rPr>
              <w:t xml:space="preserve"> Л.В.</w:t>
            </w:r>
          </w:p>
        </w:tc>
        <w:tc>
          <w:tcPr>
            <w:tcW w:w="5198" w:type="dxa"/>
            <w:tcBorders>
              <w:top w:val="single" w:sz="6" w:space="0" w:color="000000"/>
              <w:left w:val="single" w:sz="4" w:space="0" w:color="000001"/>
              <w:bottom w:val="single" w:sz="4" w:space="0" w:color="000001"/>
              <w:right w:val="single" w:sz="4" w:space="0" w:color="000001"/>
            </w:tcBorders>
            <w:shd w:val="clear" w:color="000000" w:fill="FFFFFF"/>
          </w:tcPr>
          <w:p w:rsidR="000A0ECA" w:rsidRPr="005F3015" w:rsidRDefault="00007988">
            <w:pPr>
              <w:jc w:val="center"/>
            </w:pPr>
            <w:r w:rsidRPr="005F3015">
              <w:rPr>
                <w:rFonts w:eastAsia="Times New Roman" w:cs="Times New Roman"/>
              </w:rPr>
              <w:t>18</w:t>
            </w:r>
          </w:p>
        </w:tc>
      </w:tr>
      <w:tr w:rsidR="00DC2537" w:rsidRPr="005F3015">
        <w:trPr>
          <w:trHeight w:val="1"/>
        </w:trPr>
        <w:tc>
          <w:tcPr>
            <w:tcW w:w="762" w:type="dxa"/>
            <w:tcBorders>
              <w:top w:val="single" w:sz="6" w:space="0" w:color="000000"/>
              <w:left w:val="single" w:sz="4" w:space="0" w:color="000001"/>
              <w:bottom w:val="single" w:sz="4" w:space="0" w:color="000001"/>
              <w:right w:val="single" w:sz="6" w:space="0" w:color="000000"/>
            </w:tcBorders>
            <w:shd w:val="clear" w:color="000000" w:fill="FFFFFF"/>
          </w:tcPr>
          <w:p w:rsidR="000A0ECA" w:rsidRPr="005F3015" w:rsidRDefault="000A0ECA">
            <w:pPr>
              <w:pStyle w:val="af"/>
              <w:numPr>
                <w:ilvl w:val="0"/>
                <w:numId w:val="1"/>
              </w:numPr>
              <w:rPr>
                <w:szCs w:val="24"/>
              </w:rPr>
            </w:pPr>
          </w:p>
        </w:tc>
        <w:tc>
          <w:tcPr>
            <w:tcW w:w="3317" w:type="dxa"/>
            <w:tcBorders>
              <w:top w:val="single" w:sz="6" w:space="0" w:color="000000"/>
              <w:left w:val="single" w:sz="4" w:space="0" w:color="000001"/>
              <w:bottom w:val="single" w:sz="4" w:space="0" w:color="000001"/>
              <w:right w:val="single" w:sz="6" w:space="0" w:color="000000"/>
            </w:tcBorders>
            <w:shd w:val="clear" w:color="000000" w:fill="FFFFFF"/>
          </w:tcPr>
          <w:p w:rsidR="000A0ECA" w:rsidRPr="005F3015" w:rsidRDefault="00007988">
            <w:pPr>
              <w:jc w:val="both"/>
            </w:pPr>
            <w:r w:rsidRPr="005F3015">
              <w:rPr>
                <w:rFonts w:eastAsia="Times New Roman" w:cs="Times New Roman"/>
              </w:rPr>
              <w:t>Диденко В.Н.</w:t>
            </w:r>
          </w:p>
        </w:tc>
        <w:tc>
          <w:tcPr>
            <w:tcW w:w="5198" w:type="dxa"/>
            <w:tcBorders>
              <w:top w:val="single" w:sz="6" w:space="0" w:color="000000"/>
              <w:left w:val="single" w:sz="4" w:space="0" w:color="000001"/>
              <w:bottom w:val="single" w:sz="4" w:space="0" w:color="000001"/>
              <w:right w:val="single" w:sz="4" w:space="0" w:color="000001"/>
            </w:tcBorders>
            <w:shd w:val="clear" w:color="000000" w:fill="FFFFFF"/>
          </w:tcPr>
          <w:p w:rsidR="000A0ECA" w:rsidRPr="005F3015" w:rsidRDefault="00007988">
            <w:pPr>
              <w:jc w:val="center"/>
            </w:pPr>
            <w:r w:rsidRPr="005F3015">
              <w:rPr>
                <w:rFonts w:eastAsia="Times New Roman" w:cs="Times New Roman"/>
              </w:rPr>
              <w:t>66</w:t>
            </w:r>
          </w:p>
        </w:tc>
      </w:tr>
      <w:tr w:rsidR="00DC2537" w:rsidRPr="005F3015">
        <w:trPr>
          <w:trHeight w:val="1"/>
        </w:trPr>
        <w:tc>
          <w:tcPr>
            <w:tcW w:w="762" w:type="dxa"/>
            <w:tcBorders>
              <w:top w:val="single" w:sz="6" w:space="0" w:color="000000"/>
              <w:left w:val="single" w:sz="4" w:space="0" w:color="000001"/>
              <w:bottom w:val="single" w:sz="4" w:space="0" w:color="000001"/>
              <w:right w:val="single" w:sz="6" w:space="0" w:color="000000"/>
            </w:tcBorders>
            <w:shd w:val="clear" w:color="000000" w:fill="FFFFFF"/>
          </w:tcPr>
          <w:p w:rsidR="000A0ECA" w:rsidRPr="005F3015" w:rsidRDefault="000A0ECA">
            <w:pPr>
              <w:pStyle w:val="af"/>
              <w:numPr>
                <w:ilvl w:val="0"/>
                <w:numId w:val="1"/>
              </w:numPr>
              <w:rPr>
                <w:szCs w:val="24"/>
              </w:rPr>
            </w:pPr>
          </w:p>
        </w:tc>
        <w:tc>
          <w:tcPr>
            <w:tcW w:w="3317" w:type="dxa"/>
            <w:tcBorders>
              <w:top w:val="single" w:sz="6" w:space="0" w:color="000000"/>
              <w:left w:val="single" w:sz="4" w:space="0" w:color="000001"/>
              <w:bottom w:val="single" w:sz="4" w:space="0" w:color="000001"/>
              <w:right w:val="single" w:sz="6" w:space="0" w:color="000000"/>
            </w:tcBorders>
            <w:shd w:val="clear" w:color="000000" w:fill="FFFFFF"/>
          </w:tcPr>
          <w:p w:rsidR="000A0ECA" w:rsidRPr="005F3015" w:rsidRDefault="00007988">
            <w:pPr>
              <w:jc w:val="both"/>
            </w:pPr>
            <w:proofErr w:type="spellStart"/>
            <w:r w:rsidRPr="005F3015">
              <w:rPr>
                <w:rFonts w:eastAsia="Times New Roman" w:cs="Times New Roman"/>
              </w:rPr>
              <w:t>Шнахов</w:t>
            </w:r>
            <w:proofErr w:type="spellEnd"/>
            <w:r w:rsidRPr="005F3015">
              <w:rPr>
                <w:rFonts w:eastAsia="Times New Roman" w:cs="Times New Roman"/>
              </w:rPr>
              <w:t xml:space="preserve"> А.К.</w:t>
            </w:r>
          </w:p>
        </w:tc>
        <w:tc>
          <w:tcPr>
            <w:tcW w:w="5198" w:type="dxa"/>
            <w:tcBorders>
              <w:top w:val="single" w:sz="6" w:space="0" w:color="000000"/>
              <w:left w:val="single" w:sz="4" w:space="0" w:color="000001"/>
              <w:bottom w:val="single" w:sz="4" w:space="0" w:color="000001"/>
              <w:right w:val="single" w:sz="4" w:space="0" w:color="000001"/>
            </w:tcBorders>
            <w:shd w:val="clear" w:color="000000" w:fill="FFFFFF"/>
          </w:tcPr>
          <w:p w:rsidR="000A0ECA" w:rsidRPr="005F3015" w:rsidRDefault="00007988">
            <w:pPr>
              <w:jc w:val="center"/>
            </w:pPr>
            <w:r w:rsidRPr="005F3015">
              <w:rPr>
                <w:rFonts w:eastAsia="Times New Roman" w:cs="Times New Roman"/>
              </w:rPr>
              <w:t>41</w:t>
            </w:r>
          </w:p>
        </w:tc>
      </w:tr>
    </w:tbl>
    <w:p w:rsidR="000A0ECA" w:rsidRPr="005F3015" w:rsidRDefault="00007988">
      <w:pPr>
        <w:ind w:firstLine="708"/>
        <w:jc w:val="both"/>
        <w:rPr>
          <w:rFonts w:eastAsia="Times New Roman" w:cs="Times New Roman"/>
        </w:rPr>
      </w:pPr>
      <w:r w:rsidRPr="005F3015">
        <w:rPr>
          <w:rFonts w:eastAsia="Times New Roman" w:cs="Times New Roman"/>
        </w:rPr>
        <w:t>На территории поселения имеется цех по выращиванию и переработке птицы ИП «</w:t>
      </w:r>
      <w:proofErr w:type="spellStart"/>
      <w:r w:rsidRPr="005F3015">
        <w:rPr>
          <w:rFonts w:eastAsia="Times New Roman" w:cs="Times New Roman"/>
        </w:rPr>
        <w:t>Шепелев</w:t>
      </w:r>
      <w:proofErr w:type="spellEnd"/>
      <w:r w:rsidRPr="005F3015">
        <w:rPr>
          <w:rFonts w:eastAsia="Times New Roman" w:cs="Times New Roman"/>
        </w:rPr>
        <w:t>».</w:t>
      </w:r>
    </w:p>
    <w:p w:rsidR="000A0ECA" w:rsidRPr="005F3015" w:rsidRDefault="00007988">
      <w:pPr>
        <w:ind w:firstLine="708"/>
        <w:jc w:val="both"/>
        <w:rPr>
          <w:rFonts w:eastAsia="Times New Roman" w:cs="Times New Roman"/>
        </w:rPr>
      </w:pPr>
      <w:r w:rsidRPr="005F3015">
        <w:rPr>
          <w:rFonts w:eastAsia="Times New Roman" w:cs="Times New Roman"/>
        </w:rPr>
        <w:t>В 202</w:t>
      </w:r>
      <w:r w:rsidR="00141330" w:rsidRPr="005F3015">
        <w:rPr>
          <w:rFonts w:eastAsia="Times New Roman" w:cs="Times New Roman"/>
        </w:rPr>
        <w:t>2</w:t>
      </w:r>
      <w:r w:rsidRPr="005F3015">
        <w:rPr>
          <w:rFonts w:eastAsia="Times New Roman" w:cs="Times New Roman"/>
        </w:rPr>
        <w:t xml:space="preserve"> году администрация муниципального образования продолжила работу, </w:t>
      </w:r>
      <w:r w:rsidRPr="005F3015">
        <w:rPr>
          <w:rFonts w:eastAsia="Times New Roman" w:cs="Times New Roman"/>
        </w:rPr>
        <w:lastRenderedPageBreak/>
        <w:t>начатую еще в 2016 году по привлечению инвесторов.</w:t>
      </w:r>
    </w:p>
    <w:p w:rsidR="000A0ECA" w:rsidRPr="005F3015" w:rsidRDefault="000A0ECA">
      <w:pPr>
        <w:jc w:val="center"/>
        <w:rPr>
          <w:rFonts w:ascii="Calibri" w:eastAsia="Calibri" w:hAnsi="Calibri" w:cs="Calibri"/>
        </w:rPr>
      </w:pPr>
    </w:p>
    <w:p w:rsidR="000A0ECA" w:rsidRPr="005F3015" w:rsidRDefault="00007988">
      <w:pPr>
        <w:jc w:val="center"/>
        <w:rPr>
          <w:rFonts w:eastAsia="Times New Roman" w:cs="Times New Roman"/>
          <w:b/>
        </w:rPr>
      </w:pPr>
      <w:r w:rsidRPr="005F3015">
        <w:rPr>
          <w:rFonts w:eastAsia="Times New Roman" w:cs="Times New Roman"/>
          <w:b/>
        </w:rPr>
        <w:t>Благоустройство</w:t>
      </w:r>
    </w:p>
    <w:p w:rsidR="000A0ECA" w:rsidRPr="005F3015" w:rsidRDefault="00007988">
      <w:pPr>
        <w:ind w:firstLine="708"/>
        <w:jc w:val="both"/>
        <w:rPr>
          <w:rFonts w:eastAsia="Times New Roman" w:cs="Times New Roman"/>
        </w:rPr>
      </w:pPr>
      <w:r w:rsidRPr="005F3015">
        <w:rPr>
          <w:rFonts w:eastAsia="Times New Roman" w:cs="Times New Roman"/>
        </w:rPr>
        <w:t>За отчетный период, за счет бюджетных средств и привлеченных сре</w:t>
      </w:r>
      <w:proofErr w:type="gramStart"/>
      <w:r w:rsidRPr="005F3015">
        <w:rPr>
          <w:rFonts w:eastAsia="Times New Roman" w:cs="Times New Roman"/>
        </w:rPr>
        <w:t>дств сп</w:t>
      </w:r>
      <w:proofErr w:type="gramEnd"/>
      <w:r w:rsidRPr="005F3015">
        <w:rPr>
          <w:rFonts w:eastAsia="Times New Roman" w:cs="Times New Roman"/>
        </w:rPr>
        <w:t>онсоров, а также в рамках выполнения мероприятий Федеральных целевых Программ, на территории муниципального образования «</w:t>
      </w:r>
      <w:proofErr w:type="spellStart"/>
      <w:r w:rsidRPr="005F3015">
        <w:rPr>
          <w:rFonts w:eastAsia="Times New Roman" w:cs="Times New Roman"/>
        </w:rPr>
        <w:t>Дукмасовское</w:t>
      </w:r>
      <w:proofErr w:type="spellEnd"/>
      <w:r w:rsidRPr="005F3015">
        <w:rPr>
          <w:rFonts w:eastAsia="Times New Roman" w:cs="Times New Roman"/>
        </w:rPr>
        <w:t xml:space="preserve"> сельское поселение» проведены следующие виды работ по благоустройству:</w:t>
      </w:r>
    </w:p>
    <w:p w:rsidR="000A0ECA" w:rsidRPr="005F3015" w:rsidRDefault="00007988">
      <w:pPr>
        <w:ind w:firstLine="708"/>
        <w:jc w:val="both"/>
        <w:rPr>
          <w:rFonts w:eastAsia="Times New Roman" w:cs="Times New Roman"/>
        </w:rPr>
      </w:pPr>
      <w:r w:rsidRPr="005F3015">
        <w:rPr>
          <w:rFonts w:eastAsia="Times New Roman" w:cs="Times New Roman"/>
        </w:rPr>
        <w:t xml:space="preserve">- на регулярной основе производилась очистка и уборка придорожных полос автодорог </w:t>
      </w:r>
      <w:r w:rsidR="00BF2F4C" w:rsidRPr="005F3015">
        <w:rPr>
          <w:rFonts w:eastAsia="Times New Roman" w:cs="Times New Roman"/>
        </w:rPr>
        <w:t xml:space="preserve">общего пользования </w:t>
      </w:r>
      <w:r w:rsidRPr="005F3015">
        <w:rPr>
          <w:rFonts w:eastAsia="Times New Roman" w:cs="Times New Roman"/>
        </w:rPr>
        <w:t>республиканского</w:t>
      </w:r>
      <w:r w:rsidR="00BF2F4C" w:rsidRPr="005F3015">
        <w:rPr>
          <w:rFonts w:eastAsia="Times New Roman" w:cs="Times New Roman"/>
        </w:rPr>
        <w:t>, и местного</w:t>
      </w:r>
      <w:r w:rsidRPr="005F3015">
        <w:rPr>
          <w:rFonts w:eastAsia="Times New Roman" w:cs="Times New Roman"/>
        </w:rPr>
        <w:t xml:space="preserve"> значения;</w:t>
      </w:r>
    </w:p>
    <w:p w:rsidR="000A0ECA" w:rsidRPr="005F3015" w:rsidRDefault="00007988" w:rsidP="00DC2537">
      <w:pPr>
        <w:ind w:firstLine="708"/>
        <w:jc w:val="both"/>
        <w:rPr>
          <w:rFonts w:eastAsia="Times New Roman" w:cs="Times New Roman"/>
        </w:rPr>
      </w:pPr>
      <w:r w:rsidRPr="005F3015">
        <w:rPr>
          <w:rFonts w:eastAsia="Times New Roman" w:cs="Times New Roman"/>
        </w:rPr>
        <w:t>-</w:t>
      </w:r>
      <w:r w:rsidR="00EA7E7A" w:rsidRPr="005F3015">
        <w:rPr>
          <w:rFonts w:eastAsia="Times New Roman" w:cs="Times New Roman"/>
        </w:rPr>
        <w:t xml:space="preserve"> </w:t>
      </w:r>
      <w:r w:rsidR="006D7ED4" w:rsidRPr="005F3015">
        <w:rPr>
          <w:rFonts w:eastAsia="Times New Roman" w:cs="Times New Roman"/>
        </w:rPr>
        <w:t xml:space="preserve">в январе 2022 года </w:t>
      </w:r>
      <w:r w:rsidR="00DC2537" w:rsidRPr="005F3015">
        <w:rPr>
          <w:rFonts w:eastAsia="Times New Roman" w:cs="Times New Roman"/>
        </w:rPr>
        <w:t xml:space="preserve">начато строительство </w:t>
      </w:r>
      <w:r w:rsidRPr="005F3015">
        <w:rPr>
          <w:rFonts w:eastAsia="Times New Roman" w:cs="Times New Roman"/>
        </w:rPr>
        <w:t>детског</w:t>
      </w:r>
      <w:r w:rsidR="00D672F7" w:rsidRPr="005F3015">
        <w:rPr>
          <w:rFonts w:eastAsia="Times New Roman" w:cs="Times New Roman"/>
        </w:rPr>
        <w:t xml:space="preserve">о сада на 120 мест в х. Тихонов, </w:t>
      </w:r>
      <w:r w:rsidR="00DC2537" w:rsidRPr="005F3015">
        <w:rPr>
          <w:rFonts w:eastAsia="Times New Roman" w:cs="Times New Roman"/>
        </w:rPr>
        <w:t>планируемого к сдаче в марте 2023 года;</w:t>
      </w:r>
    </w:p>
    <w:p w:rsidR="00073024" w:rsidRPr="005F3015" w:rsidRDefault="001B1C59" w:rsidP="002C4764">
      <w:pPr>
        <w:ind w:firstLine="708"/>
        <w:jc w:val="both"/>
        <w:rPr>
          <w:rFonts w:eastAsia="Times New Roman" w:cs="Times New Roman"/>
        </w:rPr>
      </w:pPr>
      <w:proofErr w:type="gramStart"/>
      <w:r w:rsidRPr="005F3015">
        <w:rPr>
          <w:rFonts w:eastAsia="Times New Roman" w:cs="Times New Roman"/>
        </w:rPr>
        <w:t xml:space="preserve">- </w:t>
      </w:r>
      <w:r w:rsidR="00073024" w:rsidRPr="005F3015">
        <w:rPr>
          <w:rFonts w:eastAsia="Times New Roman" w:cs="Times New Roman"/>
        </w:rPr>
        <w:t xml:space="preserve">в рамках </w:t>
      </w:r>
      <w:r w:rsidR="002C4764" w:rsidRPr="005F3015">
        <w:rPr>
          <w:rFonts w:eastAsia="Times New Roman" w:cs="Times New Roman"/>
        </w:rPr>
        <w:t xml:space="preserve">ведомственного проекта «Современный облик сельских территорий» государственной программы Российской Федерации «Комплексное развитие сельских территорий» </w:t>
      </w:r>
      <w:r w:rsidR="00DC2537" w:rsidRPr="005F3015">
        <w:rPr>
          <w:rFonts w:eastAsia="Times New Roman" w:cs="Times New Roman"/>
        </w:rPr>
        <w:t>завершено строительство  объекта</w:t>
      </w:r>
      <w:r w:rsidR="00073024" w:rsidRPr="005F3015">
        <w:rPr>
          <w:rFonts w:eastAsia="Times New Roman" w:cs="Times New Roman"/>
        </w:rPr>
        <w:t xml:space="preserve"> «Строительство системы водоснабжения в </w:t>
      </w:r>
      <w:proofErr w:type="spellStart"/>
      <w:r w:rsidR="00073024" w:rsidRPr="005F3015">
        <w:rPr>
          <w:rFonts w:eastAsia="Times New Roman" w:cs="Times New Roman"/>
        </w:rPr>
        <w:t>х.х</w:t>
      </w:r>
      <w:proofErr w:type="spellEnd"/>
      <w:r w:rsidR="00073024" w:rsidRPr="005F3015">
        <w:rPr>
          <w:rFonts w:eastAsia="Times New Roman" w:cs="Times New Roman"/>
        </w:rPr>
        <w:t xml:space="preserve">. Орехов, Тихонов, Пентюхов, </w:t>
      </w:r>
      <w:proofErr w:type="spellStart"/>
      <w:r w:rsidR="00073024" w:rsidRPr="005F3015">
        <w:rPr>
          <w:rFonts w:eastAsia="Times New Roman" w:cs="Times New Roman"/>
        </w:rPr>
        <w:t>Чикалов</w:t>
      </w:r>
      <w:proofErr w:type="spellEnd"/>
      <w:r w:rsidR="00073024" w:rsidRPr="005F3015">
        <w:rPr>
          <w:rFonts w:eastAsia="Times New Roman" w:cs="Times New Roman"/>
        </w:rPr>
        <w:t xml:space="preserve"> Шовгеновский район, Республика Адыгея, 1 этап.</w:t>
      </w:r>
      <w:proofErr w:type="gramEnd"/>
      <w:r w:rsidR="00073024" w:rsidRPr="005F3015">
        <w:rPr>
          <w:rFonts w:eastAsia="Times New Roman" w:cs="Times New Roman"/>
        </w:rPr>
        <w:t xml:space="preserve"> Сети водоснабжения».</w:t>
      </w:r>
      <w:r w:rsidR="00CF7069" w:rsidRPr="005F3015">
        <w:rPr>
          <w:rFonts w:eastAsia="Times New Roman" w:cs="Times New Roman"/>
        </w:rPr>
        <w:t xml:space="preserve"> Стоимость строительства составила 11976,8 тыс. рублей</w:t>
      </w:r>
      <w:r w:rsidR="00073024" w:rsidRPr="005F3015">
        <w:rPr>
          <w:rFonts w:eastAsia="Times New Roman" w:cs="Times New Roman"/>
        </w:rPr>
        <w:t xml:space="preserve"> </w:t>
      </w:r>
      <w:r w:rsidR="00CF7069" w:rsidRPr="005F3015">
        <w:rPr>
          <w:rFonts w:eastAsia="Times New Roman" w:cs="Times New Roman"/>
        </w:rPr>
        <w:t>Нача</w:t>
      </w:r>
      <w:r w:rsidR="00BF2F4C" w:rsidRPr="005F3015">
        <w:rPr>
          <w:rFonts w:eastAsia="Times New Roman" w:cs="Times New Roman"/>
        </w:rPr>
        <w:t>то</w:t>
      </w:r>
      <w:r w:rsidR="00CF7069" w:rsidRPr="005F3015">
        <w:rPr>
          <w:rFonts w:eastAsia="Times New Roman" w:cs="Times New Roman"/>
        </w:rPr>
        <w:t xml:space="preserve"> строительство 2 этапа «Водозаборные сооружения».</w:t>
      </w:r>
    </w:p>
    <w:p w:rsidR="00BF2F4C" w:rsidRPr="005F3015" w:rsidRDefault="00BF2F4C" w:rsidP="002C4764">
      <w:pPr>
        <w:ind w:firstLine="708"/>
        <w:jc w:val="both"/>
        <w:rPr>
          <w:rFonts w:eastAsia="Times New Roman" w:cs="Times New Roman"/>
        </w:rPr>
      </w:pPr>
      <w:r w:rsidRPr="005F3015">
        <w:rPr>
          <w:rFonts w:eastAsia="Times New Roman" w:cs="Times New Roman"/>
        </w:rPr>
        <w:t xml:space="preserve">- Произведена ликвидация аварии на участке водопроводных сетей протяженностью около 100м (подвод к МБОУ ООШ № 2 х. </w:t>
      </w:r>
      <w:proofErr w:type="spellStart"/>
      <w:r w:rsidRPr="005F3015">
        <w:rPr>
          <w:rFonts w:eastAsia="Times New Roman" w:cs="Times New Roman"/>
        </w:rPr>
        <w:t>Дукмасов</w:t>
      </w:r>
      <w:proofErr w:type="spellEnd"/>
      <w:r w:rsidRPr="005F3015">
        <w:rPr>
          <w:rFonts w:eastAsia="Times New Roman" w:cs="Times New Roman"/>
        </w:rPr>
        <w:t>),</w:t>
      </w:r>
      <w:r w:rsidR="0014703B" w:rsidRPr="005F3015">
        <w:rPr>
          <w:rFonts w:eastAsia="Times New Roman" w:cs="Times New Roman"/>
        </w:rPr>
        <w:t xml:space="preserve"> включающая демонтаж старых сетей и оборудования,</w:t>
      </w:r>
      <w:r w:rsidRPr="005F3015">
        <w:rPr>
          <w:rFonts w:eastAsia="Times New Roman" w:cs="Times New Roman"/>
        </w:rPr>
        <w:t xml:space="preserve"> замен</w:t>
      </w:r>
      <w:r w:rsidR="0014703B" w:rsidRPr="005F3015">
        <w:rPr>
          <w:rFonts w:eastAsia="Times New Roman" w:cs="Times New Roman"/>
        </w:rPr>
        <w:t>у</w:t>
      </w:r>
      <w:r w:rsidRPr="005F3015">
        <w:rPr>
          <w:rFonts w:eastAsia="Times New Roman" w:cs="Times New Roman"/>
        </w:rPr>
        <w:t xml:space="preserve"> колодца, запорной арматуры, монтаж </w:t>
      </w:r>
      <w:r w:rsidR="0014703B" w:rsidRPr="005F3015">
        <w:rPr>
          <w:rFonts w:eastAsia="Times New Roman" w:cs="Times New Roman"/>
        </w:rPr>
        <w:t>и укладку</w:t>
      </w:r>
      <w:r w:rsidRPr="005F3015">
        <w:rPr>
          <w:rFonts w:eastAsia="Times New Roman" w:cs="Times New Roman"/>
        </w:rPr>
        <w:t xml:space="preserve"> нового трубопровода из ПВХ труб</w:t>
      </w:r>
      <w:r w:rsidR="0014703B" w:rsidRPr="005F3015">
        <w:rPr>
          <w:rFonts w:eastAsia="Times New Roman" w:cs="Times New Roman"/>
        </w:rPr>
        <w:t>, работы по восстановлению дорожного полотна автодороги</w:t>
      </w:r>
      <w:r w:rsidRPr="005F3015">
        <w:rPr>
          <w:rFonts w:eastAsia="Times New Roman" w:cs="Times New Roman"/>
        </w:rPr>
        <w:t>.</w:t>
      </w:r>
    </w:p>
    <w:p w:rsidR="0014703B" w:rsidRPr="005F3015" w:rsidRDefault="0014703B" w:rsidP="002C4764">
      <w:pPr>
        <w:ind w:firstLine="708"/>
        <w:jc w:val="both"/>
        <w:rPr>
          <w:rFonts w:eastAsia="Times New Roman" w:cs="Times New Roman"/>
        </w:rPr>
      </w:pPr>
      <w:r w:rsidRPr="005F3015">
        <w:rPr>
          <w:rFonts w:eastAsia="Times New Roman" w:cs="Times New Roman"/>
        </w:rPr>
        <w:t>- начаты работы по подготовке паспортов автомобильных дорог общего пользования местного значения, расположенных в границах сельского поселения.</w:t>
      </w:r>
    </w:p>
    <w:p w:rsidR="006D7ED4" w:rsidRPr="005F3015" w:rsidRDefault="006D7ED4" w:rsidP="006D7ED4">
      <w:pPr>
        <w:jc w:val="both"/>
        <w:rPr>
          <w:rFonts w:eastAsia="Times New Roman" w:cs="Times New Roman"/>
          <w:b/>
        </w:rPr>
      </w:pPr>
      <w:r w:rsidRPr="005F3015">
        <w:rPr>
          <w:rFonts w:eastAsia="Times New Roman" w:cs="Times New Roman"/>
          <w:b/>
        </w:rPr>
        <w:t>Мероприятия по дорожной деятельности:</w:t>
      </w:r>
    </w:p>
    <w:p w:rsidR="006D7ED4" w:rsidRPr="005F3015" w:rsidRDefault="006D7ED4" w:rsidP="006D7ED4">
      <w:pPr>
        <w:jc w:val="both"/>
        <w:rPr>
          <w:rFonts w:eastAsia="Times New Roman" w:cs="Times New Roman"/>
        </w:rPr>
      </w:pPr>
      <w:r w:rsidRPr="005F3015">
        <w:rPr>
          <w:rFonts w:eastAsia="Times New Roman" w:cs="Times New Roman"/>
        </w:rPr>
        <w:tab/>
        <w:t>- в зимний период проводилась очистка дорог от наледи и снега, подсыпка ГПС (50м</w:t>
      </w:r>
      <w:r w:rsidRPr="005F3015">
        <w:rPr>
          <w:rFonts w:eastAsia="Times New Roman" w:cs="Times New Roman"/>
          <w:vertAlign w:val="superscript"/>
        </w:rPr>
        <w:t xml:space="preserve">3 </w:t>
      </w:r>
      <w:r w:rsidRPr="005F3015">
        <w:rPr>
          <w:rFonts w:eastAsia="Times New Roman" w:cs="Times New Roman"/>
        </w:rPr>
        <w:t>ГПС закуплено за счет внебюджетных средств). В основном работы производятся силами и средствами наших депутатов;</w:t>
      </w:r>
    </w:p>
    <w:p w:rsidR="006D7ED4" w:rsidRPr="005F3015" w:rsidRDefault="006D7ED4" w:rsidP="006D7ED4">
      <w:pPr>
        <w:jc w:val="both"/>
        <w:rPr>
          <w:rFonts w:eastAsia="Times New Roman" w:cs="Times New Roman"/>
        </w:rPr>
      </w:pPr>
      <w:r w:rsidRPr="005F3015">
        <w:rPr>
          <w:rFonts w:eastAsia="Times New Roman" w:cs="Times New Roman"/>
        </w:rPr>
        <w:tab/>
        <w:t>- произведена подсыпка гравием, расходы составили 43,267 тыс. рублей;</w:t>
      </w:r>
    </w:p>
    <w:p w:rsidR="006D7ED4" w:rsidRPr="005F3015" w:rsidRDefault="006D7ED4" w:rsidP="006D7ED4">
      <w:pPr>
        <w:ind w:firstLine="708"/>
        <w:jc w:val="both"/>
        <w:rPr>
          <w:rFonts w:eastAsia="Times New Roman" w:cs="Times New Roman"/>
        </w:rPr>
      </w:pPr>
      <w:r w:rsidRPr="005F3015">
        <w:rPr>
          <w:rFonts w:eastAsia="Times New Roman" w:cs="Times New Roman"/>
        </w:rPr>
        <w:t xml:space="preserve">- осуществлен ремонт и </w:t>
      </w:r>
      <w:proofErr w:type="spellStart"/>
      <w:r w:rsidRPr="005F3015">
        <w:rPr>
          <w:rFonts w:eastAsia="Times New Roman" w:cs="Times New Roman"/>
        </w:rPr>
        <w:t>грейдирование</w:t>
      </w:r>
      <w:proofErr w:type="spellEnd"/>
      <w:r w:rsidRPr="005F3015">
        <w:rPr>
          <w:rFonts w:eastAsia="Times New Roman" w:cs="Times New Roman"/>
        </w:rPr>
        <w:t xml:space="preserve"> дорог местного значения. На ремонт асфальтобетонного покрытия, </w:t>
      </w:r>
      <w:proofErr w:type="spellStart"/>
      <w:r w:rsidRPr="005F3015">
        <w:rPr>
          <w:rFonts w:eastAsia="Times New Roman" w:cs="Times New Roman"/>
        </w:rPr>
        <w:t>грейдирование</w:t>
      </w:r>
      <w:proofErr w:type="spellEnd"/>
      <w:r w:rsidRPr="005F3015">
        <w:rPr>
          <w:rFonts w:eastAsia="Times New Roman" w:cs="Times New Roman"/>
        </w:rPr>
        <w:t xml:space="preserve"> выделено 618,29 тыс. рублей;</w:t>
      </w:r>
    </w:p>
    <w:p w:rsidR="006D7ED4" w:rsidRPr="005F3015" w:rsidRDefault="006D7ED4" w:rsidP="006D7ED4">
      <w:pPr>
        <w:ind w:firstLine="708"/>
        <w:jc w:val="both"/>
        <w:rPr>
          <w:rFonts w:eastAsia="Times New Roman" w:cs="Times New Roman"/>
        </w:rPr>
      </w:pPr>
      <w:r w:rsidRPr="005F3015">
        <w:rPr>
          <w:rFonts w:eastAsia="Times New Roman" w:cs="Times New Roman"/>
        </w:rPr>
        <w:t>- производилась подкраска разметки (расходы составили 11,845 тыс. руб.;</w:t>
      </w:r>
    </w:p>
    <w:p w:rsidR="006D7ED4" w:rsidRPr="005F3015" w:rsidRDefault="006D7ED4" w:rsidP="006D7ED4">
      <w:pPr>
        <w:ind w:firstLine="708"/>
        <w:jc w:val="both"/>
        <w:rPr>
          <w:rFonts w:eastAsia="Times New Roman" w:cs="Times New Roman"/>
        </w:rPr>
      </w:pPr>
      <w:r w:rsidRPr="005F3015">
        <w:rPr>
          <w:rFonts w:eastAsia="Times New Roman" w:cs="Times New Roman"/>
        </w:rPr>
        <w:t>- установка светильников наружного освещения дорог на сумму 15,733 тыс. руб.; работы по монтажу освещения на сумму  45,643 тыс. руб.;</w:t>
      </w:r>
    </w:p>
    <w:p w:rsidR="006D7ED4" w:rsidRPr="005F3015" w:rsidRDefault="006D7ED4" w:rsidP="006D7ED4">
      <w:pPr>
        <w:ind w:firstLine="708"/>
        <w:jc w:val="both"/>
        <w:rPr>
          <w:rFonts w:eastAsia="Times New Roman" w:cs="Times New Roman"/>
        </w:rPr>
      </w:pPr>
      <w:r w:rsidRPr="005F3015">
        <w:rPr>
          <w:rFonts w:eastAsia="Times New Roman" w:cs="Times New Roman"/>
        </w:rPr>
        <w:t>- закупка дизельного топлива для содержания дорог (очистки дорог в зимнее время снегоуборочной техникой, вывоза мусора тракторной техникой) на сумму 113,432 тыс. руб.;</w:t>
      </w:r>
    </w:p>
    <w:p w:rsidR="006D7ED4" w:rsidRPr="005F3015" w:rsidRDefault="006D7ED4" w:rsidP="006D7ED4">
      <w:pPr>
        <w:ind w:firstLine="708"/>
        <w:jc w:val="both"/>
        <w:rPr>
          <w:rFonts w:eastAsia="Times New Roman" w:cs="Times New Roman"/>
        </w:rPr>
      </w:pPr>
      <w:r w:rsidRPr="005F3015">
        <w:rPr>
          <w:rFonts w:eastAsia="Times New Roman" w:cs="Times New Roman"/>
        </w:rPr>
        <w:t xml:space="preserve">- изготовление </w:t>
      </w:r>
      <w:proofErr w:type="spellStart"/>
      <w:r w:rsidRPr="005F3015">
        <w:rPr>
          <w:rFonts w:eastAsia="Times New Roman" w:cs="Times New Roman"/>
        </w:rPr>
        <w:t>проектно</w:t>
      </w:r>
      <w:proofErr w:type="spellEnd"/>
      <w:r w:rsidRPr="005F3015">
        <w:rPr>
          <w:rFonts w:eastAsia="Times New Roman" w:cs="Times New Roman"/>
        </w:rPr>
        <w:t xml:space="preserve"> – сметной документации (паспортов автомобильных дорог местного значения) – 175 тыс. рублей.</w:t>
      </w:r>
    </w:p>
    <w:p w:rsidR="000E6674" w:rsidRPr="005F3015" w:rsidRDefault="002F10D5" w:rsidP="000E6674">
      <w:pPr>
        <w:ind w:firstLine="708"/>
        <w:jc w:val="both"/>
        <w:rPr>
          <w:rFonts w:eastAsia="Times New Roman" w:cs="Times New Roman"/>
        </w:rPr>
      </w:pPr>
      <w:r w:rsidRPr="005F3015">
        <w:rPr>
          <w:rFonts w:eastAsia="Times New Roman" w:cs="Times New Roman"/>
        </w:rPr>
        <w:t>В рамках</w:t>
      </w:r>
      <w:r w:rsidR="000E6674" w:rsidRPr="005F3015">
        <w:rPr>
          <w:rFonts w:eastAsia="Times New Roman" w:cs="Times New Roman"/>
        </w:rPr>
        <w:t xml:space="preserve"> </w:t>
      </w:r>
      <w:r w:rsidR="00CF7069" w:rsidRPr="005F3015">
        <w:rPr>
          <w:rFonts w:eastAsia="Times New Roman" w:cs="Times New Roman"/>
        </w:rPr>
        <w:t xml:space="preserve">участия во </w:t>
      </w:r>
      <w:r w:rsidR="000E6674" w:rsidRPr="005F3015">
        <w:rPr>
          <w:rFonts w:eastAsia="Times New Roman" w:cs="Times New Roman"/>
        </w:rPr>
        <w:t>Всероссийск</w:t>
      </w:r>
      <w:r w:rsidR="00CF7069" w:rsidRPr="005F3015">
        <w:rPr>
          <w:rFonts w:eastAsia="Times New Roman" w:cs="Times New Roman"/>
        </w:rPr>
        <w:t>их</w:t>
      </w:r>
      <w:r w:rsidR="000E6674" w:rsidRPr="005F3015">
        <w:rPr>
          <w:rFonts w:eastAsia="Times New Roman" w:cs="Times New Roman"/>
        </w:rPr>
        <w:t xml:space="preserve"> экологическ</w:t>
      </w:r>
      <w:r w:rsidR="00CF7069" w:rsidRPr="005F3015">
        <w:rPr>
          <w:rFonts w:eastAsia="Times New Roman" w:cs="Times New Roman"/>
        </w:rPr>
        <w:t>их</w:t>
      </w:r>
      <w:r w:rsidR="000E6674" w:rsidRPr="005F3015">
        <w:rPr>
          <w:rFonts w:eastAsia="Times New Roman" w:cs="Times New Roman"/>
        </w:rPr>
        <w:t xml:space="preserve"> субботник</w:t>
      </w:r>
      <w:r w:rsidR="00CF7069" w:rsidRPr="005F3015">
        <w:rPr>
          <w:rFonts w:eastAsia="Times New Roman" w:cs="Times New Roman"/>
        </w:rPr>
        <w:t>ах</w:t>
      </w:r>
      <w:r w:rsidR="000E6674" w:rsidRPr="005F3015">
        <w:rPr>
          <w:rFonts w:eastAsia="Times New Roman" w:cs="Times New Roman"/>
        </w:rPr>
        <w:t xml:space="preserve"> на территории</w:t>
      </w:r>
      <w:r w:rsidRPr="005F3015">
        <w:rPr>
          <w:rFonts w:eastAsia="Times New Roman" w:cs="Times New Roman"/>
        </w:rPr>
        <w:t xml:space="preserve"> </w:t>
      </w:r>
      <w:r w:rsidR="000E6674" w:rsidRPr="005F3015">
        <w:rPr>
          <w:rFonts w:eastAsia="Times New Roman" w:cs="Times New Roman"/>
        </w:rPr>
        <w:t xml:space="preserve">хуторов </w:t>
      </w:r>
      <w:proofErr w:type="spellStart"/>
      <w:r w:rsidR="000E6674" w:rsidRPr="005F3015">
        <w:rPr>
          <w:rFonts w:eastAsia="Times New Roman" w:cs="Times New Roman"/>
        </w:rPr>
        <w:t>Дукмасов</w:t>
      </w:r>
      <w:proofErr w:type="spellEnd"/>
      <w:r w:rsidR="000E6674" w:rsidRPr="005F3015">
        <w:rPr>
          <w:rFonts w:eastAsia="Times New Roman" w:cs="Times New Roman"/>
        </w:rPr>
        <w:t xml:space="preserve"> и Тихонов</w:t>
      </w:r>
      <w:r w:rsidRPr="005F3015">
        <w:rPr>
          <w:rFonts w:eastAsia="Times New Roman" w:cs="Times New Roman"/>
        </w:rPr>
        <w:t xml:space="preserve"> были</w:t>
      </w:r>
      <w:r w:rsidR="000E6674" w:rsidRPr="005F3015">
        <w:rPr>
          <w:rFonts w:eastAsia="Times New Roman" w:cs="Times New Roman"/>
        </w:rPr>
        <w:t xml:space="preserve"> высажен</w:t>
      </w:r>
      <w:r w:rsidRPr="005F3015">
        <w:rPr>
          <w:rFonts w:eastAsia="Times New Roman" w:cs="Times New Roman"/>
        </w:rPr>
        <w:t>ы</w:t>
      </w:r>
      <w:r w:rsidR="000E6674" w:rsidRPr="005F3015">
        <w:rPr>
          <w:rFonts w:eastAsia="Times New Roman" w:cs="Times New Roman"/>
        </w:rPr>
        <w:t xml:space="preserve"> саженц</w:t>
      </w:r>
      <w:r w:rsidRPr="005F3015">
        <w:rPr>
          <w:rFonts w:eastAsia="Times New Roman" w:cs="Times New Roman"/>
        </w:rPr>
        <w:t>ы</w:t>
      </w:r>
      <w:r w:rsidR="000E6674" w:rsidRPr="005F3015">
        <w:rPr>
          <w:rFonts w:eastAsia="Times New Roman" w:cs="Times New Roman"/>
        </w:rPr>
        <w:t xml:space="preserve"> липы и вербы </w:t>
      </w:r>
      <w:r w:rsidR="00CF7069" w:rsidRPr="005F3015">
        <w:rPr>
          <w:rFonts w:eastAsia="Times New Roman" w:cs="Times New Roman"/>
        </w:rPr>
        <w:t>и других деревьев</w:t>
      </w:r>
      <w:r w:rsidR="000E6674" w:rsidRPr="005F3015">
        <w:rPr>
          <w:rFonts w:eastAsia="Times New Roman" w:cs="Times New Roman"/>
        </w:rPr>
        <w:t>.</w:t>
      </w:r>
      <w:r w:rsidR="00CF7069" w:rsidRPr="005F3015">
        <w:rPr>
          <w:rFonts w:eastAsia="Times New Roman" w:cs="Times New Roman"/>
        </w:rPr>
        <w:t xml:space="preserve"> Работы по озеленению продолжатся и далее.</w:t>
      </w:r>
    </w:p>
    <w:p w:rsidR="0078461B" w:rsidRPr="005F3015" w:rsidRDefault="00007988">
      <w:pPr>
        <w:jc w:val="both"/>
        <w:rPr>
          <w:rFonts w:eastAsia="Times New Roman" w:cs="Times New Roman"/>
        </w:rPr>
      </w:pPr>
      <w:r w:rsidRPr="005F3015">
        <w:rPr>
          <w:rFonts w:eastAsia="Times New Roman" w:cs="Times New Roman"/>
        </w:rPr>
        <w:tab/>
      </w:r>
      <w:r w:rsidR="00E35005" w:rsidRPr="005F3015">
        <w:rPr>
          <w:rFonts w:eastAsia="Times New Roman" w:cs="Times New Roman"/>
        </w:rPr>
        <w:t xml:space="preserve">В </w:t>
      </w:r>
      <w:r w:rsidRPr="005F3015">
        <w:rPr>
          <w:rFonts w:eastAsia="Times New Roman" w:cs="Times New Roman"/>
        </w:rPr>
        <w:t>осеннее - весенний период проводились плановые и внеплановые мероприятия по уборке территории сельского поселения от сухостоя, мусора, валежника, вырубка поросли и сорной растительности</w:t>
      </w:r>
      <w:r w:rsidR="0078461B" w:rsidRPr="005F3015">
        <w:rPr>
          <w:rFonts w:eastAsia="Times New Roman" w:cs="Times New Roman"/>
        </w:rPr>
        <w:t>, проводилась неоднократная побелка деревьев (известь закуплена и доставлена за счет внебюджетных средств).</w:t>
      </w:r>
    </w:p>
    <w:p w:rsidR="000A0ECA" w:rsidRPr="005F3015" w:rsidRDefault="00007988">
      <w:pPr>
        <w:jc w:val="both"/>
        <w:rPr>
          <w:rFonts w:eastAsia="Times New Roman" w:cs="Times New Roman"/>
        </w:rPr>
      </w:pPr>
      <w:r w:rsidRPr="005F3015">
        <w:rPr>
          <w:rFonts w:eastAsia="Times New Roman" w:cs="Times New Roman"/>
        </w:rPr>
        <w:tab/>
      </w:r>
      <w:r w:rsidR="00E35005" w:rsidRPr="005F3015">
        <w:rPr>
          <w:rFonts w:eastAsia="Times New Roman" w:cs="Times New Roman"/>
        </w:rPr>
        <w:t xml:space="preserve">В </w:t>
      </w:r>
      <w:r w:rsidRPr="005F3015">
        <w:rPr>
          <w:rFonts w:eastAsia="Times New Roman" w:cs="Times New Roman"/>
        </w:rPr>
        <w:t>летний период производились работы по обработке пастбищ, покосу травы, поросли амброзии и другой сорной растительности, уборке мусора;</w:t>
      </w:r>
    </w:p>
    <w:p w:rsidR="002F10D5" w:rsidRPr="005F3015" w:rsidRDefault="00007988">
      <w:pPr>
        <w:ind w:firstLine="708"/>
        <w:jc w:val="both"/>
        <w:rPr>
          <w:rFonts w:eastAsia="Times New Roman" w:cs="Times New Roman"/>
        </w:rPr>
      </w:pPr>
      <w:r w:rsidRPr="005F3015">
        <w:rPr>
          <w:rFonts w:eastAsia="Times New Roman" w:cs="Times New Roman"/>
        </w:rPr>
        <w:t>- в преддверии православного праздника Пасхи, на кладбищах сельского поселения были проведены субботники по очистке территории от мусора, сухостоя, сорной растительности. На территории каждого кладбища производил</w:t>
      </w:r>
      <w:r w:rsidR="002F10D5" w:rsidRPr="005F3015">
        <w:rPr>
          <w:rFonts w:eastAsia="Times New Roman" w:cs="Times New Roman"/>
        </w:rPr>
        <w:t>ся спил деревьев, вывоз мусора;</w:t>
      </w:r>
    </w:p>
    <w:p w:rsidR="00215129" w:rsidRPr="005F3015" w:rsidRDefault="00007988">
      <w:pPr>
        <w:ind w:firstLine="708"/>
        <w:jc w:val="both"/>
        <w:rPr>
          <w:rFonts w:eastAsia="Times New Roman" w:cs="Times New Roman"/>
        </w:rPr>
      </w:pPr>
      <w:r w:rsidRPr="005F3015">
        <w:rPr>
          <w:rFonts w:eastAsia="Times New Roman" w:cs="Times New Roman"/>
        </w:rPr>
        <w:t xml:space="preserve">- В соответствии с предписаниями органов исполнительной власти, </w:t>
      </w:r>
      <w:r w:rsidR="00215129" w:rsidRPr="005F3015">
        <w:rPr>
          <w:rFonts w:eastAsia="Times New Roman" w:cs="Times New Roman"/>
        </w:rPr>
        <w:t xml:space="preserve">решениями </w:t>
      </w:r>
      <w:r w:rsidR="00215129" w:rsidRPr="005F3015">
        <w:rPr>
          <w:rFonts w:eastAsia="Times New Roman" w:cs="Times New Roman"/>
        </w:rPr>
        <w:lastRenderedPageBreak/>
        <w:t>судебных инстанций, проводились следующие мероприятия:</w:t>
      </w:r>
    </w:p>
    <w:p w:rsidR="006D7ED4" w:rsidRPr="005F3015" w:rsidRDefault="00BD00A2" w:rsidP="00BD00A2">
      <w:pPr>
        <w:ind w:firstLine="708"/>
        <w:jc w:val="both"/>
        <w:rPr>
          <w:rFonts w:eastAsia="Times New Roman" w:cs="Times New Roman"/>
        </w:rPr>
      </w:pPr>
      <w:r w:rsidRPr="005F3015">
        <w:rPr>
          <w:rFonts w:eastAsia="Times New Roman" w:cs="Times New Roman"/>
        </w:rPr>
        <w:t xml:space="preserve">- </w:t>
      </w:r>
      <w:r w:rsidR="005002AD" w:rsidRPr="005F3015">
        <w:rPr>
          <w:rFonts w:eastAsia="Times New Roman" w:cs="Times New Roman"/>
        </w:rPr>
        <w:t>с целью исполнения</w:t>
      </w:r>
      <w:r w:rsidRPr="005F3015">
        <w:rPr>
          <w:rFonts w:eastAsia="Times New Roman" w:cs="Times New Roman"/>
        </w:rPr>
        <w:t xml:space="preserve"> решения Шовгеновского суда по осуществлению государственной регистрации права на объекты культурного наследия, находящиеся на территории поселения</w:t>
      </w:r>
      <w:r w:rsidR="005002AD" w:rsidRPr="005F3015">
        <w:rPr>
          <w:rFonts w:eastAsia="Times New Roman" w:cs="Times New Roman"/>
        </w:rPr>
        <w:t xml:space="preserve">, </w:t>
      </w:r>
      <w:r w:rsidR="006D7ED4" w:rsidRPr="005F3015">
        <w:rPr>
          <w:rFonts w:eastAsia="Times New Roman" w:cs="Times New Roman"/>
        </w:rPr>
        <w:t>проведено межевание земельных участков, на которых они расположены, произведена государственная регистрация объектов.</w:t>
      </w:r>
    </w:p>
    <w:p w:rsidR="000A0ECA" w:rsidRPr="005F3015" w:rsidRDefault="00007988">
      <w:pPr>
        <w:ind w:firstLine="708"/>
        <w:jc w:val="both"/>
        <w:rPr>
          <w:rFonts w:eastAsia="Times New Roman" w:cs="Times New Roman"/>
        </w:rPr>
      </w:pPr>
      <w:r w:rsidRPr="005F3015">
        <w:rPr>
          <w:rFonts w:eastAsia="Times New Roman" w:cs="Times New Roman"/>
        </w:rPr>
        <w:t xml:space="preserve">У нас существует хорошая традиция – в период майских праздников производить уборку общественных и частных территорий. </w:t>
      </w:r>
    </w:p>
    <w:p w:rsidR="000A0ECA" w:rsidRPr="005F3015" w:rsidRDefault="00007988">
      <w:pPr>
        <w:ind w:firstLine="708"/>
        <w:jc w:val="both"/>
        <w:rPr>
          <w:rFonts w:eastAsia="Times New Roman" w:cs="Times New Roman"/>
        </w:rPr>
      </w:pPr>
      <w:proofErr w:type="gramStart"/>
      <w:r w:rsidRPr="005F3015">
        <w:rPr>
          <w:rFonts w:eastAsia="Times New Roman" w:cs="Times New Roman"/>
        </w:rPr>
        <w:t>Необходимо отметить активное участие жителей всех населенных пунктов сельского поселения, принимавших посильное участие в субботниках по санитарной очистке, побелке деревьев и вырубке сухостоев, а также слаженную работу тружеников бюджетной сферы - работников Администрации, коллективов сельских Домов культуры, школ, почтовых отделений, медпунктов, временных безработных, и др. жителей, к которым я лично обращался с предложением принять участие в субботнике.</w:t>
      </w:r>
      <w:proofErr w:type="gramEnd"/>
      <w:r w:rsidR="00215129" w:rsidRPr="005F3015">
        <w:rPr>
          <w:rFonts w:eastAsia="Times New Roman" w:cs="Times New Roman"/>
        </w:rPr>
        <w:t xml:space="preserve"> </w:t>
      </w:r>
      <w:r w:rsidR="002D1EEA" w:rsidRPr="005F3015">
        <w:rPr>
          <w:rFonts w:eastAsia="Times New Roman" w:cs="Times New Roman"/>
        </w:rPr>
        <w:t>Л</w:t>
      </w:r>
      <w:r w:rsidR="00215129" w:rsidRPr="005F3015">
        <w:rPr>
          <w:rFonts w:eastAsia="Times New Roman" w:cs="Times New Roman"/>
        </w:rPr>
        <w:t xml:space="preserve">юди </w:t>
      </w:r>
      <w:r w:rsidR="002D1EEA" w:rsidRPr="005F3015">
        <w:rPr>
          <w:rFonts w:eastAsia="Times New Roman" w:cs="Times New Roman"/>
        </w:rPr>
        <w:t xml:space="preserve">с пониманием </w:t>
      </w:r>
      <w:r w:rsidR="00215129" w:rsidRPr="005F3015">
        <w:rPr>
          <w:rFonts w:eastAsia="Times New Roman" w:cs="Times New Roman"/>
        </w:rPr>
        <w:t>выходили на работы и наводили порядок.</w:t>
      </w:r>
    </w:p>
    <w:p w:rsidR="000A0ECA" w:rsidRPr="005F3015" w:rsidRDefault="00007988">
      <w:pPr>
        <w:ind w:firstLine="708"/>
        <w:jc w:val="both"/>
      </w:pPr>
      <w:r w:rsidRPr="005F3015">
        <w:rPr>
          <w:rFonts w:eastAsia="Times New Roman" w:cs="Times New Roman"/>
        </w:rPr>
        <w:t xml:space="preserve">Еще одна особенность нашего сельского поселения в вопросе поддержания чистоты – это </w:t>
      </w:r>
      <w:proofErr w:type="spellStart"/>
      <w:r w:rsidRPr="005F3015">
        <w:rPr>
          <w:rFonts w:eastAsia="Times New Roman" w:cs="Times New Roman"/>
        </w:rPr>
        <w:t>бесконтейнерный</w:t>
      </w:r>
      <w:proofErr w:type="spellEnd"/>
      <w:r w:rsidRPr="005F3015">
        <w:rPr>
          <w:rFonts w:eastAsia="Times New Roman" w:cs="Times New Roman"/>
        </w:rPr>
        <w:t xml:space="preserve"> сбор бытовых отходов. Таким образом, территория нашего сельского поселения избавлена от гор мусора в баках, рядом с баками, охраняющих его собак, грызунов и неприятного запаха.</w:t>
      </w:r>
      <w:r w:rsidRPr="005F3015">
        <w:t xml:space="preserve"> </w:t>
      </w:r>
    </w:p>
    <w:p w:rsidR="002C4764" w:rsidRPr="005F3015" w:rsidRDefault="00007988">
      <w:pPr>
        <w:ind w:firstLine="708"/>
        <w:jc w:val="both"/>
        <w:rPr>
          <w:rFonts w:eastAsia="Times New Roman" w:cs="Times New Roman"/>
        </w:rPr>
      </w:pPr>
      <w:r w:rsidRPr="005F3015">
        <w:rPr>
          <w:rFonts w:eastAsia="Times New Roman" w:cs="Times New Roman"/>
        </w:rPr>
        <w:t>В 202</w:t>
      </w:r>
      <w:r w:rsidR="002D1EEA" w:rsidRPr="005F3015">
        <w:rPr>
          <w:rFonts w:eastAsia="Times New Roman" w:cs="Times New Roman"/>
        </w:rPr>
        <w:t>2</w:t>
      </w:r>
      <w:r w:rsidRPr="005F3015">
        <w:rPr>
          <w:rFonts w:eastAsia="Times New Roman" w:cs="Times New Roman"/>
        </w:rPr>
        <w:t xml:space="preserve"> году, с региональным оператором ООО «Эко-Центр» был перезаключен договор на вывоз мусора (ТБО) от населения и учреждений сельского поселения. Периодичность вывоза ТКО составляет 1 раз в неделю. Знаю, что это создает неудобства для населения, но прошу придерживаться графика вывоза мусора. Администрация поселения со своей стороны отслеживает точность прохождения спецтранспорта по маршруту. Стоит сказать, что весь собранный мусор увозится на лицензированные полигоны вне территории поселения. </w:t>
      </w:r>
    </w:p>
    <w:p w:rsidR="000A0ECA" w:rsidRPr="005F3015" w:rsidRDefault="00007988">
      <w:pPr>
        <w:ind w:firstLine="708"/>
        <w:jc w:val="both"/>
        <w:rPr>
          <w:rFonts w:eastAsia="Times New Roman" w:cs="Times New Roman"/>
        </w:rPr>
      </w:pPr>
      <w:r w:rsidRPr="005F3015">
        <w:rPr>
          <w:rFonts w:eastAsia="Times New Roman" w:cs="Times New Roman"/>
        </w:rPr>
        <w:t xml:space="preserve">Специалистами администрации постоянно ведется разъяснительная работа с населением о недопустимости организации стихийных свалок мусора. Хочется отметить, что красота, уют и ухоженность территории нашего сельского поселения напрямую зависит от внешнего вида и состояния улиц, благоустройства </w:t>
      </w:r>
      <w:proofErr w:type="spellStart"/>
      <w:r w:rsidR="008671E2" w:rsidRPr="005F3015">
        <w:rPr>
          <w:rFonts w:eastAsia="Times New Roman" w:cs="Times New Roman"/>
        </w:rPr>
        <w:t>придворовой</w:t>
      </w:r>
      <w:proofErr w:type="spellEnd"/>
      <w:r w:rsidRPr="005F3015">
        <w:rPr>
          <w:rFonts w:eastAsia="Times New Roman" w:cs="Times New Roman"/>
        </w:rPr>
        <w:t xml:space="preserve"> территории, внешнего оформления фасада дома, забора, калитки, цветников. В этом направлении нам есть, над чем поработать!</w:t>
      </w:r>
    </w:p>
    <w:p w:rsidR="000A0ECA" w:rsidRPr="005F3015" w:rsidRDefault="00007988">
      <w:pPr>
        <w:ind w:firstLine="708"/>
        <w:jc w:val="both"/>
        <w:rPr>
          <w:rFonts w:eastAsia="Times New Roman" w:cs="Times New Roman"/>
        </w:rPr>
      </w:pPr>
      <w:r w:rsidRPr="005F3015">
        <w:rPr>
          <w:rFonts w:eastAsia="Times New Roman" w:cs="Times New Roman"/>
        </w:rPr>
        <w:t xml:space="preserve">На территории нашего поселения, к сожалению, на данный момент не решена проблема передачи </w:t>
      </w:r>
      <w:r w:rsidR="002C4764" w:rsidRPr="005F3015">
        <w:rPr>
          <w:rFonts w:eastAsia="Times New Roman" w:cs="Times New Roman"/>
        </w:rPr>
        <w:t xml:space="preserve">имеющихся </w:t>
      </w:r>
      <w:r w:rsidRPr="005F3015">
        <w:rPr>
          <w:rFonts w:eastAsia="Times New Roman" w:cs="Times New Roman"/>
        </w:rPr>
        <w:t xml:space="preserve">водопроводных сетей на обслуживание. В связи с этим, при возникновении аварийной ситуации, неисправности на объекте водопровода, сохраняется необходимость привлечения средств населения, пользующегося водопроводной водой, осуществление ремонта своими силами. </w:t>
      </w:r>
    </w:p>
    <w:p w:rsidR="000A0ECA" w:rsidRPr="005F3015" w:rsidRDefault="00007988">
      <w:pPr>
        <w:ind w:firstLine="708"/>
        <w:jc w:val="both"/>
        <w:rPr>
          <w:rFonts w:eastAsia="Times New Roman" w:cs="Times New Roman"/>
        </w:rPr>
      </w:pPr>
      <w:r w:rsidRPr="005F3015">
        <w:rPr>
          <w:rFonts w:eastAsia="Times New Roman" w:cs="Times New Roman"/>
        </w:rPr>
        <w:t xml:space="preserve">Общая стоимость электроэнергии затраченной в прошедшем году на функционирование водопроводных сетей в хуторе </w:t>
      </w:r>
      <w:proofErr w:type="spellStart"/>
      <w:r w:rsidRPr="005F3015">
        <w:rPr>
          <w:rFonts w:eastAsia="Times New Roman" w:cs="Times New Roman"/>
        </w:rPr>
        <w:t>Дукмасов</w:t>
      </w:r>
      <w:proofErr w:type="spellEnd"/>
      <w:r w:rsidRPr="005F3015">
        <w:rPr>
          <w:rFonts w:eastAsia="Times New Roman" w:cs="Times New Roman"/>
        </w:rPr>
        <w:t xml:space="preserve"> составила</w:t>
      </w:r>
      <w:r w:rsidR="00FE1198" w:rsidRPr="005F3015">
        <w:rPr>
          <w:rFonts w:eastAsia="Times New Roman" w:cs="Times New Roman"/>
        </w:rPr>
        <w:t xml:space="preserve"> 246,6</w:t>
      </w:r>
      <w:r w:rsidRPr="005F3015">
        <w:rPr>
          <w:rFonts w:eastAsia="Times New Roman" w:cs="Times New Roman"/>
        </w:rPr>
        <w:t xml:space="preserve"> тыс. рублей.</w:t>
      </w:r>
      <w:r w:rsidR="00FE1198" w:rsidRPr="005F3015">
        <w:rPr>
          <w:rFonts w:eastAsia="Times New Roman" w:cs="Times New Roman"/>
        </w:rPr>
        <w:t xml:space="preserve"> </w:t>
      </w:r>
      <w:r w:rsidRPr="005F3015">
        <w:rPr>
          <w:rFonts w:eastAsia="Times New Roman" w:cs="Times New Roman"/>
        </w:rPr>
        <w:t>В настоящее время вопрос водоснабжения населенных пунктов сельского поселения стоит очень остро. Этот вопрос является первоочередным при планировании социально-экономического развития сельского поселения. Имеющееся оборудование и сети устарело, требует замены.</w:t>
      </w:r>
    </w:p>
    <w:p w:rsidR="000A0ECA" w:rsidRPr="005F3015" w:rsidRDefault="00007988">
      <w:pPr>
        <w:ind w:firstLine="708"/>
        <w:jc w:val="both"/>
        <w:rPr>
          <w:rFonts w:eastAsia="Times New Roman" w:cs="Times New Roman"/>
        </w:rPr>
      </w:pPr>
      <w:r w:rsidRPr="005F3015">
        <w:rPr>
          <w:rFonts w:eastAsia="Times New Roman" w:cs="Times New Roman"/>
        </w:rPr>
        <w:t>Вопрос обеспечения устойчивого водоснабжения на территории сельского поселения имеет большое значение для его жителей, а также входит в Перечень поручений Президента Российской Федерации. Администрация муниципального образования «</w:t>
      </w:r>
      <w:proofErr w:type="spellStart"/>
      <w:r w:rsidRPr="005F3015">
        <w:rPr>
          <w:rFonts w:eastAsia="Times New Roman" w:cs="Times New Roman"/>
        </w:rPr>
        <w:t>Дукмасовское</w:t>
      </w:r>
      <w:proofErr w:type="spellEnd"/>
      <w:r w:rsidRPr="005F3015">
        <w:rPr>
          <w:rFonts w:eastAsia="Times New Roman" w:cs="Times New Roman"/>
        </w:rPr>
        <w:t xml:space="preserve"> сельское поселение» принимает все возможные меры для решения вопросов бесперебойного обеспечения населения питьевой водой надлежащего качества, организации водоснабжения территории всего сельского поселения.</w:t>
      </w:r>
    </w:p>
    <w:p w:rsidR="00FE1198" w:rsidRPr="005F3015" w:rsidRDefault="00007988">
      <w:pPr>
        <w:ind w:firstLine="708"/>
        <w:jc w:val="both"/>
        <w:rPr>
          <w:rFonts w:eastAsia="Times New Roman" w:cs="Times New Roman"/>
        </w:rPr>
      </w:pPr>
      <w:r w:rsidRPr="005F3015">
        <w:rPr>
          <w:rFonts w:eastAsia="Times New Roman" w:cs="Times New Roman"/>
        </w:rPr>
        <w:t xml:space="preserve">На территории </w:t>
      </w:r>
      <w:proofErr w:type="spellStart"/>
      <w:r w:rsidRPr="005F3015">
        <w:rPr>
          <w:rFonts w:eastAsia="Times New Roman" w:cs="Times New Roman"/>
        </w:rPr>
        <w:t>Дукмасовского</w:t>
      </w:r>
      <w:proofErr w:type="spellEnd"/>
      <w:r w:rsidRPr="005F3015">
        <w:rPr>
          <w:rFonts w:eastAsia="Times New Roman" w:cs="Times New Roman"/>
        </w:rPr>
        <w:t xml:space="preserve"> сельского поселения централизованное водоснабжение организовано в х. </w:t>
      </w:r>
      <w:proofErr w:type="spellStart"/>
      <w:r w:rsidRPr="005F3015">
        <w:rPr>
          <w:rFonts w:eastAsia="Times New Roman" w:cs="Times New Roman"/>
        </w:rPr>
        <w:t>Дукмасов</w:t>
      </w:r>
      <w:proofErr w:type="spellEnd"/>
      <w:r w:rsidRPr="005F3015">
        <w:rPr>
          <w:rFonts w:eastAsia="Times New Roman" w:cs="Times New Roman"/>
        </w:rPr>
        <w:t xml:space="preserve"> и частично х. Тихонов.</w:t>
      </w:r>
      <w:r w:rsidR="00FE1198" w:rsidRPr="005F3015">
        <w:rPr>
          <w:rFonts w:eastAsia="Times New Roman" w:cs="Times New Roman"/>
        </w:rPr>
        <w:t xml:space="preserve"> Новые сети водоснабжения, как сказано выше проложены, объе</w:t>
      </w:r>
      <w:proofErr w:type="gramStart"/>
      <w:r w:rsidR="00FE1198" w:rsidRPr="005F3015">
        <w:rPr>
          <w:rFonts w:eastAsia="Times New Roman" w:cs="Times New Roman"/>
        </w:rPr>
        <w:t>кт стр</w:t>
      </w:r>
      <w:proofErr w:type="gramEnd"/>
      <w:r w:rsidR="00FE1198" w:rsidRPr="005F3015">
        <w:rPr>
          <w:rFonts w:eastAsia="Times New Roman" w:cs="Times New Roman"/>
        </w:rPr>
        <w:t>оителями сдан, начат 2-й этап строительства</w:t>
      </w:r>
      <w:r w:rsidR="0068047F" w:rsidRPr="005F3015">
        <w:rPr>
          <w:rFonts w:eastAsia="Times New Roman" w:cs="Times New Roman"/>
        </w:rPr>
        <w:t xml:space="preserve"> - строительство водозаборов</w:t>
      </w:r>
      <w:r w:rsidR="00FE1198" w:rsidRPr="005F3015">
        <w:rPr>
          <w:rFonts w:eastAsia="Times New Roman" w:cs="Times New Roman"/>
        </w:rPr>
        <w:t>.</w:t>
      </w:r>
    </w:p>
    <w:p w:rsidR="000A0ECA" w:rsidRPr="005F3015" w:rsidRDefault="00007988" w:rsidP="00FE1198">
      <w:pPr>
        <w:ind w:firstLine="708"/>
        <w:jc w:val="both"/>
        <w:rPr>
          <w:rFonts w:eastAsia="Times New Roman" w:cs="Times New Roman"/>
        </w:rPr>
      </w:pPr>
      <w:r w:rsidRPr="005F3015">
        <w:rPr>
          <w:rFonts w:eastAsia="Times New Roman" w:cs="Times New Roman"/>
        </w:rPr>
        <w:t>В течение 202</w:t>
      </w:r>
      <w:r w:rsidR="00FE1198" w:rsidRPr="005F3015">
        <w:rPr>
          <w:rFonts w:eastAsia="Times New Roman" w:cs="Times New Roman"/>
        </w:rPr>
        <w:t xml:space="preserve">2 </w:t>
      </w:r>
      <w:r w:rsidRPr="005F3015">
        <w:rPr>
          <w:rFonts w:eastAsia="Times New Roman" w:cs="Times New Roman"/>
        </w:rPr>
        <w:t xml:space="preserve">года, регулярно (1 раз в месяц), филиалом ФБУЗ Центра гигиены и </w:t>
      </w:r>
      <w:r w:rsidRPr="005F3015">
        <w:rPr>
          <w:rFonts w:eastAsia="Times New Roman" w:cs="Times New Roman"/>
        </w:rPr>
        <w:lastRenderedPageBreak/>
        <w:t xml:space="preserve">эпидемиологии в РА в Шовгеновском районе проводится проверка качества поставляемой населению водопроводной воды, санитарного содержания водопроводного хозяйства. За эти исследования произведена оплата на сумму </w:t>
      </w:r>
      <w:r w:rsidR="00FE1198" w:rsidRPr="005F3015">
        <w:rPr>
          <w:rFonts w:eastAsia="Times New Roman" w:cs="Times New Roman"/>
          <w:b/>
          <w:bCs/>
          <w:u w:val="single"/>
        </w:rPr>
        <w:t>13,01</w:t>
      </w:r>
      <w:r w:rsidRPr="005F3015">
        <w:rPr>
          <w:rFonts w:eastAsia="Times New Roman" w:cs="Times New Roman"/>
          <w:b/>
          <w:bCs/>
          <w:u w:val="single"/>
        </w:rPr>
        <w:t xml:space="preserve"> </w:t>
      </w:r>
      <w:r w:rsidRPr="005F3015">
        <w:rPr>
          <w:rFonts w:eastAsia="Times New Roman" w:cs="Times New Roman"/>
        </w:rPr>
        <w:t>тыс. рублей.</w:t>
      </w:r>
      <w:r w:rsidR="00FE1198" w:rsidRPr="005F3015">
        <w:rPr>
          <w:rFonts w:eastAsia="Times New Roman" w:cs="Times New Roman"/>
        </w:rPr>
        <w:t xml:space="preserve"> </w:t>
      </w:r>
      <w:r w:rsidRPr="005F3015">
        <w:rPr>
          <w:rFonts w:eastAsia="Times New Roman" w:cs="Times New Roman"/>
        </w:rPr>
        <w:t>Результаты исследований размещаются на официальном сайте муниципального образования в разделе «ЖКХ». По данным исследований, качество воды соответствует нормам.</w:t>
      </w:r>
    </w:p>
    <w:p w:rsidR="000A0ECA" w:rsidRPr="005F3015" w:rsidRDefault="00007988">
      <w:pPr>
        <w:ind w:firstLine="708"/>
        <w:jc w:val="both"/>
        <w:rPr>
          <w:rFonts w:eastAsia="Times New Roman" w:cs="Times New Roman"/>
        </w:rPr>
      </w:pPr>
      <w:r w:rsidRPr="005F3015">
        <w:rPr>
          <w:rFonts w:eastAsia="Times New Roman" w:cs="Times New Roman"/>
        </w:rPr>
        <w:t>Жители других населенных пунктов сельского поселения вынуждены пользоваться личными скважинами и колодцами, употребляя воду не всегда хорошего качества.</w:t>
      </w:r>
    </w:p>
    <w:p w:rsidR="000A0ECA" w:rsidRPr="005F3015" w:rsidRDefault="00007988" w:rsidP="002C4764">
      <w:pPr>
        <w:ind w:firstLine="708"/>
        <w:jc w:val="both"/>
        <w:rPr>
          <w:rFonts w:eastAsia="Times New Roman" w:cs="Times New Roman"/>
        </w:rPr>
      </w:pPr>
      <w:r w:rsidRPr="005F3015">
        <w:rPr>
          <w:rFonts w:eastAsia="Times New Roman" w:cs="Times New Roman"/>
        </w:rPr>
        <w:t>С целью решения проблемы водоснабжения сельского поселения разработана и принята муниципальная Программа «Чистая вода» (2020-2022 годы). Данная программа будет продолжена. В ее рамках планируется провести мероприятия по организации водоснабжения на территории всех хуторов сельского поселения.</w:t>
      </w:r>
      <w:r w:rsidR="002C4764" w:rsidRPr="005F3015">
        <w:rPr>
          <w:rFonts w:eastAsia="Times New Roman" w:cs="Times New Roman"/>
        </w:rPr>
        <w:t xml:space="preserve"> </w:t>
      </w:r>
      <w:r w:rsidRPr="005F3015">
        <w:rPr>
          <w:rFonts w:eastAsia="Times New Roman" w:cs="Times New Roman"/>
        </w:rPr>
        <w:t xml:space="preserve">Система водоснабжения </w:t>
      </w:r>
      <w:r w:rsidR="00FE1198" w:rsidRPr="005F3015">
        <w:rPr>
          <w:rFonts w:eastAsia="Times New Roman" w:cs="Times New Roman"/>
        </w:rPr>
        <w:t>муниципального образования</w:t>
      </w:r>
      <w:r w:rsidRPr="005F3015">
        <w:rPr>
          <w:rFonts w:eastAsia="Times New Roman" w:cs="Times New Roman"/>
        </w:rPr>
        <w:t xml:space="preserve"> «</w:t>
      </w:r>
      <w:proofErr w:type="spellStart"/>
      <w:r w:rsidRPr="005F3015">
        <w:rPr>
          <w:rFonts w:eastAsia="Times New Roman" w:cs="Times New Roman"/>
        </w:rPr>
        <w:t>Дукмасовское</w:t>
      </w:r>
      <w:proofErr w:type="spellEnd"/>
      <w:r w:rsidRPr="005F3015">
        <w:rPr>
          <w:rFonts w:eastAsia="Times New Roman" w:cs="Times New Roman"/>
        </w:rPr>
        <w:t xml:space="preserve"> сельское поселение» включена в федеральную программу «Экология» по подп</w:t>
      </w:r>
      <w:r w:rsidR="008671E2" w:rsidRPr="005F3015">
        <w:rPr>
          <w:rFonts w:eastAsia="Times New Roman" w:cs="Times New Roman"/>
        </w:rPr>
        <w:t>р</w:t>
      </w:r>
      <w:r w:rsidRPr="005F3015">
        <w:rPr>
          <w:rFonts w:eastAsia="Times New Roman" w:cs="Times New Roman"/>
        </w:rPr>
        <w:t>ограмме «Чистая вода» на 2019-2024 гг.</w:t>
      </w:r>
    </w:p>
    <w:p w:rsidR="000A0ECA" w:rsidRPr="005F3015" w:rsidRDefault="00007988">
      <w:pPr>
        <w:ind w:firstLine="708"/>
        <w:jc w:val="both"/>
        <w:rPr>
          <w:rFonts w:eastAsia="Times New Roman" w:cs="Times New Roman"/>
        </w:rPr>
      </w:pPr>
      <w:r w:rsidRPr="005F3015">
        <w:rPr>
          <w:rFonts w:eastAsia="Times New Roman" w:cs="Times New Roman"/>
        </w:rPr>
        <w:t>В адрес руководства района направлены расчетные данные о потребности финансирования на производство проектных работ по организации водоснабжения</w:t>
      </w:r>
      <w:r w:rsidR="007845E0" w:rsidRPr="005F3015">
        <w:rPr>
          <w:rFonts w:eastAsia="Times New Roman" w:cs="Times New Roman"/>
        </w:rPr>
        <w:t>, устройства уличного освещения населенных пунктов сельского поселения</w:t>
      </w:r>
      <w:r w:rsidRPr="005F3015">
        <w:rPr>
          <w:rFonts w:eastAsia="Times New Roman" w:cs="Times New Roman"/>
        </w:rPr>
        <w:t>. Стоимость проектирования 1 км водовода состав</w:t>
      </w:r>
      <w:r w:rsidRPr="005F3015">
        <w:rPr>
          <w:rFonts w:eastAsia="Times New Roman" w:cs="Times New Roman"/>
          <w:b/>
          <w:bCs/>
        </w:rPr>
        <w:t>ляет около 420 тыс. рублей. Общая сумма на проектирование составит 2144,83</w:t>
      </w:r>
      <w:r w:rsidR="002C4764" w:rsidRPr="005F3015">
        <w:rPr>
          <w:rFonts w:eastAsia="Times New Roman" w:cs="Times New Roman"/>
          <w:b/>
          <w:bCs/>
        </w:rPr>
        <w:t xml:space="preserve"> тыс.</w:t>
      </w:r>
      <w:r w:rsidRPr="005F3015">
        <w:rPr>
          <w:rFonts w:eastAsia="Times New Roman" w:cs="Times New Roman"/>
          <w:b/>
        </w:rPr>
        <w:t xml:space="preserve"> </w:t>
      </w:r>
      <w:r w:rsidR="007845E0" w:rsidRPr="005F3015">
        <w:rPr>
          <w:rFonts w:eastAsia="Times New Roman" w:cs="Times New Roman"/>
          <w:b/>
        </w:rPr>
        <w:t>рублей, на проектирование освещения – 175,0 тыс.</w:t>
      </w:r>
      <w:r w:rsidR="007845E0" w:rsidRPr="005F3015">
        <w:rPr>
          <w:rFonts w:eastAsia="Times New Roman" w:cs="Times New Roman"/>
        </w:rPr>
        <w:t xml:space="preserve"> </w:t>
      </w:r>
      <w:r w:rsidR="007845E0" w:rsidRPr="005F3015">
        <w:rPr>
          <w:rFonts w:eastAsia="Times New Roman" w:cs="Times New Roman"/>
          <w:b/>
        </w:rPr>
        <w:t>рублей</w:t>
      </w:r>
      <w:r w:rsidR="007845E0" w:rsidRPr="005F3015">
        <w:rPr>
          <w:rFonts w:eastAsia="Times New Roman" w:cs="Times New Roman"/>
        </w:rPr>
        <w:t xml:space="preserve">. </w:t>
      </w:r>
      <w:r w:rsidRPr="005F3015">
        <w:rPr>
          <w:rFonts w:eastAsia="Times New Roman" w:cs="Times New Roman"/>
        </w:rPr>
        <w:t xml:space="preserve">Бюджет сельского поселения такими резервами не </w:t>
      </w:r>
      <w:r w:rsidR="00913DDD" w:rsidRPr="005F3015">
        <w:rPr>
          <w:rFonts w:eastAsia="Times New Roman" w:cs="Times New Roman"/>
        </w:rPr>
        <w:t>располагает</w:t>
      </w:r>
      <w:r w:rsidRPr="005F3015">
        <w:rPr>
          <w:rFonts w:eastAsia="Times New Roman" w:cs="Times New Roman"/>
        </w:rPr>
        <w:t xml:space="preserve">. </w:t>
      </w:r>
    </w:p>
    <w:p w:rsidR="000A0ECA" w:rsidRPr="005F3015" w:rsidRDefault="00007988">
      <w:pPr>
        <w:ind w:firstLine="708"/>
        <w:jc w:val="both"/>
        <w:rPr>
          <w:rFonts w:eastAsia="Times New Roman" w:cs="Times New Roman"/>
        </w:rPr>
      </w:pPr>
      <w:r w:rsidRPr="005F3015">
        <w:rPr>
          <w:rFonts w:eastAsia="Times New Roman" w:cs="Times New Roman"/>
        </w:rPr>
        <w:t xml:space="preserve">Водоснабжение хуторов </w:t>
      </w:r>
      <w:proofErr w:type="spellStart"/>
      <w:r w:rsidRPr="005F3015">
        <w:rPr>
          <w:rFonts w:eastAsia="Times New Roman" w:cs="Times New Roman"/>
        </w:rPr>
        <w:t>Мокроназаров</w:t>
      </w:r>
      <w:proofErr w:type="spellEnd"/>
      <w:r w:rsidRPr="005F3015">
        <w:rPr>
          <w:rFonts w:eastAsia="Times New Roman" w:cs="Times New Roman"/>
        </w:rPr>
        <w:t xml:space="preserve">, </w:t>
      </w:r>
      <w:proofErr w:type="spellStart"/>
      <w:r w:rsidRPr="005F3015">
        <w:rPr>
          <w:rFonts w:eastAsia="Times New Roman" w:cs="Times New Roman"/>
        </w:rPr>
        <w:t>Пикалин</w:t>
      </w:r>
      <w:proofErr w:type="spellEnd"/>
      <w:r w:rsidRPr="005F3015">
        <w:rPr>
          <w:rFonts w:eastAsia="Times New Roman" w:cs="Times New Roman"/>
        </w:rPr>
        <w:t xml:space="preserve">, </w:t>
      </w:r>
      <w:proofErr w:type="spellStart"/>
      <w:r w:rsidRPr="005F3015">
        <w:rPr>
          <w:rFonts w:eastAsia="Times New Roman" w:cs="Times New Roman"/>
        </w:rPr>
        <w:t>Мамацев</w:t>
      </w:r>
      <w:proofErr w:type="spellEnd"/>
      <w:r w:rsidRPr="005F3015">
        <w:rPr>
          <w:rFonts w:eastAsia="Times New Roman" w:cs="Times New Roman"/>
        </w:rPr>
        <w:t xml:space="preserve"> и Касаткин </w:t>
      </w:r>
      <w:proofErr w:type="gramStart"/>
      <w:r w:rsidRPr="005F3015">
        <w:rPr>
          <w:rFonts w:eastAsia="Times New Roman" w:cs="Times New Roman"/>
        </w:rPr>
        <w:t>включены</w:t>
      </w:r>
      <w:proofErr w:type="gramEnd"/>
      <w:r w:rsidRPr="005F3015">
        <w:rPr>
          <w:rFonts w:eastAsia="Times New Roman" w:cs="Times New Roman"/>
        </w:rPr>
        <w:t xml:space="preserve"> в федеральную целевую программу «Чистая вода» Минстроя на 2024 год. </w:t>
      </w:r>
    </w:p>
    <w:p w:rsidR="000A0ECA" w:rsidRPr="005F3015" w:rsidRDefault="000A0ECA">
      <w:pPr>
        <w:jc w:val="both"/>
        <w:rPr>
          <w:rFonts w:ascii="Calibri" w:eastAsia="Calibri" w:hAnsi="Calibri" w:cs="Calibri"/>
        </w:rPr>
      </w:pPr>
    </w:p>
    <w:p w:rsidR="000A0ECA" w:rsidRPr="005F3015" w:rsidRDefault="00007988">
      <w:pPr>
        <w:jc w:val="center"/>
        <w:rPr>
          <w:rFonts w:eastAsia="Times New Roman" w:cs="Times New Roman"/>
          <w:b/>
        </w:rPr>
      </w:pPr>
      <w:r w:rsidRPr="005F3015">
        <w:rPr>
          <w:rFonts w:eastAsia="Times New Roman" w:cs="Times New Roman"/>
          <w:b/>
        </w:rPr>
        <w:t>Охрана общественного порядка, предупреждение и ликвидация</w:t>
      </w:r>
    </w:p>
    <w:p w:rsidR="000A0ECA" w:rsidRPr="005F3015" w:rsidRDefault="00007988">
      <w:pPr>
        <w:jc w:val="center"/>
        <w:rPr>
          <w:rFonts w:eastAsia="Times New Roman" w:cs="Times New Roman"/>
          <w:b/>
        </w:rPr>
      </w:pPr>
      <w:r w:rsidRPr="005F3015">
        <w:rPr>
          <w:rFonts w:eastAsia="Times New Roman" w:cs="Times New Roman"/>
          <w:b/>
        </w:rPr>
        <w:t>чрезвычайных ситуаций</w:t>
      </w:r>
    </w:p>
    <w:p w:rsidR="000A0ECA" w:rsidRPr="005F3015" w:rsidRDefault="000A0ECA">
      <w:pPr>
        <w:jc w:val="both"/>
        <w:rPr>
          <w:rFonts w:ascii="Calibri" w:eastAsia="Calibri" w:hAnsi="Calibri" w:cs="Calibri"/>
        </w:rPr>
      </w:pPr>
    </w:p>
    <w:p w:rsidR="00FE1198" w:rsidRPr="005F3015" w:rsidRDefault="00007988" w:rsidP="00E118EE">
      <w:pPr>
        <w:ind w:firstLine="708"/>
        <w:jc w:val="both"/>
        <w:rPr>
          <w:rFonts w:eastAsia="Times New Roman" w:cs="Times New Roman"/>
        </w:rPr>
      </w:pPr>
      <w:r w:rsidRPr="005F3015">
        <w:rPr>
          <w:rFonts w:eastAsia="Times New Roman" w:cs="Times New Roman"/>
        </w:rPr>
        <w:t>На встречах с жителями поселения мы постоянно поднимаем вопросы пожарной безопасно</w:t>
      </w:r>
      <w:r w:rsidR="00913DDD" w:rsidRPr="005F3015">
        <w:rPr>
          <w:rFonts w:eastAsia="Times New Roman" w:cs="Times New Roman"/>
        </w:rPr>
        <w:t>сти, но, не смотря на это в 202</w:t>
      </w:r>
      <w:r w:rsidR="00FE1198" w:rsidRPr="005F3015">
        <w:rPr>
          <w:rFonts w:eastAsia="Times New Roman" w:cs="Times New Roman"/>
        </w:rPr>
        <w:t>2</w:t>
      </w:r>
      <w:r w:rsidRPr="005F3015">
        <w:rPr>
          <w:rFonts w:eastAsia="Times New Roman" w:cs="Times New Roman"/>
        </w:rPr>
        <w:t xml:space="preserve"> году на территории муниципального образования «</w:t>
      </w:r>
      <w:proofErr w:type="spellStart"/>
      <w:r w:rsidRPr="005F3015">
        <w:rPr>
          <w:rFonts w:eastAsia="Times New Roman" w:cs="Times New Roman"/>
        </w:rPr>
        <w:t>Дукмасовское</w:t>
      </w:r>
      <w:proofErr w:type="spellEnd"/>
      <w:r w:rsidRPr="005F3015">
        <w:rPr>
          <w:rFonts w:eastAsia="Times New Roman" w:cs="Times New Roman"/>
        </w:rPr>
        <w:t xml:space="preserve"> сельское поселение» произошло </w:t>
      </w:r>
      <w:r w:rsidR="005002AD" w:rsidRPr="005F3015">
        <w:rPr>
          <w:rFonts w:eastAsia="Times New Roman" w:cs="Times New Roman"/>
        </w:rPr>
        <w:t>2</w:t>
      </w:r>
      <w:r w:rsidRPr="005F3015">
        <w:rPr>
          <w:rFonts w:eastAsia="Times New Roman" w:cs="Times New Roman"/>
        </w:rPr>
        <w:t xml:space="preserve"> ландшафтных пожаров и </w:t>
      </w:r>
      <w:r w:rsidR="005002AD" w:rsidRPr="005F3015">
        <w:rPr>
          <w:rFonts w:eastAsia="Times New Roman" w:cs="Times New Roman"/>
        </w:rPr>
        <w:t>1</w:t>
      </w:r>
      <w:r w:rsidRPr="005F3015">
        <w:rPr>
          <w:rFonts w:eastAsia="Times New Roman" w:cs="Times New Roman"/>
        </w:rPr>
        <w:t xml:space="preserve"> пожар в частном секторе. Основная причина возгораний - выжигание пожнивных остатков на территории убранных полей, сжигание мусора, неосторожное обращение с огнем. Жертв и пострадавших нет. </w:t>
      </w:r>
    </w:p>
    <w:p w:rsidR="000A0ECA" w:rsidRPr="005F3015" w:rsidRDefault="00007988" w:rsidP="00E118EE">
      <w:pPr>
        <w:ind w:firstLine="708"/>
        <w:jc w:val="both"/>
        <w:rPr>
          <w:rFonts w:eastAsia="Times New Roman" w:cs="Times New Roman"/>
        </w:rPr>
      </w:pPr>
      <w:r w:rsidRPr="005F3015">
        <w:rPr>
          <w:rFonts w:eastAsia="Times New Roman" w:cs="Times New Roman"/>
        </w:rPr>
        <w:t>Несмотря на то, что ландшафтные пожары были вовремя ликвидированы и не нанесли существенного материального ущерба, они наносят немалый вред экосистеме, почвенному покрову, а также могут спровоцировать перенесение огненной стихии на территорию жилой застройки. В администрации сельского поселения имеются первичные средства пожаротушения, создана и работает комиссия по ГО, ЧС и пожарной безопасности. В соответствии с принятыми м</w:t>
      </w:r>
      <w:r w:rsidR="00913DDD" w:rsidRPr="005F3015">
        <w:rPr>
          <w:rFonts w:eastAsia="Times New Roman" w:cs="Times New Roman"/>
        </w:rPr>
        <w:t>униципальными Программами в 202</w:t>
      </w:r>
      <w:r w:rsidR="00FE1198" w:rsidRPr="005F3015">
        <w:rPr>
          <w:rFonts w:eastAsia="Times New Roman" w:cs="Times New Roman"/>
        </w:rPr>
        <w:t>2</w:t>
      </w:r>
      <w:r w:rsidRPr="005F3015">
        <w:rPr>
          <w:rFonts w:eastAsia="Times New Roman" w:cs="Times New Roman"/>
        </w:rPr>
        <w:t xml:space="preserve"> году приобретены и доведены до сведения населения Памятки по пожарной безопасности, по предупреждению терроризма, правила поведения при совершении теракта. В соответствии с рекомендациями Главного Управления МЧС по Республике Адыгея, при возникновении пожароопасного периода, Распоряжением Главы поселения вводится особый пожароопасный режим, </w:t>
      </w:r>
      <w:r w:rsidR="00E118EE" w:rsidRPr="005F3015">
        <w:rPr>
          <w:rFonts w:eastAsia="Times New Roman" w:cs="Times New Roman"/>
        </w:rPr>
        <w:t xml:space="preserve">неоднократно производилось </w:t>
      </w:r>
      <w:proofErr w:type="spellStart"/>
      <w:r w:rsidR="00E118EE" w:rsidRPr="005F3015">
        <w:rPr>
          <w:rFonts w:eastAsia="Times New Roman" w:cs="Times New Roman"/>
        </w:rPr>
        <w:t>оканавливание</w:t>
      </w:r>
      <w:proofErr w:type="spellEnd"/>
      <w:r w:rsidR="00E118EE" w:rsidRPr="005F3015">
        <w:rPr>
          <w:rFonts w:eastAsia="Times New Roman" w:cs="Times New Roman"/>
        </w:rPr>
        <w:t xml:space="preserve"> канавокопателем всех населенных пунктов сельского поселения, участки лесополосы отделялись противопожарной минерализованной полосой. П</w:t>
      </w:r>
      <w:r w:rsidRPr="005F3015">
        <w:rPr>
          <w:rFonts w:eastAsia="Times New Roman" w:cs="Times New Roman"/>
        </w:rPr>
        <w:t>ри угрозе наводнений производи</w:t>
      </w:r>
      <w:r w:rsidR="00E118EE" w:rsidRPr="005F3015">
        <w:rPr>
          <w:rFonts w:eastAsia="Times New Roman" w:cs="Times New Roman"/>
        </w:rPr>
        <w:t xml:space="preserve">лось </w:t>
      </w:r>
      <w:r w:rsidRPr="005F3015">
        <w:rPr>
          <w:rFonts w:eastAsia="Times New Roman" w:cs="Times New Roman"/>
        </w:rPr>
        <w:t>наблюдение за уровнем воды в водоёмах.</w:t>
      </w:r>
      <w:r w:rsidR="00913DDD" w:rsidRPr="005F3015">
        <w:rPr>
          <w:rFonts w:eastAsia="Times New Roman" w:cs="Times New Roman"/>
        </w:rPr>
        <w:t xml:space="preserve"> Актуальная информация регулярно размещается в СМИ.</w:t>
      </w:r>
    </w:p>
    <w:p w:rsidR="000A0ECA" w:rsidRPr="005F3015" w:rsidRDefault="00007988">
      <w:pPr>
        <w:ind w:firstLine="708"/>
        <w:jc w:val="both"/>
        <w:rPr>
          <w:rFonts w:eastAsia="Times New Roman" w:cs="Times New Roman"/>
        </w:rPr>
      </w:pPr>
      <w:r w:rsidRPr="005F3015">
        <w:rPr>
          <w:rFonts w:eastAsia="Times New Roman" w:cs="Times New Roman"/>
        </w:rPr>
        <w:t>Общественную безопасность на территории сельского пос</w:t>
      </w:r>
      <w:r w:rsidR="00913DDD" w:rsidRPr="005F3015">
        <w:rPr>
          <w:rFonts w:eastAsia="Times New Roman" w:cs="Times New Roman"/>
        </w:rPr>
        <w:t xml:space="preserve">еления осуществляет участковый </w:t>
      </w:r>
      <w:r w:rsidRPr="005F3015">
        <w:rPr>
          <w:rFonts w:eastAsia="Times New Roman" w:cs="Times New Roman"/>
        </w:rPr>
        <w:t>уполномоченный инспектор полиции.</w:t>
      </w:r>
    </w:p>
    <w:p w:rsidR="000A0ECA" w:rsidRPr="005F3015" w:rsidRDefault="00007988">
      <w:pPr>
        <w:jc w:val="both"/>
        <w:rPr>
          <w:rFonts w:eastAsia="Times New Roman" w:cs="Times New Roman"/>
        </w:rPr>
      </w:pPr>
      <w:r w:rsidRPr="005F3015">
        <w:rPr>
          <w:rFonts w:eastAsia="Times New Roman" w:cs="Times New Roman"/>
        </w:rPr>
        <w:t>С целью принятия профилактических мер, в администрации созданы:</w:t>
      </w:r>
    </w:p>
    <w:p w:rsidR="000A0ECA" w:rsidRPr="005F3015" w:rsidRDefault="00007988">
      <w:pPr>
        <w:widowControl/>
        <w:suppressAutoHyphens w:val="0"/>
        <w:jc w:val="both"/>
        <w:rPr>
          <w:rFonts w:eastAsia="Times New Roman" w:cs="Times New Roman"/>
        </w:rPr>
      </w:pPr>
      <w:r w:rsidRPr="005F3015">
        <w:rPr>
          <w:rFonts w:eastAsia="Times New Roman" w:cs="Times New Roman"/>
          <w:b/>
        </w:rPr>
        <w:t>1. Антитеррористическая комиссия</w:t>
      </w:r>
      <w:r w:rsidRPr="005F3015">
        <w:rPr>
          <w:rFonts w:eastAsia="Times New Roman" w:cs="Times New Roman"/>
        </w:rPr>
        <w:t xml:space="preserve"> по противодействию террористической и экстр</w:t>
      </w:r>
      <w:r w:rsidRPr="005F3015">
        <w:rPr>
          <w:rFonts w:eastAsia="Times New Roman" w:cs="Times New Roman"/>
        </w:rPr>
        <w:t>е</w:t>
      </w:r>
      <w:r w:rsidRPr="005F3015">
        <w:rPr>
          <w:rFonts w:eastAsia="Times New Roman" w:cs="Times New Roman"/>
        </w:rPr>
        <w:t>мистской деятельности» на территории муниципального образования «</w:t>
      </w:r>
      <w:proofErr w:type="spellStart"/>
      <w:r w:rsidRPr="005F3015">
        <w:rPr>
          <w:rFonts w:eastAsia="Times New Roman" w:cs="Times New Roman"/>
        </w:rPr>
        <w:t>Дукмасовское</w:t>
      </w:r>
      <w:proofErr w:type="spellEnd"/>
      <w:r w:rsidRPr="005F3015">
        <w:rPr>
          <w:rFonts w:eastAsia="Times New Roman" w:cs="Times New Roman"/>
        </w:rPr>
        <w:t xml:space="preserve"> сельское поселение». За отчетный период комиссией проведено </w:t>
      </w:r>
      <w:r w:rsidR="00FE1198" w:rsidRPr="005F3015">
        <w:rPr>
          <w:rFonts w:eastAsia="Times New Roman" w:cs="Times New Roman"/>
        </w:rPr>
        <w:t>4</w:t>
      </w:r>
      <w:r w:rsidRPr="005F3015">
        <w:rPr>
          <w:rFonts w:eastAsia="Times New Roman" w:cs="Times New Roman"/>
        </w:rPr>
        <w:t xml:space="preserve"> заседани</w:t>
      </w:r>
      <w:r w:rsidR="00FE1198" w:rsidRPr="005F3015">
        <w:rPr>
          <w:rFonts w:eastAsia="Times New Roman" w:cs="Times New Roman"/>
        </w:rPr>
        <w:t>я</w:t>
      </w:r>
      <w:r w:rsidRPr="005F3015">
        <w:rPr>
          <w:rFonts w:eastAsia="Times New Roman" w:cs="Times New Roman"/>
        </w:rPr>
        <w:t xml:space="preserve"> по вопросам профилактики терроризма и экстремизма, а также минимизации и (или) ликвидации п</w:t>
      </w:r>
      <w:r w:rsidRPr="005F3015">
        <w:rPr>
          <w:rFonts w:eastAsia="Times New Roman" w:cs="Times New Roman"/>
        </w:rPr>
        <w:t>о</w:t>
      </w:r>
      <w:r w:rsidRPr="005F3015">
        <w:rPr>
          <w:rFonts w:eastAsia="Times New Roman" w:cs="Times New Roman"/>
        </w:rPr>
        <w:lastRenderedPageBreak/>
        <w:t>следствий проявлений терроризма и экстремизма, межконфе</w:t>
      </w:r>
      <w:r w:rsidR="008671E2" w:rsidRPr="005F3015">
        <w:rPr>
          <w:rFonts w:eastAsia="Times New Roman" w:cs="Times New Roman"/>
        </w:rPr>
        <w:t>с</w:t>
      </w:r>
      <w:r w:rsidRPr="005F3015">
        <w:rPr>
          <w:rFonts w:eastAsia="Times New Roman" w:cs="Times New Roman"/>
        </w:rPr>
        <w:t>сиональных отношений. В учебных заведениях муниципального образования «</w:t>
      </w:r>
      <w:proofErr w:type="spellStart"/>
      <w:r w:rsidRPr="005F3015">
        <w:rPr>
          <w:rFonts w:eastAsia="Times New Roman" w:cs="Times New Roman"/>
        </w:rPr>
        <w:t>Дукмасовское</w:t>
      </w:r>
      <w:proofErr w:type="spellEnd"/>
      <w:r w:rsidRPr="005F3015">
        <w:rPr>
          <w:rFonts w:eastAsia="Times New Roman" w:cs="Times New Roman"/>
        </w:rPr>
        <w:t xml:space="preserve"> сельское поселение» проводились лекции, на общих собраниях граждан - беседы с</w:t>
      </w:r>
      <w:r w:rsidR="00FE1198" w:rsidRPr="005F3015">
        <w:rPr>
          <w:rFonts w:eastAsia="Times New Roman" w:cs="Times New Roman"/>
        </w:rPr>
        <w:t xml:space="preserve"> населением сельского пос</w:t>
      </w:r>
      <w:r w:rsidR="00FE1198" w:rsidRPr="005F3015">
        <w:rPr>
          <w:rFonts w:eastAsia="Times New Roman" w:cs="Times New Roman"/>
        </w:rPr>
        <w:t>е</w:t>
      </w:r>
      <w:r w:rsidR="00FE1198" w:rsidRPr="005F3015">
        <w:rPr>
          <w:rFonts w:eastAsia="Times New Roman" w:cs="Times New Roman"/>
        </w:rPr>
        <w:t>ления.</w:t>
      </w:r>
    </w:p>
    <w:p w:rsidR="000A0ECA" w:rsidRPr="005F3015" w:rsidRDefault="00007988">
      <w:pPr>
        <w:widowControl/>
        <w:suppressAutoHyphens w:val="0"/>
        <w:ind w:firstLine="708"/>
        <w:jc w:val="both"/>
        <w:rPr>
          <w:rFonts w:eastAsia="Times New Roman" w:cs="Times New Roman"/>
        </w:rPr>
      </w:pPr>
      <w:r w:rsidRPr="005F3015">
        <w:rPr>
          <w:rFonts w:eastAsia="Times New Roman" w:cs="Times New Roman"/>
        </w:rPr>
        <w:t>На территории сельского поселения расположено немало заброшенных объектов, домовладений. Членами АТК были осмотрены заброшенные домовладения на территории сельского поселения на предмет выявления признаков осуществления на их территории незаконной экстремистской и террористической деятельности. Акты осмотра с фотомат</w:t>
      </w:r>
      <w:r w:rsidRPr="005F3015">
        <w:rPr>
          <w:rFonts w:eastAsia="Times New Roman" w:cs="Times New Roman"/>
        </w:rPr>
        <w:t>е</w:t>
      </w:r>
      <w:r w:rsidRPr="005F3015">
        <w:rPr>
          <w:rFonts w:eastAsia="Times New Roman" w:cs="Times New Roman"/>
        </w:rPr>
        <w:t>риалами приобщены к делу. Признаков незаконной экстремистской и террористической деятельности на данных объектах не отмечено.</w:t>
      </w:r>
    </w:p>
    <w:p w:rsidR="000A0ECA" w:rsidRPr="005F3015" w:rsidRDefault="00007988">
      <w:pPr>
        <w:jc w:val="both"/>
        <w:rPr>
          <w:rFonts w:eastAsia="Times New Roman" w:cs="Times New Roman"/>
          <w:color w:val="FF0000"/>
        </w:rPr>
      </w:pPr>
      <w:r w:rsidRPr="005F3015">
        <w:rPr>
          <w:rFonts w:eastAsia="Times New Roman" w:cs="Times New Roman"/>
          <w:b/>
        </w:rPr>
        <w:t>2. Административная комиссия</w:t>
      </w:r>
      <w:r w:rsidRPr="005F3015">
        <w:rPr>
          <w:rFonts w:eastAsia="Times New Roman" w:cs="Times New Roman"/>
        </w:rPr>
        <w:t xml:space="preserve"> муниципального образования «</w:t>
      </w:r>
      <w:proofErr w:type="spellStart"/>
      <w:r w:rsidRPr="005F3015">
        <w:rPr>
          <w:rFonts w:eastAsia="Times New Roman" w:cs="Times New Roman"/>
        </w:rPr>
        <w:t>Дукмасовское</w:t>
      </w:r>
      <w:proofErr w:type="spellEnd"/>
      <w:r w:rsidRPr="005F3015">
        <w:rPr>
          <w:rFonts w:eastAsia="Times New Roman" w:cs="Times New Roman"/>
        </w:rPr>
        <w:t xml:space="preserve"> сельское поселение»</w:t>
      </w:r>
      <w:proofErr w:type="gramStart"/>
      <w:r w:rsidRPr="005F3015">
        <w:rPr>
          <w:rFonts w:eastAsia="Times New Roman" w:cs="Times New Roman"/>
        </w:rPr>
        <w:t>.</w:t>
      </w:r>
      <w:proofErr w:type="gramEnd"/>
      <w:r w:rsidRPr="005F3015">
        <w:rPr>
          <w:rFonts w:eastAsia="Times New Roman" w:cs="Times New Roman"/>
        </w:rPr>
        <w:t xml:space="preserve"> </w:t>
      </w:r>
      <w:proofErr w:type="gramStart"/>
      <w:r w:rsidR="00266A2A" w:rsidRPr="005F3015">
        <w:rPr>
          <w:rFonts w:eastAsia="Times New Roman" w:cs="Times New Roman"/>
        </w:rPr>
        <w:t>в</w:t>
      </w:r>
      <w:proofErr w:type="gramEnd"/>
      <w:r w:rsidR="00266A2A" w:rsidRPr="005F3015">
        <w:rPr>
          <w:rFonts w:eastAsia="Times New Roman" w:cs="Times New Roman"/>
        </w:rPr>
        <w:t xml:space="preserve"> рамках административной работы по предупреждению правонарушений на территории муниципального образования, членами административной комиссии </w:t>
      </w:r>
      <w:r w:rsidRPr="005F3015">
        <w:rPr>
          <w:rFonts w:eastAsia="Times New Roman" w:cs="Times New Roman"/>
        </w:rPr>
        <w:t xml:space="preserve">проводились личные беседы с гражданами, </w:t>
      </w:r>
      <w:r w:rsidR="00266A2A" w:rsidRPr="005F3015">
        <w:rPr>
          <w:rFonts w:eastAsia="Times New Roman" w:cs="Times New Roman"/>
        </w:rPr>
        <w:t>административных протоколов не составлено. Гражданам направлялись предупреждения и предостережения о недопустимости совершения правонарушений.</w:t>
      </w:r>
    </w:p>
    <w:p w:rsidR="000A0ECA" w:rsidRPr="005F3015" w:rsidRDefault="00007988">
      <w:pPr>
        <w:jc w:val="both"/>
        <w:rPr>
          <w:rFonts w:eastAsia="Times New Roman" w:cs="Times New Roman"/>
        </w:rPr>
      </w:pPr>
      <w:r w:rsidRPr="005F3015">
        <w:rPr>
          <w:rFonts w:eastAsia="Times New Roman" w:cs="Times New Roman"/>
          <w:b/>
        </w:rPr>
        <w:t>3. Антинаркотическая комиссия</w:t>
      </w:r>
      <w:r w:rsidRPr="005F3015">
        <w:rPr>
          <w:rFonts w:eastAsia="Times New Roman" w:cs="Times New Roman"/>
        </w:rPr>
        <w:t xml:space="preserve"> муниципального образования  «</w:t>
      </w:r>
      <w:proofErr w:type="spellStart"/>
      <w:r w:rsidRPr="005F3015">
        <w:rPr>
          <w:rFonts w:eastAsia="Times New Roman" w:cs="Times New Roman"/>
        </w:rPr>
        <w:t>Дукмасовское</w:t>
      </w:r>
      <w:proofErr w:type="spellEnd"/>
      <w:r w:rsidRPr="005F3015">
        <w:rPr>
          <w:rFonts w:eastAsia="Times New Roman" w:cs="Times New Roman"/>
        </w:rPr>
        <w:t xml:space="preserve"> сельское поселение». За отчетный период проведено 4 заседания. Комиссия осуществляет свою работу в рамках выполнения мероприятий Муниципальной программы «Комплексные меры профилактики наркомании и алкоголизма» на 2020-2022 годы. В учебных заведениях сельского поселения проводились беседы и лекции профилактической направленности по снижению степени актуальности проблемы наркомании, токсикомании, алкоголизма, </w:t>
      </w:r>
      <w:proofErr w:type="spellStart"/>
      <w:r w:rsidRPr="005F3015">
        <w:rPr>
          <w:rFonts w:eastAsia="Times New Roman" w:cs="Times New Roman"/>
        </w:rPr>
        <w:t>табакокурения</w:t>
      </w:r>
      <w:proofErr w:type="spellEnd"/>
      <w:r w:rsidRPr="005F3015">
        <w:rPr>
          <w:rFonts w:eastAsia="Times New Roman" w:cs="Times New Roman"/>
        </w:rPr>
        <w:t xml:space="preserve"> и других острых </w:t>
      </w:r>
      <w:proofErr w:type="gramStart"/>
      <w:r w:rsidRPr="005F3015">
        <w:rPr>
          <w:rFonts w:eastAsia="Times New Roman" w:cs="Times New Roman"/>
        </w:rPr>
        <w:t>медико-социальных</w:t>
      </w:r>
      <w:proofErr w:type="gramEnd"/>
      <w:r w:rsidRPr="005F3015">
        <w:rPr>
          <w:rFonts w:eastAsia="Times New Roman" w:cs="Times New Roman"/>
        </w:rPr>
        <w:t xml:space="preserve"> проблем. </w:t>
      </w:r>
    </w:p>
    <w:p w:rsidR="000A0ECA" w:rsidRPr="005F3015" w:rsidRDefault="00007988">
      <w:pPr>
        <w:ind w:firstLine="708"/>
        <w:jc w:val="both"/>
        <w:rPr>
          <w:rFonts w:eastAsia="Times New Roman" w:cs="Times New Roman"/>
        </w:rPr>
      </w:pPr>
      <w:r w:rsidRPr="005F3015">
        <w:rPr>
          <w:rFonts w:eastAsia="Times New Roman" w:cs="Times New Roman"/>
        </w:rPr>
        <w:t>В средствах массовой информации и на официальном сайте муниципального образования в течение отчетного периода, регулярно публиковались материалы по предупреждению проявлений терроризма, наркомании, по пожарной безопасности и другим острым темам. Общие расходы за публикации составили на официальном сайте муниципального образования «Власть-инфо»-1</w:t>
      </w:r>
      <w:r w:rsidR="0028694B" w:rsidRPr="005F3015">
        <w:rPr>
          <w:rFonts w:eastAsia="Times New Roman" w:cs="Times New Roman"/>
        </w:rPr>
        <w:t>5</w:t>
      </w:r>
      <w:r w:rsidRPr="005F3015">
        <w:rPr>
          <w:rFonts w:eastAsia="Times New Roman" w:cs="Times New Roman"/>
        </w:rPr>
        <w:t>600 р</w:t>
      </w:r>
      <w:r w:rsidR="007845E0" w:rsidRPr="005F3015">
        <w:rPr>
          <w:rFonts w:eastAsia="Times New Roman" w:cs="Times New Roman"/>
        </w:rPr>
        <w:t xml:space="preserve">ублей, в местной газете «Заря» 33000 </w:t>
      </w:r>
      <w:r w:rsidRPr="005F3015">
        <w:rPr>
          <w:rFonts w:eastAsia="Times New Roman" w:cs="Times New Roman"/>
        </w:rPr>
        <w:t>рублей.</w:t>
      </w:r>
    </w:p>
    <w:p w:rsidR="000A0ECA" w:rsidRPr="005F3015" w:rsidRDefault="00007988">
      <w:pPr>
        <w:ind w:firstLine="708"/>
        <w:jc w:val="both"/>
        <w:rPr>
          <w:rFonts w:eastAsia="Times New Roman" w:cs="Times New Roman"/>
        </w:rPr>
      </w:pPr>
      <w:proofErr w:type="gramStart"/>
      <w:r w:rsidRPr="005F3015">
        <w:rPr>
          <w:rFonts w:eastAsia="Times New Roman" w:cs="Times New Roman"/>
        </w:rPr>
        <w:t>В соответствии с Постановлением администрации муниципального образования «</w:t>
      </w:r>
      <w:proofErr w:type="spellStart"/>
      <w:r w:rsidRPr="005F3015">
        <w:rPr>
          <w:rFonts w:eastAsia="Times New Roman" w:cs="Times New Roman"/>
        </w:rPr>
        <w:t>Дукмасовское</w:t>
      </w:r>
      <w:proofErr w:type="spellEnd"/>
      <w:r w:rsidRPr="005F3015">
        <w:rPr>
          <w:rFonts w:eastAsia="Times New Roman" w:cs="Times New Roman"/>
        </w:rPr>
        <w:t xml:space="preserve"> сельское поселение» об определении мест отбывания наказания в виде исправительных работ по месту жительства осужденного и в соответствии с Положением о взаимодействии с уголовно-исполнительной инспекцией, для отбывания наказания в виде обязательных работ на безвозмездной основе, Управлением ФСИН РА по Шовгеновскому району в 202</w:t>
      </w:r>
      <w:r w:rsidR="007845E0" w:rsidRPr="005F3015">
        <w:rPr>
          <w:rFonts w:eastAsia="Times New Roman" w:cs="Times New Roman"/>
        </w:rPr>
        <w:t>2</w:t>
      </w:r>
      <w:r w:rsidRPr="005F3015">
        <w:rPr>
          <w:rFonts w:eastAsia="Times New Roman" w:cs="Times New Roman"/>
        </w:rPr>
        <w:t xml:space="preserve"> году в администрацию сельского поселения было направлено </w:t>
      </w:r>
      <w:r w:rsidR="007845E0" w:rsidRPr="005F3015">
        <w:rPr>
          <w:rFonts w:eastAsia="Times New Roman" w:cs="Times New Roman"/>
        </w:rPr>
        <w:t>4</w:t>
      </w:r>
      <w:r w:rsidR="00913DDD" w:rsidRPr="005F3015">
        <w:rPr>
          <w:rFonts w:eastAsia="Times New Roman" w:cs="Times New Roman"/>
        </w:rPr>
        <w:t xml:space="preserve"> </w:t>
      </w:r>
      <w:r w:rsidRPr="005F3015">
        <w:rPr>
          <w:rFonts w:eastAsia="Times New Roman" w:cs="Times New Roman"/>
        </w:rPr>
        <w:t>человек</w:t>
      </w:r>
      <w:r w:rsidR="00913DDD" w:rsidRPr="005F3015">
        <w:rPr>
          <w:rFonts w:eastAsia="Times New Roman" w:cs="Times New Roman"/>
        </w:rPr>
        <w:t>а</w:t>
      </w:r>
      <w:proofErr w:type="gramEnd"/>
      <w:r w:rsidRPr="005F3015">
        <w:rPr>
          <w:rFonts w:eastAsia="Times New Roman" w:cs="Times New Roman"/>
        </w:rPr>
        <w:t xml:space="preserve">. Все они выполняли работы по благоустройству и санитарной очистке территории поселения. </w:t>
      </w:r>
    </w:p>
    <w:p w:rsidR="000A0ECA" w:rsidRPr="005F3015" w:rsidRDefault="00007988">
      <w:pPr>
        <w:ind w:right="-1" w:firstLine="708"/>
        <w:jc w:val="both"/>
        <w:rPr>
          <w:rFonts w:eastAsia="Times New Roman" w:cs="Times New Roman"/>
        </w:rPr>
      </w:pPr>
      <w:r w:rsidRPr="005F3015">
        <w:rPr>
          <w:rFonts w:eastAsia="Times New Roman" w:cs="Times New Roman"/>
        </w:rPr>
        <w:t>В рамках межведомственного взаимодействия с ГИБДД по Республике Адыгея, с лицами, лишенными права управления ТС проводились профилактические беседы с составлением акта.</w:t>
      </w:r>
    </w:p>
    <w:p w:rsidR="000A0ECA" w:rsidRPr="005F3015" w:rsidRDefault="000A0ECA">
      <w:pPr>
        <w:jc w:val="both"/>
        <w:rPr>
          <w:rFonts w:ascii="Calibri" w:eastAsia="Calibri" w:hAnsi="Calibri" w:cs="Calibri"/>
        </w:rPr>
      </w:pPr>
    </w:p>
    <w:p w:rsidR="000A0ECA" w:rsidRPr="005F3015" w:rsidRDefault="00007988">
      <w:pPr>
        <w:jc w:val="center"/>
        <w:rPr>
          <w:rFonts w:eastAsia="Times New Roman" w:cs="Times New Roman"/>
          <w:b/>
        </w:rPr>
      </w:pPr>
      <w:r w:rsidRPr="005F3015">
        <w:rPr>
          <w:rFonts w:eastAsia="Times New Roman" w:cs="Times New Roman"/>
          <w:b/>
        </w:rPr>
        <w:t>Культура, спорт, молодежная политика</w:t>
      </w:r>
    </w:p>
    <w:p w:rsidR="000A0ECA" w:rsidRPr="005F3015" w:rsidRDefault="000A0ECA">
      <w:pPr>
        <w:ind w:firstLine="708"/>
        <w:jc w:val="both"/>
        <w:rPr>
          <w:rFonts w:ascii="Calibri" w:eastAsia="Calibri" w:hAnsi="Calibri" w:cs="Calibri"/>
        </w:rPr>
      </w:pPr>
    </w:p>
    <w:p w:rsidR="000A0ECA" w:rsidRPr="005F3015" w:rsidRDefault="00007988">
      <w:pPr>
        <w:ind w:firstLine="708"/>
        <w:jc w:val="both"/>
        <w:rPr>
          <w:rFonts w:eastAsia="Times New Roman" w:cs="Times New Roman"/>
        </w:rPr>
      </w:pPr>
      <w:r w:rsidRPr="005F3015">
        <w:rPr>
          <w:rFonts w:eastAsia="Times New Roman" w:cs="Times New Roman"/>
        </w:rPr>
        <w:t>Для организации досуга населения и приобщения жителей поселения к творчеству, культурному развитию на территории поселения работает 3 СДК.</w:t>
      </w:r>
    </w:p>
    <w:p w:rsidR="000A0ECA" w:rsidRPr="005F3015" w:rsidRDefault="00007988">
      <w:pPr>
        <w:ind w:firstLine="708"/>
        <w:jc w:val="both"/>
        <w:rPr>
          <w:rFonts w:eastAsia="Times New Roman" w:cs="Times New Roman"/>
        </w:rPr>
      </w:pPr>
      <w:r w:rsidRPr="005F3015">
        <w:rPr>
          <w:rFonts w:eastAsia="Times New Roman" w:cs="Times New Roman"/>
        </w:rPr>
        <w:t xml:space="preserve">На территории </w:t>
      </w:r>
      <w:proofErr w:type="spellStart"/>
      <w:r w:rsidRPr="005F3015">
        <w:rPr>
          <w:rFonts w:eastAsia="Times New Roman" w:cs="Times New Roman"/>
        </w:rPr>
        <w:t>Дукмасовского</w:t>
      </w:r>
      <w:proofErr w:type="spellEnd"/>
      <w:r w:rsidRPr="005F3015">
        <w:rPr>
          <w:rFonts w:eastAsia="Times New Roman" w:cs="Times New Roman"/>
        </w:rPr>
        <w:t xml:space="preserve"> сельского поселения приняты и действуют муниципальные Программы «Патриотическое воспитание молодежи в муниципальном образовании «</w:t>
      </w:r>
      <w:proofErr w:type="spellStart"/>
      <w:r w:rsidRPr="005F3015">
        <w:rPr>
          <w:rFonts w:eastAsia="Times New Roman" w:cs="Times New Roman"/>
        </w:rPr>
        <w:t>Дукмасовское</w:t>
      </w:r>
      <w:proofErr w:type="spellEnd"/>
      <w:r w:rsidRPr="005F3015">
        <w:rPr>
          <w:rFonts w:eastAsia="Times New Roman" w:cs="Times New Roman"/>
        </w:rPr>
        <w:t xml:space="preserve"> сельское поселение» на 2020-2022 годы» и «Развитие физической культуры и массового спорта в муниципальном образовании «</w:t>
      </w:r>
      <w:proofErr w:type="spellStart"/>
      <w:r w:rsidRPr="005F3015">
        <w:rPr>
          <w:rFonts w:eastAsia="Times New Roman" w:cs="Times New Roman"/>
        </w:rPr>
        <w:t>Дукмасовское</w:t>
      </w:r>
      <w:proofErr w:type="spellEnd"/>
      <w:r w:rsidRPr="005F3015">
        <w:rPr>
          <w:rFonts w:eastAsia="Times New Roman" w:cs="Times New Roman"/>
        </w:rPr>
        <w:t xml:space="preserve"> сельское поселение» Шовгеновского района Республики Адыгея на 2020-2022 годы».</w:t>
      </w:r>
      <w:r w:rsidR="001A202B" w:rsidRPr="005F3015">
        <w:rPr>
          <w:rFonts w:eastAsia="Times New Roman" w:cs="Times New Roman"/>
        </w:rPr>
        <w:t xml:space="preserve"> Программы будут продолжены и на будущий период- с 2023 года.</w:t>
      </w:r>
    </w:p>
    <w:p w:rsidR="007845E0" w:rsidRPr="005F3015" w:rsidRDefault="007845E0">
      <w:pPr>
        <w:ind w:firstLine="708"/>
        <w:jc w:val="both"/>
        <w:rPr>
          <w:rFonts w:eastAsia="Times New Roman" w:cs="Times New Roman"/>
        </w:rPr>
      </w:pPr>
      <w:r w:rsidRPr="005F3015">
        <w:rPr>
          <w:rFonts w:eastAsia="Times New Roman" w:cs="Times New Roman"/>
        </w:rPr>
        <w:t>К</w:t>
      </w:r>
      <w:r w:rsidR="00007988" w:rsidRPr="005F3015">
        <w:rPr>
          <w:rFonts w:eastAsia="Times New Roman" w:cs="Times New Roman"/>
        </w:rPr>
        <w:t>оллективы СДК, библиотек и образовательных учреждений сельского поселения в тесном взаимодействии с администрацией, пров</w:t>
      </w:r>
      <w:r w:rsidRPr="005F3015">
        <w:rPr>
          <w:rFonts w:eastAsia="Times New Roman" w:cs="Times New Roman"/>
        </w:rPr>
        <w:t>одили</w:t>
      </w:r>
      <w:r w:rsidR="00007988" w:rsidRPr="005F3015">
        <w:rPr>
          <w:rFonts w:eastAsia="Times New Roman" w:cs="Times New Roman"/>
        </w:rPr>
        <w:t xml:space="preserve"> запланированные мероприяти</w:t>
      </w:r>
      <w:r w:rsidRPr="005F3015">
        <w:rPr>
          <w:rFonts w:eastAsia="Times New Roman" w:cs="Times New Roman"/>
        </w:rPr>
        <w:t xml:space="preserve">я </w:t>
      </w:r>
      <w:proofErr w:type="gramStart"/>
      <w:r w:rsidRPr="005F3015">
        <w:rPr>
          <w:rFonts w:eastAsia="Times New Roman" w:cs="Times New Roman"/>
        </w:rPr>
        <w:lastRenderedPageBreak/>
        <w:t>согласно</w:t>
      </w:r>
      <w:proofErr w:type="gramEnd"/>
      <w:r w:rsidRPr="005F3015">
        <w:rPr>
          <w:rFonts w:eastAsia="Times New Roman" w:cs="Times New Roman"/>
        </w:rPr>
        <w:t xml:space="preserve"> утвержденного плана. </w:t>
      </w:r>
    </w:p>
    <w:p w:rsidR="000A0ECA" w:rsidRPr="005F3015" w:rsidRDefault="00007988">
      <w:pPr>
        <w:ind w:firstLine="708"/>
        <w:jc w:val="both"/>
        <w:rPr>
          <w:rFonts w:eastAsia="Times New Roman" w:cs="Times New Roman"/>
          <w:color w:val="FF0000"/>
        </w:rPr>
      </w:pPr>
      <w:r w:rsidRPr="005F3015">
        <w:rPr>
          <w:rFonts w:eastAsia="Times New Roman" w:cs="Times New Roman"/>
        </w:rPr>
        <w:t xml:space="preserve">В преддверии мероприятий, посвященных празднованию </w:t>
      </w:r>
      <w:r w:rsidR="007845E0" w:rsidRPr="005F3015">
        <w:rPr>
          <w:rFonts w:eastAsia="Times New Roman" w:cs="Times New Roman"/>
        </w:rPr>
        <w:t>Дня Победы, проведены</w:t>
      </w:r>
      <w:r w:rsidRPr="005F3015">
        <w:rPr>
          <w:rFonts w:eastAsia="Times New Roman" w:cs="Times New Roman"/>
        </w:rPr>
        <w:t xml:space="preserve"> акции «Свеча памяти», «Бессмертный полк», «Георгиевская ленточка», выездные поздравительные бригады из работников администрации, СДК и учащихся навестили тружеников тыла, вдов участников ВОВ, поздравили их с праздничными датами, вручили продуктовые наборы, показали небольшие концерты на дому</w:t>
      </w:r>
      <w:r w:rsidR="00E24540" w:rsidRPr="005F3015">
        <w:rPr>
          <w:rFonts w:eastAsia="Times New Roman" w:cs="Times New Roman"/>
        </w:rPr>
        <w:t xml:space="preserve"> </w:t>
      </w:r>
      <w:r w:rsidR="00782220" w:rsidRPr="005F3015">
        <w:rPr>
          <w:rFonts w:eastAsia="Times New Roman" w:cs="Times New Roman"/>
        </w:rPr>
        <w:t>(17</w:t>
      </w:r>
      <w:r w:rsidR="00E24540" w:rsidRPr="005F3015">
        <w:rPr>
          <w:rFonts w:eastAsia="Times New Roman" w:cs="Times New Roman"/>
        </w:rPr>
        <w:t xml:space="preserve"> наборов)</w:t>
      </w:r>
      <w:r w:rsidRPr="005F3015">
        <w:rPr>
          <w:rFonts w:eastAsia="Times New Roman" w:cs="Times New Roman"/>
        </w:rPr>
        <w:t xml:space="preserve">. </w:t>
      </w:r>
    </w:p>
    <w:p w:rsidR="007845E0" w:rsidRPr="005F3015" w:rsidRDefault="007845E0" w:rsidP="007845E0">
      <w:pPr>
        <w:ind w:firstLine="708"/>
        <w:jc w:val="both"/>
        <w:rPr>
          <w:rFonts w:eastAsia="Times New Roman" w:cs="Times New Roman"/>
        </w:rPr>
      </w:pPr>
      <w:proofErr w:type="gramStart"/>
      <w:r w:rsidRPr="005F3015">
        <w:rPr>
          <w:rFonts w:eastAsia="Times New Roman" w:cs="Times New Roman"/>
        </w:rPr>
        <w:t>Специалистами администрации было организовано проведение праздничных мероприятий, посвященных 9 Мая, в том числе организация «Солдатской каши» на мероприятиях в клубах и школах сельского поселения, на митинге 9 мая, организация массовых гуляний и салюта в честь Победы.</w:t>
      </w:r>
      <w:r w:rsidRPr="005F3015">
        <w:rPr>
          <w:rFonts w:eastAsia="Times New Roman" w:cs="Times New Roman"/>
          <w:color w:val="FF0000"/>
        </w:rPr>
        <w:t>.</w:t>
      </w:r>
      <w:r w:rsidR="00266A2A" w:rsidRPr="005F3015">
        <w:rPr>
          <w:rFonts w:eastAsia="Times New Roman" w:cs="Times New Roman"/>
        </w:rPr>
        <w:t xml:space="preserve"> Незаменимую финансовую</w:t>
      </w:r>
      <w:r w:rsidRPr="005F3015">
        <w:rPr>
          <w:rFonts w:eastAsia="Times New Roman" w:cs="Times New Roman"/>
        </w:rPr>
        <w:t xml:space="preserve"> поддержку при организации массовых мероприятий, посвященных чествованию подвига советского народа в ВОВ </w:t>
      </w:r>
      <w:r w:rsidR="00782220" w:rsidRPr="005F3015">
        <w:rPr>
          <w:rFonts w:eastAsia="Times New Roman" w:cs="Times New Roman"/>
        </w:rPr>
        <w:t xml:space="preserve">ежегодно </w:t>
      </w:r>
      <w:r w:rsidRPr="005F3015">
        <w:rPr>
          <w:rFonts w:eastAsia="Times New Roman" w:cs="Times New Roman"/>
        </w:rPr>
        <w:t>оказывают наши фермеры и предприниматели сельского поселения.</w:t>
      </w:r>
      <w:proofErr w:type="gramEnd"/>
      <w:r w:rsidRPr="005F3015">
        <w:rPr>
          <w:rFonts w:eastAsia="Times New Roman" w:cs="Times New Roman"/>
        </w:rPr>
        <w:t xml:space="preserve"> Большая им благодарность от всех жителей поселения.</w:t>
      </w:r>
    </w:p>
    <w:p w:rsidR="000A0ECA" w:rsidRPr="005F3015" w:rsidRDefault="00007988" w:rsidP="00266A2A">
      <w:pPr>
        <w:ind w:firstLine="708"/>
        <w:jc w:val="both"/>
        <w:rPr>
          <w:rFonts w:eastAsia="Times New Roman" w:cs="Times New Roman"/>
        </w:rPr>
      </w:pPr>
      <w:r w:rsidRPr="005F3015">
        <w:rPr>
          <w:rFonts w:eastAsia="Times New Roman" w:cs="Times New Roman"/>
        </w:rPr>
        <w:t xml:space="preserve">На базе СДК и учебных заведений сельского поселения были организованы конкурсы между учащимися школ поселения: конкурс рисунков, конкурс сочинений посвященных </w:t>
      </w:r>
      <w:r w:rsidR="00266A2A" w:rsidRPr="005F3015">
        <w:rPr>
          <w:rFonts w:eastAsia="Times New Roman" w:cs="Times New Roman"/>
        </w:rPr>
        <w:t>Победе</w:t>
      </w:r>
      <w:r w:rsidRPr="005F3015">
        <w:rPr>
          <w:rFonts w:eastAsia="Times New Roman" w:cs="Times New Roman"/>
        </w:rPr>
        <w:t xml:space="preserve"> в ВОВ, проведены тематические вечера. </w:t>
      </w:r>
      <w:r w:rsidR="00266A2A" w:rsidRPr="005F3015">
        <w:rPr>
          <w:rFonts w:eastAsia="Times New Roman" w:cs="Times New Roman"/>
        </w:rPr>
        <w:t>К</w:t>
      </w:r>
      <w:r w:rsidRPr="005F3015">
        <w:rPr>
          <w:rFonts w:eastAsia="Times New Roman" w:cs="Times New Roman"/>
        </w:rPr>
        <w:t>оллектив</w:t>
      </w:r>
      <w:r w:rsidR="00266A2A" w:rsidRPr="005F3015">
        <w:rPr>
          <w:rFonts w:eastAsia="Times New Roman" w:cs="Times New Roman"/>
        </w:rPr>
        <w:t>ами</w:t>
      </w:r>
      <w:r w:rsidRPr="005F3015">
        <w:rPr>
          <w:rFonts w:eastAsia="Times New Roman" w:cs="Times New Roman"/>
        </w:rPr>
        <w:t xml:space="preserve"> СДК </w:t>
      </w:r>
      <w:r w:rsidR="00266A2A" w:rsidRPr="005F3015">
        <w:rPr>
          <w:rFonts w:eastAsia="Times New Roman" w:cs="Times New Roman"/>
        </w:rPr>
        <w:t xml:space="preserve">был </w:t>
      </w:r>
      <w:r w:rsidRPr="005F3015">
        <w:rPr>
          <w:rFonts w:eastAsia="Times New Roman" w:cs="Times New Roman"/>
        </w:rPr>
        <w:t>организова</w:t>
      </w:r>
      <w:r w:rsidR="00266A2A" w:rsidRPr="005F3015">
        <w:rPr>
          <w:rFonts w:eastAsia="Times New Roman" w:cs="Times New Roman"/>
        </w:rPr>
        <w:t>н</w:t>
      </w:r>
      <w:r w:rsidRPr="005F3015">
        <w:rPr>
          <w:rFonts w:eastAsia="Times New Roman" w:cs="Times New Roman"/>
        </w:rPr>
        <w:t xml:space="preserve"> праздничны</w:t>
      </w:r>
      <w:r w:rsidR="00266A2A" w:rsidRPr="005F3015">
        <w:rPr>
          <w:rFonts w:eastAsia="Times New Roman" w:cs="Times New Roman"/>
        </w:rPr>
        <w:t>й</w:t>
      </w:r>
      <w:r w:rsidRPr="005F3015">
        <w:rPr>
          <w:rFonts w:eastAsia="Times New Roman" w:cs="Times New Roman"/>
        </w:rPr>
        <w:t xml:space="preserve"> </w:t>
      </w:r>
      <w:r w:rsidR="00266A2A" w:rsidRPr="005F3015">
        <w:rPr>
          <w:rFonts w:eastAsia="Times New Roman" w:cs="Times New Roman"/>
        </w:rPr>
        <w:t xml:space="preserve">концерт, массовые гуляния проходили на фоне </w:t>
      </w:r>
      <w:r w:rsidRPr="005F3015">
        <w:rPr>
          <w:rFonts w:eastAsia="Times New Roman" w:cs="Times New Roman"/>
        </w:rPr>
        <w:t>трансляции музыки военных лет, вечером 9 мая был организован</w:t>
      </w:r>
      <w:r w:rsidR="00266A2A" w:rsidRPr="005F3015">
        <w:rPr>
          <w:rFonts w:eastAsia="Times New Roman" w:cs="Times New Roman"/>
        </w:rPr>
        <w:t xml:space="preserve"> традиционный</w:t>
      </w:r>
      <w:r w:rsidRPr="005F3015">
        <w:rPr>
          <w:rFonts w:eastAsia="Times New Roman" w:cs="Times New Roman"/>
        </w:rPr>
        <w:t xml:space="preserve"> праздничный салют. Хотелось бы выразить особую благодарность коллективам наших школ. Педагоги и учащиеся школ - всегда самые активные участники всех мероприятий. Память о прошлом, почет и уважение к старшим служит залогом правильного патриотического воспитания молодежи, прививает им истинные ценности.</w:t>
      </w:r>
    </w:p>
    <w:p w:rsidR="000A0ECA" w:rsidRPr="005F3015" w:rsidRDefault="000A0ECA">
      <w:pPr>
        <w:ind w:firstLine="708"/>
        <w:jc w:val="center"/>
        <w:rPr>
          <w:rFonts w:eastAsia="Calibri" w:cs="Times New Roman"/>
          <w:b/>
        </w:rPr>
      </w:pPr>
    </w:p>
    <w:p w:rsidR="000A0ECA" w:rsidRPr="005F3015" w:rsidRDefault="00007988" w:rsidP="001A202B">
      <w:pPr>
        <w:ind w:firstLine="708"/>
        <w:jc w:val="center"/>
        <w:rPr>
          <w:rFonts w:eastAsia="Calibri" w:cs="Times New Roman"/>
          <w:b/>
        </w:rPr>
      </w:pPr>
      <w:r w:rsidRPr="005F3015">
        <w:rPr>
          <w:rFonts w:eastAsia="Calibri" w:cs="Times New Roman"/>
          <w:b/>
        </w:rPr>
        <w:t>ИТОГИ РАБОТЫ</w:t>
      </w:r>
    </w:p>
    <w:p w:rsidR="000A0ECA" w:rsidRPr="005F3015" w:rsidRDefault="00007988" w:rsidP="001A202B">
      <w:pPr>
        <w:pStyle w:val="Standard"/>
        <w:ind w:firstLine="708"/>
        <w:jc w:val="both"/>
        <w:rPr>
          <w:rFonts w:cs="Times New Roman"/>
        </w:rPr>
      </w:pPr>
      <w:r w:rsidRPr="005F3015">
        <w:rPr>
          <w:rFonts w:cs="Times New Roman"/>
        </w:rPr>
        <w:t>Подводя итоги работы за 202</w:t>
      </w:r>
      <w:r w:rsidR="007845E0" w:rsidRPr="005F3015">
        <w:rPr>
          <w:rFonts w:cs="Times New Roman"/>
        </w:rPr>
        <w:t>2</w:t>
      </w:r>
      <w:r w:rsidRPr="005F3015">
        <w:rPr>
          <w:rFonts w:cs="Times New Roman"/>
        </w:rPr>
        <w:t xml:space="preserve"> год, хочется отметить, что вся работа Администрации сельского поселения по решению вопросов местного значения осуществляется в постоянном взаимодействии с депутатами Совета народных депутатов муниципального образования «</w:t>
      </w:r>
      <w:proofErr w:type="spellStart"/>
      <w:r w:rsidRPr="005F3015">
        <w:rPr>
          <w:rFonts w:cs="Times New Roman"/>
        </w:rPr>
        <w:t>Дукмасовское</w:t>
      </w:r>
      <w:proofErr w:type="spellEnd"/>
      <w:r w:rsidRPr="005F3015">
        <w:rPr>
          <w:rFonts w:cs="Times New Roman"/>
        </w:rPr>
        <w:t xml:space="preserve"> сельское поселение», с Администрацией района, жителями сельского поселения, руководителями организаций, учреждений, расположенных на территории сельского поселения, индивидуальными предпринимателями.</w:t>
      </w:r>
    </w:p>
    <w:p w:rsidR="000A0ECA" w:rsidRPr="005F3015" w:rsidRDefault="00007988" w:rsidP="001A202B">
      <w:pPr>
        <w:pStyle w:val="af1"/>
        <w:ind w:firstLine="708"/>
        <w:jc w:val="both"/>
        <w:rPr>
          <w:rFonts w:ascii="Times New Roman" w:hAnsi="Times New Roman" w:cs="Times New Roman"/>
          <w:sz w:val="24"/>
          <w:szCs w:val="24"/>
        </w:rPr>
      </w:pPr>
      <w:r w:rsidRPr="005F3015">
        <w:rPr>
          <w:rFonts w:ascii="Times New Roman" w:hAnsi="Times New Roman" w:cs="Times New Roman"/>
          <w:sz w:val="24"/>
          <w:szCs w:val="24"/>
        </w:rPr>
        <w:t>Как я сказал выше, за сельскими поселениями закреплено 29 полномочий, которые в полном объеме мы не в состоянии осуществить, по причине недостаточной наполняемости бюджета поселения. Считаю было бы целесообразно произвести перераспределение средств доходов сельских поселений. В связи с последними изменениями в Бюджетном кодексе, принять такое решение на районном уровне возможно.</w:t>
      </w:r>
    </w:p>
    <w:p w:rsidR="000A0ECA" w:rsidRPr="005F3015" w:rsidRDefault="00007988" w:rsidP="001A202B">
      <w:pPr>
        <w:pStyle w:val="af1"/>
        <w:ind w:firstLine="708"/>
        <w:jc w:val="both"/>
        <w:rPr>
          <w:rFonts w:ascii="Times New Roman" w:hAnsi="Times New Roman" w:cs="Times New Roman"/>
          <w:sz w:val="24"/>
          <w:szCs w:val="24"/>
        </w:rPr>
      </w:pPr>
      <w:r w:rsidRPr="005F3015">
        <w:rPr>
          <w:rFonts w:ascii="Times New Roman" w:hAnsi="Times New Roman" w:cs="Times New Roman"/>
          <w:sz w:val="24"/>
          <w:szCs w:val="24"/>
        </w:rPr>
        <w:t>Так же необходимо обозначить проблемы, препятствующие осуществлению эффективного управления сельскими поселениями:</w:t>
      </w:r>
    </w:p>
    <w:p w:rsidR="000A0ECA" w:rsidRPr="005F3015" w:rsidRDefault="00007988" w:rsidP="001A202B">
      <w:pPr>
        <w:pStyle w:val="af1"/>
        <w:ind w:firstLine="708"/>
        <w:jc w:val="both"/>
        <w:rPr>
          <w:rFonts w:ascii="Times New Roman" w:hAnsi="Times New Roman" w:cs="Times New Roman"/>
          <w:sz w:val="24"/>
          <w:szCs w:val="24"/>
        </w:rPr>
      </w:pPr>
      <w:r w:rsidRPr="005F3015">
        <w:rPr>
          <w:rFonts w:ascii="Times New Roman" w:hAnsi="Times New Roman" w:cs="Times New Roman"/>
          <w:sz w:val="24"/>
          <w:szCs w:val="24"/>
        </w:rPr>
        <w:t xml:space="preserve">-слабая налоговая база; </w:t>
      </w:r>
    </w:p>
    <w:p w:rsidR="000A0ECA" w:rsidRPr="005F3015" w:rsidRDefault="00007988" w:rsidP="001A202B">
      <w:pPr>
        <w:pStyle w:val="af1"/>
        <w:ind w:firstLine="708"/>
        <w:jc w:val="both"/>
        <w:rPr>
          <w:rFonts w:ascii="Times New Roman" w:hAnsi="Times New Roman" w:cs="Times New Roman"/>
          <w:sz w:val="24"/>
          <w:szCs w:val="24"/>
        </w:rPr>
      </w:pPr>
      <w:r w:rsidRPr="005F3015">
        <w:rPr>
          <w:rFonts w:ascii="Times New Roman" w:hAnsi="Times New Roman" w:cs="Times New Roman"/>
          <w:sz w:val="24"/>
          <w:szCs w:val="24"/>
        </w:rPr>
        <w:t>-низкий уровень собственных доходов местных бюджетов;</w:t>
      </w:r>
    </w:p>
    <w:p w:rsidR="000A0ECA" w:rsidRPr="005F3015" w:rsidRDefault="00007988" w:rsidP="001A202B">
      <w:pPr>
        <w:pStyle w:val="af1"/>
        <w:ind w:firstLine="708"/>
        <w:jc w:val="both"/>
        <w:rPr>
          <w:rFonts w:ascii="Times New Roman" w:hAnsi="Times New Roman" w:cs="Times New Roman"/>
          <w:sz w:val="24"/>
          <w:szCs w:val="24"/>
        </w:rPr>
      </w:pPr>
      <w:r w:rsidRPr="005F3015">
        <w:rPr>
          <w:rFonts w:ascii="Times New Roman" w:hAnsi="Times New Roman" w:cs="Times New Roman"/>
          <w:sz w:val="24"/>
          <w:szCs w:val="24"/>
        </w:rPr>
        <w:t>-отсутствие государственных программ по привлечению управленческих кадров на село, аналогичных государственным программам «Земский доктор», «Молодой специалист на селе» и пр.</w:t>
      </w:r>
    </w:p>
    <w:p w:rsidR="000A0ECA" w:rsidRPr="005F3015" w:rsidRDefault="00007988" w:rsidP="001A202B">
      <w:pPr>
        <w:pStyle w:val="af1"/>
        <w:ind w:firstLine="708"/>
        <w:jc w:val="both"/>
        <w:rPr>
          <w:rFonts w:ascii="Times New Roman" w:hAnsi="Times New Roman" w:cs="Times New Roman"/>
          <w:sz w:val="24"/>
          <w:szCs w:val="24"/>
        </w:rPr>
      </w:pPr>
      <w:r w:rsidRPr="005F3015">
        <w:rPr>
          <w:rFonts w:ascii="Times New Roman" w:hAnsi="Times New Roman" w:cs="Times New Roman"/>
          <w:sz w:val="24"/>
          <w:szCs w:val="24"/>
        </w:rPr>
        <w:t>-несовершенство нормативно-правовой базы в вопросах местного значения, которые возложены на органы власти сельских поселений.</w:t>
      </w:r>
    </w:p>
    <w:p w:rsidR="000A0ECA" w:rsidRPr="005F3015" w:rsidRDefault="00007988" w:rsidP="001A202B">
      <w:pPr>
        <w:pStyle w:val="af1"/>
        <w:ind w:firstLine="708"/>
        <w:jc w:val="both"/>
        <w:rPr>
          <w:rFonts w:ascii="Times New Roman" w:hAnsi="Times New Roman" w:cs="Times New Roman"/>
          <w:sz w:val="24"/>
          <w:szCs w:val="24"/>
        </w:rPr>
      </w:pPr>
      <w:r w:rsidRPr="005F3015">
        <w:rPr>
          <w:rFonts w:ascii="Times New Roman" w:hAnsi="Times New Roman" w:cs="Times New Roman"/>
          <w:sz w:val="24"/>
          <w:szCs w:val="24"/>
        </w:rPr>
        <w:t>Все мы понимаем, что есть вопросы, которые можно решить сегодня и сейчас, а есть вопросы, которые требуют долговременной перспективы, но работа Администрации и всех тех, кто работает в поселении, будет направлена на решение одной задачи - сделать сельское поселение лучше.</w:t>
      </w:r>
    </w:p>
    <w:p w:rsidR="000A0ECA" w:rsidRPr="005F3015" w:rsidRDefault="00007988" w:rsidP="001A202B">
      <w:pPr>
        <w:pStyle w:val="af1"/>
        <w:ind w:firstLine="708"/>
        <w:jc w:val="both"/>
        <w:rPr>
          <w:rFonts w:ascii="Times New Roman" w:hAnsi="Times New Roman" w:cs="Times New Roman"/>
          <w:sz w:val="24"/>
          <w:szCs w:val="24"/>
        </w:rPr>
      </w:pPr>
      <w:r w:rsidRPr="005F3015">
        <w:rPr>
          <w:rFonts w:ascii="Times New Roman" w:hAnsi="Times New Roman" w:cs="Times New Roman"/>
          <w:sz w:val="24"/>
          <w:szCs w:val="24"/>
        </w:rPr>
        <w:t>Уважаемые депутаты и жители, несмотря на ряд решенных вопросов, важными проблемами остаются дальнейшее развитие и благоустройство поселения.</w:t>
      </w:r>
    </w:p>
    <w:p w:rsidR="001A202B" w:rsidRPr="005F3015" w:rsidRDefault="001A202B" w:rsidP="001A202B">
      <w:pPr>
        <w:pStyle w:val="af1"/>
        <w:ind w:firstLine="708"/>
        <w:jc w:val="both"/>
        <w:rPr>
          <w:rFonts w:ascii="Times New Roman" w:hAnsi="Times New Roman" w:cs="Times New Roman"/>
          <w:sz w:val="24"/>
          <w:szCs w:val="24"/>
        </w:rPr>
      </w:pPr>
    </w:p>
    <w:p w:rsidR="000A0ECA" w:rsidRPr="005F3015" w:rsidRDefault="00007988">
      <w:pPr>
        <w:jc w:val="center"/>
        <w:rPr>
          <w:rFonts w:eastAsia="Times New Roman" w:cs="Times New Roman"/>
          <w:b/>
          <w:u w:val="single"/>
        </w:rPr>
      </w:pPr>
      <w:r w:rsidRPr="005F3015">
        <w:rPr>
          <w:rFonts w:eastAsia="Times New Roman" w:cs="Times New Roman"/>
          <w:b/>
          <w:u w:val="single"/>
        </w:rPr>
        <w:lastRenderedPageBreak/>
        <w:t>В пл</w:t>
      </w:r>
      <w:r w:rsidR="00913DDD" w:rsidRPr="005F3015">
        <w:rPr>
          <w:rFonts w:eastAsia="Times New Roman" w:cs="Times New Roman"/>
          <w:b/>
          <w:u w:val="single"/>
        </w:rPr>
        <w:t>аны работы администрации на 202</w:t>
      </w:r>
      <w:r w:rsidR="00EE19E3" w:rsidRPr="005F3015">
        <w:rPr>
          <w:rFonts w:eastAsia="Times New Roman" w:cs="Times New Roman"/>
          <w:b/>
          <w:u w:val="single"/>
        </w:rPr>
        <w:t>3</w:t>
      </w:r>
      <w:r w:rsidRPr="005F3015">
        <w:rPr>
          <w:rFonts w:eastAsia="Times New Roman" w:cs="Times New Roman"/>
          <w:b/>
          <w:u w:val="single"/>
        </w:rPr>
        <w:t xml:space="preserve"> год входят:</w:t>
      </w:r>
    </w:p>
    <w:p w:rsidR="000A0ECA" w:rsidRPr="005F3015" w:rsidRDefault="000A0ECA">
      <w:pPr>
        <w:jc w:val="center"/>
        <w:rPr>
          <w:rFonts w:ascii="Calibri" w:eastAsia="Calibri" w:hAnsi="Calibri" w:cs="Calibri"/>
        </w:rPr>
      </w:pPr>
    </w:p>
    <w:p w:rsidR="0068047F" w:rsidRPr="005F3015" w:rsidRDefault="00007988" w:rsidP="00006D38">
      <w:pPr>
        <w:ind w:firstLine="708"/>
        <w:jc w:val="both"/>
        <w:rPr>
          <w:rFonts w:eastAsia="Times New Roman" w:cs="Times New Roman"/>
        </w:rPr>
      </w:pPr>
      <w:r w:rsidRPr="005F3015">
        <w:rPr>
          <w:rFonts w:eastAsia="Times New Roman" w:cs="Times New Roman"/>
        </w:rPr>
        <w:t>1. Продолжить работу</w:t>
      </w:r>
      <w:r w:rsidR="0068047F" w:rsidRPr="005F3015">
        <w:rPr>
          <w:rFonts w:eastAsia="Times New Roman" w:cs="Times New Roman"/>
        </w:rPr>
        <w:t xml:space="preserve"> по</w:t>
      </w:r>
      <w:r w:rsidRPr="005F3015">
        <w:rPr>
          <w:rFonts w:eastAsia="Times New Roman" w:cs="Times New Roman"/>
        </w:rPr>
        <w:t xml:space="preserve"> организации водоснабжения на территории поселения.</w:t>
      </w:r>
      <w:r w:rsidR="0068047F" w:rsidRPr="005F3015">
        <w:rPr>
          <w:rFonts w:eastAsia="Times New Roman" w:cs="Times New Roman"/>
        </w:rPr>
        <w:t xml:space="preserve"> В 2023 году</w:t>
      </w:r>
      <w:r w:rsidR="00437287" w:rsidRPr="005F3015">
        <w:rPr>
          <w:rFonts w:eastAsia="Times New Roman" w:cs="Times New Roman"/>
        </w:rPr>
        <w:t xml:space="preserve">, в рамках участия в федеральных программах по благоустройству сельских территорий, </w:t>
      </w:r>
      <w:r w:rsidR="0068047F" w:rsidRPr="005F3015">
        <w:rPr>
          <w:rFonts w:eastAsia="Times New Roman" w:cs="Times New Roman"/>
        </w:rPr>
        <w:t xml:space="preserve">планируется начать строительство водопроводных сетей в </w:t>
      </w:r>
      <w:r w:rsidR="00437287" w:rsidRPr="005F3015">
        <w:rPr>
          <w:rFonts w:eastAsia="Times New Roman" w:cs="Times New Roman"/>
        </w:rPr>
        <w:t>остальных хуторах сельского поселения</w:t>
      </w:r>
      <w:r w:rsidR="001A202B" w:rsidRPr="005F3015">
        <w:rPr>
          <w:rFonts w:eastAsia="Times New Roman" w:cs="Times New Roman"/>
        </w:rPr>
        <w:t xml:space="preserve"> и поэтапное обустройство </w:t>
      </w:r>
      <w:r w:rsidR="00437287" w:rsidRPr="005F3015">
        <w:rPr>
          <w:rFonts w:eastAsia="Times New Roman" w:cs="Times New Roman"/>
        </w:rPr>
        <w:t>освещени</w:t>
      </w:r>
      <w:r w:rsidR="001A202B" w:rsidRPr="005F3015">
        <w:rPr>
          <w:rFonts w:eastAsia="Times New Roman" w:cs="Times New Roman"/>
        </w:rPr>
        <w:t>я</w:t>
      </w:r>
      <w:r w:rsidR="00437287" w:rsidRPr="005F3015">
        <w:rPr>
          <w:rFonts w:eastAsia="Times New Roman" w:cs="Times New Roman"/>
        </w:rPr>
        <w:t xml:space="preserve"> улиц населенных пунктов сельского поселения.</w:t>
      </w:r>
    </w:p>
    <w:p w:rsidR="001A202B" w:rsidRPr="005F3015" w:rsidRDefault="001A202B" w:rsidP="00006D38">
      <w:pPr>
        <w:ind w:firstLine="708"/>
        <w:jc w:val="both"/>
        <w:rPr>
          <w:rFonts w:eastAsia="Times New Roman" w:cs="Times New Roman"/>
        </w:rPr>
      </w:pPr>
      <w:r w:rsidRPr="005F3015">
        <w:rPr>
          <w:rFonts w:eastAsia="Times New Roman" w:cs="Times New Roman"/>
        </w:rPr>
        <w:t xml:space="preserve">2. Начать работы по строительству нового </w:t>
      </w:r>
      <w:proofErr w:type="spellStart"/>
      <w:r w:rsidRPr="005F3015">
        <w:rPr>
          <w:rFonts w:eastAsia="Times New Roman" w:cs="Times New Roman"/>
        </w:rPr>
        <w:t>ФАПа</w:t>
      </w:r>
      <w:proofErr w:type="spellEnd"/>
      <w:r w:rsidRPr="005F3015">
        <w:rPr>
          <w:rFonts w:eastAsia="Times New Roman" w:cs="Times New Roman"/>
        </w:rPr>
        <w:t xml:space="preserve"> в хуторе </w:t>
      </w:r>
      <w:proofErr w:type="spellStart"/>
      <w:r w:rsidRPr="005F3015">
        <w:rPr>
          <w:rFonts w:eastAsia="Times New Roman" w:cs="Times New Roman"/>
        </w:rPr>
        <w:t>Мамацев</w:t>
      </w:r>
      <w:proofErr w:type="spellEnd"/>
      <w:r w:rsidRPr="005F3015">
        <w:rPr>
          <w:rFonts w:eastAsia="Times New Roman" w:cs="Times New Roman"/>
        </w:rPr>
        <w:t>.</w:t>
      </w:r>
    </w:p>
    <w:p w:rsidR="001A202B" w:rsidRPr="005F3015" w:rsidRDefault="0014703B" w:rsidP="00006D38">
      <w:pPr>
        <w:ind w:firstLine="708"/>
        <w:jc w:val="both"/>
        <w:rPr>
          <w:rFonts w:eastAsia="Times New Roman" w:cs="Times New Roman"/>
        </w:rPr>
      </w:pPr>
      <w:r w:rsidRPr="005F3015">
        <w:rPr>
          <w:rFonts w:eastAsia="Times New Roman" w:cs="Times New Roman"/>
        </w:rPr>
        <w:t>3. Н</w:t>
      </w:r>
      <w:r w:rsidR="001A202B" w:rsidRPr="005F3015">
        <w:rPr>
          <w:rFonts w:eastAsia="Times New Roman" w:cs="Times New Roman"/>
        </w:rPr>
        <w:t xml:space="preserve">ачать работы по строительству </w:t>
      </w:r>
      <w:r w:rsidRPr="005F3015">
        <w:rPr>
          <w:rFonts w:eastAsia="Times New Roman" w:cs="Times New Roman"/>
        </w:rPr>
        <w:t xml:space="preserve">врачебной </w:t>
      </w:r>
      <w:r w:rsidR="001A202B" w:rsidRPr="005F3015">
        <w:rPr>
          <w:rFonts w:eastAsia="Times New Roman" w:cs="Times New Roman"/>
        </w:rPr>
        <w:t>амбулатории в хуторе Орехов.</w:t>
      </w:r>
    </w:p>
    <w:p w:rsidR="0014703B" w:rsidRPr="005F3015" w:rsidRDefault="0014703B" w:rsidP="001A202B">
      <w:pPr>
        <w:ind w:firstLine="708"/>
        <w:jc w:val="both"/>
        <w:rPr>
          <w:rFonts w:eastAsia="Times New Roman" w:cs="Times New Roman"/>
        </w:rPr>
      </w:pPr>
      <w:r w:rsidRPr="005F3015">
        <w:rPr>
          <w:rFonts w:eastAsia="Times New Roman" w:cs="Times New Roman"/>
        </w:rPr>
        <w:t>4. Завершить работы по паспортизации автомобильных дорог местного значения.</w:t>
      </w:r>
    </w:p>
    <w:p w:rsidR="0014703B" w:rsidRPr="005F3015" w:rsidRDefault="0014703B" w:rsidP="001A202B">
      <w:pPr>
        <w:ind w:firstLine="708"/>
        <w:jc w:val="both"/>
        <w:rPr>
          <w:rFonts w:eastAsia="Times New Roman" w:cs="Times New Roman"/>
        </w:rPr>
      </w:pPr>
      <w:r w:rsidRPr="005F3015">
        <w:rPr>
          <w:rFonts w:eastAsia="Times New Roman" w:cs="Times New Roman"/>
        </w:rPr>
        <w:t>5. На основании заключений экспертов, в соответствии с паспортами автодорог решить вопрос о включении автодорог, не соответствующих установленным нормативам в проекты по реконструкции в рамках федеральной программы по комплексному развитию сельских территорий.</w:t>
      </w:r>
    </w:p>
    <w:p w:rsidR="000A0ECA" w:rsidRPr="005F3015" w:rsidRDefault="00006D38">
      <w:pPr>
        <w:ind w:firstLine="708"/>
        <w:jc w:val="both"/>
        <w:rPr>
          <w:rFonts w:eastAsia="Times New Roman" w:cs="Times New Roman"/>
        </w:rPr>
      </w:pPr>
      <w:r w:rsidRPr="005F3015">
        <w:rPr>
          <w:rFonts w:eastAsia="Times New Roman" w:cs="Times New Roman"/>
        </w:rPr>
        <w:t>6</w:t>
      </w:r>
      <w:r w:rsidR="00007988" w:rsidRPr="005F3015">
        <w:rPr>
          <w:rFonts w:eastAsia="Times New Roman" w:cs="Times New Roman"/>
        </w:rPr>
        <w:t>. Провести дальнейшую работу по максимальному привлечению доходов в бюджет поселения.</w:t>
      </w:r>
    </w:p>
    <w:p w:rsidR="000A0ECA" w:rsidRPr="005F3015" w:rsidRDefault="001A202B">
      <w:pPr>
        <w:ind w:firstLine="708"/>
        <w:jc w:val="both"/>
        <w:rPr>
          <w:rFonts w:eastAsia="Times New Roman" w:cs="Times New Roman"/>
        </w:rPr>
      </w:pPr>
      <w:r w:rsidRPr="005F3015">
        <w:rPr>
          <w:rFonts w:eastAsia="Times New Roman" w:cs="Times New Roman"/>
        </w:rPr>
        <w:t>5</w:t>
      </w:r>
      <w:r w:rsidR="00007988" w:rsidRPr="005F3015">
        <w:rPr>
          <w:rFonts w:eastAsia="Times New Roman" w:cs="Times New Roman"/>
        </w:rPr>
        <w:t>. Проводить постоянную работу по улучшению инвестиционного климата и привлечению частных инвестиций в экономику сельского поселения, расширения сфер бизнеса на территории поселения и соответственно организации новых рабочих мест, решен</w:t>
      </w:r>
      <w:r w:rsidR="00006D38" w:rsidRPr="005F3015">
        <w:rPr>
          <w:rFonts w:eastAsia="Times New Roman" w:cs="Times New Roman"/>
        </w:rPr>
        <w:t>ия проблемы занятости населения, в том числе:</w:t>
      </w:r>
    </w:p>
    <w:p w:rsidR="00006D38" w:rsidRPr="005F3015" w:rsidRDefault="00006D38">
      <w:pPr>
        <w:ind w:firstLine="708"/>
        <w:jc w:val="both"/>
        <w:rPr>
          <w:rFonts w:eastAsia="Times New Roman" w:cs="Times New Roman"/>
        </w:rPr>
      </w:pPr>
      <w:r w:rsidRPr="005F3015">
        <w:rPr>
          <w:rFonts w:eastAsia="Times New Roman" w:cs="Times New Roman"/>
        </w:rPr>
        <w:t>- на строительство предприятия по изготовлению водопроводных труб ПВХ</w:t>
      </w:r>
      <w:r w:rsidR="00E3281B" w:rsidRPr="005F3015">
        <w:rPr>
          <w:rFonts w:eastAsia="Times New Roman" w:cs="Times New Roman"/>
        </w:rPr>
        <w:t xml:space="preserve"> различного ассортимента</w:t>
      </w:r>
      <w:r w:rsidRPr="005F3015">
        <w:rPr>
          <w:rFonts w:eastAsia="Times New Roman" w:cs="Times New Roman"/>
        </w:rPr>
        <w:t xml:space="preserve"> в хуторе </w:t>
      </w:r>
      <w:proofErr w:type="spellStart"/>
      <w:r w:rsidRPr="005F3015">
        <w:rPr>
          <w:rFonts w:eastAsia="Times New Roman" w:cs="Times New Roman"/>
        </w:rPr>
        <w:t>Дукмасов</w:t>
      </w:r>
      <w:proofErr w:type="spellEnd"/>
      <w:r w:rsidRPr="005F3015">
        <w:rPr>
          <w:rFonts w:eastAsia="Times New Roman" w:cs="Times New Roman"/>
        </w:rPr>
        <w:t>;</w:t>
      </w:r>
    </w:p>
    <w:p w:rsidR="00006D38" w:rsidRPr="005F3015" w:rsidRDefault="00006D38">
      <w:pPr>
        <w:ind w:firstLine="708"/>
        <w:jc w:val="both"/>
        <w:rPr>
          <w:rFonts w:eastAsia="Times New Roman" w:cs="Times New Roman"/>
        </w:rPr>
      </w:pPr>
      <w:r w:rsidRPr="005F3015">
        <w:rPr>
          <w:rFonts w:eastAsia="Times New Roman" w:cs="Times New Roman"/>
        </w:rPr>
        <w:t xml:space="preserve">- на строительство предприятия по производству и розливу питьевой бутилированной воды в хуторах Тихонов, </w:t>
      </w:r>
      <w:proofErr w:type="spellStart"/>
      <w:r w:rsidRPr="005F3015">
        <w:rPr>
          <w:rFonts w:eastAsia="Times New Roman" w:cs="Times New Roman"/>
        </w:rPr>
        <w:t>Мокроназаров</w:t>
      </w:r>
      <w:proofErr w:type="spellEnd"/>
      <w:r w:rsidRPr="005F3015">
        <w:rPr>
          <w:rFonts w:eastAsia="Times New Roman" w:cs="Times New Roman"/>
        </w:rPr>
        <w:t>.</w:t>
      </w:r>
    </w:p>
    <w:p w:rsidR="000A0ECA" w:rsidRPr="005F3015" w:rsidRDefault="001A202B">
      <w:pPr>
        <w:ind w:firstLine="708"/>
        <w:jc w:val="both"/>
        <w:rPr>
          <w:rFonts w:eastAsia="Times New Roman" w:cs="Times New Roman"/>
        </w:rPr>
      </w:pPr>
      <w:r w:rsidRPr="005F3015">
        <w:rPr>
          <w:rFonts w:eastAsia="Times New Roman" w:cs="Times New Roman"/>
        </w:rPr>
        <w:t>6</w:t>
      </w:r>
      <w:r w:rsidR="00007988" w:rsidRPr="005F3015">
        <w:rPr>
          <w:rFonts w:eastAsia="Times New Roman" w:cs="Times New Roman"/>
        </w:rPr>
        <w:t>. Продолжить работы по благоустройству, озеленению, и поддержанию порядка на территории поселения в целом.</w:t>
      </w:r>
    </w:p>
    <w:p w:rsidR="000A0ECA" w:rsidRPr="005F3015" w:rsidRDefault="001A202B">
      <w:pPr>
        <w:ind w:firstLine="708"/>
        <w:jc w:val="both"/>
        <w:rPr>
          <w:rFonts w:eastAsia="Times New Roman" w:cs="Times New Roman"/>
        </w:rPr>
      </w:pPr>
      <w:r w:rsidRPr="005F3015">
        <w:rPr>
          <w:rFonts w:eastAsia="Times New Roman" w:cs="Times New Roman"/>
        </w:rPr>
        <w:t>7</w:t>
      </w:r>
      <w:r w:rsidR="00007988" w:rsidRPr="005F3015">
        <w:rPr>
          <w:rFonts w:eastAsia="Times New Roman" w:cs="Times New Roman"/>
        </w:rPr>
        <w:t>.</w:t>
      </w:r>
      <w:r w:rsidR="00007988" w:rsidRPr="005F3015">
        <w:t xml:space="preserve"> Внедрять на территории сельского поселения инициативное бюджетирование, оказывать поддержку его </w:t>
      </w:r>
      <w:r w:rsidR="00007988" w:rsidRPr="005F3015">
        <w:rPr>
          <w:rFonts w:eastAsia="Times New Roman" w:cs="Times New Roman"/>
        </w:rPr>
        <w:t>развитию, привлекать наиболее широкое число граждан для участия в процедурах инициативного бюджетирования, оказывать информационную поддержку.</w:t>
      </w:r>
    </w:p>
    <w:p w:rsidR="000A0ECA" w:rsidRPr="005F3015" w:rsidRDefault="001A202B">
      <w:pPr>
        <w:ind w:firstLine="708"/>
        <w:jc w:val="both"/>
        <w:rPr>
          <w:rFonts w:eastAsia="Times New Roman" w:cs="Times New Roman"/>
        </w:rPr>
      </w:pPr>
      <w:r w:rsidRPr="005F3015">
        <w:rPr>
          <w:rFonts w:eastAsia="Times New Roman" w:cs="Times New Roman"/>
        </w:rPr>
        <w:t>8</w:t>
      </w:r>
      <w:r w:rsidR="00007988" w:rsidRPr="005F3015">
        <w:rPr>
          <w:rFonts w:eastAsia="Times New Roman" w:cs="Times New Roman"/>
        </w:rPr>
        <w:t>. Продолжить вести разъяснительную работу среди жителей поселения, и в первую очередь среди молодежи, по профилактике алкоголизма и наркомании.</w:t>
      </w:r>
    </w:p>
    <w:p w:rsidR="000A0ECA" w:rsidRPr="005F3015" w:rsidRDefault="001A202B">
      <w:pPr>
        <w:ind w:firstLine="708"/>
        <w:jc w:val="both"/>
        <w:rPr>
          <w:rFonts w:eastAsia="Times New Roman" w:cs="Times New Roman"/>
        </w:rPr>
      </w:pPr>
      <w:r w:rsidRPr="005F3015">
        <w:rPr>
          <w:rFonts w:eastAsia="Times New Roman" w:cs="Times New Roman"/>
        </w:rPr>
        <w:t>9</w:t>
      </w:r>
      <w:r w:rsidR="00007988" w:rsidRPr="005F3015">
        <w:rPr>
          <w:rFonts w:eastAsia="Times New Roman" w:cs="Times New Roman"/>
        </w:rPr>
        <w:t>. Реализовать комплекс мер, направленных на обеспечение противопожарной безопасности населения.</w:t>
      </w:r>
    </w:p>
    <w:p w:rsidR="000A0ECA" w:rsidRPr="005F3015" w:rsidRDefault="001A202B">
      <w:pPr>
        <w:ind w:firstLine="708"/>
        <w:jc w:val="both"/>
        <w:rPr>
          <w:rFonts w:eastAsia="Times New Roman" w:cs="Times New Roman"/>
        </w:rPr>
      </w:pPr>
      <w:r w:rsidRPr="005F3015">
        <w:rPr>
          <w:rFonts w:eastAsia="Times New Roman" w:cs="Times New Roman"/>
        </w:rPr>
        <w:t>10</w:t>
      </w:r>
      <w:r w:rsidR="00007988" w:rsidRPr="005F3015">
        <w:rPr>
          <w:rFonts w:eastAsia="Times New Roman" w:cs="Times New Roman"/>
        </w:rPr>
        <w:t>. Способствовать увеличению количества жителей, ведущих здоровый образ жизни, занимающихся физической культурой и спортом, особенно подростков и молодежи.</w:t>
      </w:r>
    </w:p>
    <w:p w:rsidR="000A0ECA" w:rsidRPr="005F3015" w:rsidRDefault="001A202B">
      <w:pPr>
        <w:ind w:firstLine="708"/>
        <w:jc w:val="both"/>
        <w:rPr>
          <w:rFonts w:eastAsia="Times New Roman" w:cs="Times New Roman"/>
        </w:rPr>
      </w:pPr>
      <w:r w:rsidRPr="005F3015">
        <w:rPr>
          <w:rFonts w:eastAsia="Times New Roman" w:cs="Times New Roman"/>
        </w:rPr>
        <w:t>11</w:t>
      </w:r>
      <w:r w:rsidR="00007988" w:rsidRPr="005F3015">
        <w:rPr>
          <w:rFonts w:eastAsia="Times New Roman" w:cs="Times New Roman"/>
        </w:rPr>
        <w:t>. Продолжить работу по вовлечению молодежи в социально полезную деятельность.</w:t>
      </w:r>
    </w:p>
    <w:p w:rsidR="00006D38" w:rsidRPr="005F3015" w:rsidRDefault="00006D38">
      <w:pPr>
        <w:ind w:firstLine="708"/>
        <w:jc w:val="both"/>
        <w:rPr>
          <w:rFonts w:eastAsia="Times New Roman" w:cs="Times New Roman"/>
        </w:rPr>
      </w:pPr>
      <w:r w:rsidRPr="005F3015">
        <w:rPr>
          <w:rFonts w:eastAsia="Times New Roman" w:cs="Times New Roman"/>
        </w:rPr>
        <w:t xml:space="preserve">12. Создать условия для привлечения квалифицированных медицинских кадров (врачей). Решить вопрос </w:t>
      </w:r>
      <w:r w:rsidR="00E3281B" w:rsidRPr="005F3015">
        <w:rPr>
          <w:rFonts w:eastAsia="Times New Roman" w:cs="Times New Roman"/>
        </w:rPr>
        <w:t>об</w:t>
      </w:r>
      <w:r w:rsidRPr="005F3015">
        <w:rPr>
          <w:rFonts w:eastAsia="Times New Roman" w:cs="Times New Roman"/>
        </w:rPr>
        <w:t xml:space="preserve"> обеспечении их жильем, рабочим местом.</w:t>
      </w:r>
    </w:p>
    <w:p w:rsidR="00E3281B" w:rsidRPr="005F3015" w:rsidRDefault="00E3281B">
      <w:pPr>
        <w:ind w:firstLine="708"/>
        <w:jc w:val="both"/>
        <w:rPr>
          <w:rFonts w:eastAsia="Times New Roman" w:cs="Times New Roman"/>
        </w:rPr>
      </w:pPr>
      <w:r w:rsidRPr="005F3015">
        <w:rPr>
          <w:rFonts w:eastAsia="Times New Roman" w:cs="Times New Roman"/>
        </w:rPr>
        <w:t xml:space="preserve">13. Решить вопрос о реализации готового проекта благоустройства центрального парка возле мемориала </w:t>
      </w:r>
      <w:proofErr w:type="gramStart"/>
      <w:r w:rsidRPr="005F3015">
        <w:rPr>
          <w:rFonts w:eastAsia="Times New Roman" w:cs="Times New Roman"/>
        </w:rPr>
        <w:t>павшим</w:t>
      </w:r>
      <w:proofErr w:type="gramEnd"/>
      <w:r w:rsidRPr="005F3015">
        <w:rPr>
          <w:rFonts w:eastAsia="Times New Roman" w:cs="Times New Roman"/>
        </w:rPr>
        <w:t xml:space="preserve"> в ВОВ, продумать возможность снижения стоимости работ, возможности удешевления проекта.</w:t>
      </w:r>
    </w:p>
    <w:p w:rsidR="001A202B" w:rsidRPr="005F3015" w:rsidRDefault="00007988" w:rsidP="001A202B">
      <w:pPr>
        <w:ind w:firstLine="708"/>
        <w:jc w:val="both"/>
        <w:rPr>
          <w:rFonts w:eastAsia="Times New Roman" w:cs="Times New Roman"/>
        </w:rPr>
      </w:pPr>
      <w:r w:rsidRPr="005F3015">
        <w:rPr>
          <w:rFonts w:eastAsia="Times New Roman" w:cs="Times New Roman"/>
        </w:rPr>
        <w:t>1</w:t>
      </w:r>
      <w:r w:rsidR="00E3281B" w:rsidRPr="005F3015">
        <w:rPr>
          <w:rFonts w:eastAsia="Times New Roman" w:cs="Times New Roman"/>
        </w:rPr>
        <w:t>4</w:t>
      </w:r>
      <w:r w:rsidRPr="005F3015">
        <w:rPr>
          <w:rFonts w:eastAsia="Times New Roman" w:cs="Times New Roman"/>
        </w:rPr>
        <w:t>. Сделать так, чтобы каждый житель поселения мог получить необходимую помощь по обеспечению повседневных потребностей, пробудить инициативу населения в обустройстве своего места жительства, ведь именно от этого зависит качество жизни.</w:t>
      </w:r>
    </w:p>
    <w:p w:rsidR="00E24540" w:rsidRPr="005F3015" w:rsidRDefault="00E24540">
      <w:pPr>
        <w:jc w:val="center"/>
        <w:rPr>
          <w:rFonts w:eastAsia="Times New Roman" w:cs="Times New Roman"/>
        </w:rPr>
      </w:pPr>
    </w:p>
    <w:p w:rsidR="000A0ECA" w:rsidRPr="005F3015" w:rsidRDefault="00007988">
      <w:pPr>
        <w:jc w:val="center"/>
        <w:rPr>
          <w:rFonts w:eastAsia="Times New Roman" w:cs="Times New Roman"/>
        </w:rPr>
      </w:pPr>
      <w:r w:rsidRPr="005F3015">
        <w:rPr>
          <w:rFonts w:eastAsia="Times New Roman" w:cs="Times New Roman"/>
        </w:rPr>
        <w:t>Благодарю всех, кто принимал активное участие в решении проблем поселения, оказывал помощь, находил время заниматься общественными проблемами.</w:t>
      </w:r>
    </w:p>
    <w:p w:rsidR="000A0ECA" w:rsidRPr="005F3015" w:rsidRDefault="00007988">
      <w:pPr>
        <w:jc w:val="center"/>
        <w:rPr>
          <w:rFonts w:eastAsia="Times New Roman" w:cs="Times New Roman"/>
        </w:rPr>
      </w:pPr>
      <w:r w:rsidRPr="005F3015">
        <w:rPr>
          <w:rFonts w:eastAsia="Times New Roman" w:cs="Times New Roman"/>
        </w:rPr>
        <w:t xml:space="preserve">Уважаемые депутаты, в заключение хотелось бы пожелать всем дальнейшей совместной плодотворной работы и достижения успехов в нашем общем деле на благо жителей муниципального образования </w:t>
      </w:r>
    </w:p>
    <w:p w:rsidR="000A0ECA" w:rsidRPr="005F3015" w:rsidRDefault="00007988">
      <w:pPr>
        <w:jc w:val="center"/>
        <w:rPr>
          <w:rFonts w:eastAsia="Times New Roman" w:cs="Times New Roman"/>
        </w:rPr>
      </w:pPr>
      <w:r w:rsidRPr="005F3015">
        <w:rPr>
          <w:rFonts w:eastAsia="Times New Roman" w:cs="Times New Roman"/>
        </w:rPr>
        <w:lastRenderedPageBreak/>
        <w:t>«</w:t>
      </w:r>
      <w:proofErr w:type="spellStart"/>
      <w:r w:rsidRPr="005F3015">
        <w:rPr>
          <w:rFonts w:eastAsia="Times New Roman" w:cs="Times New Roman"/>
        </w:rPr>
        <w:t>Дукмасовское</w:t>
      </w:r>
      <w:proofErr w:type="spellEnd"/>
      <w:r w:rsidRPr="005F3015">
        <w:rPr>
          <w:rFonts w:eastAsia="Times New Roman" w:cs="Times New Roman"/>
        </w:rPr>
        <w:t xml:space="preserve"> сельское поселение».</w:t>
      </w:r>
    </w:p>
    <w:p w:rsidR="000A0ECA" w:rsidRPr="005F3015" w:rsidRDefault="000A0ECA">
      <w:pPr>
        <w:jc w:val="center"/>
        <w:rPr>
          <w:rFonts w:ascii="Calibri" w:eastAsia="Calibri" w:hAnsi="Calibri" w:cs="Calibri"/>
        </w:rPr>
      </w:pPr>
    </w:p>
    <w:p w:rsidR="000A0ECA" w:rsidRPr="005F3015" w:rsidRDefault="00007988">
      <w:pPr>
        <w:jc w:val="center"/>
        <w:rPr>
          <w:rFonts w:eastAsia="Times New Roman" w:cs="Times New Roman"/>
        </w:rPr>
      </w:pPr>
      <w:r w:rsidRPr="005F3015">
        <w:rPr>
          <w:rFonts w:eastAsia="Times New Roman" w:cs="Times New Roman"/>
        </w:rPr>
        <w:t>Вам, уважаемые односельчане, большое спасибо за внимание, поддержку, которую вы оказываете Администрации сельского поселения в решении многих проблем. Желаю всем вам крепкого здоровья, мира в семьях и на земле, стабильности, уверенности в завтрашнем дне, взаимопонимания, удачи и всего самого доброго!</w:t>
      </w:r>
    </w:p>
    <w:p w:rsidR="000A0ECA" w:rsidRPr="005F3015" w:rsidRDefault="00007988">
      <w:pPr>
        <w:jc w:val="center"/>
        <w:rPr>
          <w:rFonts w:eastAsia="Times New Roman" w:cs="Times New Roman"/>
          <w:b/>
        </w:rPr>
      </w:pPr>
      <w:r w:rsidRPr="005F3015">
        <w:rPr>
          <w:rFonts w:eastAsia="Times New Roman" w:cs="Times New Roman"/>
          <w:b/>
        </w:rPr>
        <w:t>Спасибо за внимание!</w:t>
      </w:r>
    </w:p>
    <w:p w:rsidR="000A0ECA" w:rsidRPr="005F3015" w:rsidRDefault="000A0ECA">
      <w:pPr>
        <w:jc w:val="center"/>
        <w:rPr>
          <w:b/>
          <w:bCs/>
        </w:rPr>
      </w:pPr>
    </w:p>
    <w:sectPr w:rsidR="000A0ECA" w:rsidRPr="005F3015" w:rsidSect="00AD3D39">
      <w:headerReference w:type="default" r:id="rId12"/>
      <w:pgSz w:w="11906" w:h="16838"/>
      <w:pgMar w:top="1134" w:right="850" w:bottom="851" w:left="1701" w:header="567" w:footer="0" w:gutter="0"/>
      <w:cols w:space="720"/>
      <w:formProt w:val="0"/>
      <w:titlePg/>
      <w:docGrid w:linePitch="36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BAB" w:rsidRDefault="00835BAB">
      <w:r>
        <w:separator/>
      </w:r>
    </w:p>
  </w:endnote>
  <w:endnote w:type="continuationSeparator" w:id="0">
    <w:p w:rsidR="00835BAB" w:rsidRDefault="0083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onsolas">
    <w:panose1 w:val="020B0609020204030204"/>
    <w:charset w:val="CC"/>
    <w:family w:val="modern"/>
    <w:pitch w:val="fixed"/>
    <w:sig w:usb0="E10002FF" w:usb1="4000FCFF" w:usb2="00000009" w:usb3="00000000" w:csb0="0000019F" w:csb1="00000000"/>
  </w:font>
  <w:font w:name="F">
    <w:altName w:val="Times New Roman"/>
    <w:charset w:val="00"/>
    <w:family w:val="auto"/>
    <w:pitch w:val="variable"/>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BAB" w:rsidRDefault="00835BAB">
      <w:r>
        <w:separator/>
      </w:r>
    </w:p>
  </w:footnote>
  <w:footnote w:type="continuationSeparator" w:id="0">
    <w:p w:rsidR="00835BAB" w:rsidRDefault="00835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659918"/>
      <w:docPartObj>
        <w:docPartGallery w:val="Page Numbers (Top of Page)"/>
        <w:docPartUnique/>
      </w:docPartObj>
    </w:sdtPr>
    <w:sdtEndPr/>
    <w:sdtContent>
      <w:p w:rsidR="00FE1198" w:rsidRDefault="00FE1198">
        <w:pPr>
          <w:pStyle w:val="af3"/>
          <w:jc w:val="center"/>
        </w:pPr>
        <w:r>
          <w:fldChar w:fldCharType="begin"/>
        </w:r>
        <w:r>
          <w:instrText>PAGE</w:instrText>
        </w:r>
        <w:r>
          <w:fldChar w:fldCharType="separate"/>
        </w:r>
        <w:r w:rsidR="00052E03">
          <w:rPr>
            <w:noProof/>
          </w:rPr>
          <w:t>2</w:t>
        </w:r>
        <w:r>
          <w:fldChar w:fldCharType="end"/>
        </w:r>
      </w:p>
    </w:sdtContent>
  </w:sdt>
  <w:p w:rsidR="00FE1198" w:rsidRDefault="00FE1198">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64231"/>
    <w:multiLevelType w:val="multilevel"/>
    <w:tmpl w:val="3730BE72"/>
    <w:lvl w:ilvl="0">
      <w:start w:val="1"/>
      <w:numFmt w:val="decimal"/>
      <w:lvlText w:val=""/>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35A66183"/>
    <w:multiLevelType w:val="multilevel"/>
    <w:tmpl w:val="6608CC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FA151C0"/>
    <w:multiLevelType w:val="multilevel"/>
    <w:tmpl w:val="D2CA51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ECA"/>
    <w:rsid w:val="00006D38"/>
    <w:rsid w:val="00007988"/>
    <w:rsid w:val="000153EA"/>
    <w:rsid w:val="000310B8"/>
    <w:rsid w:val="00052E03"/>
    <w:rsid w:val="00073024"/>
    <w:rsid w:val="000A0ECA"/>
    <w:rsid w:val="000D343D"/>
    <w:rsid w:val="000E6674"/>
    <w:rsid w:val="00141330"/>
    <w:rsid w:val="0014703B"/>
    <w:rsid w:val="00164882"/>
    <w:rsid w:val="001A202B"/>
    <w:rsid w:val="001B1C59"/>
    <w:rsid w:val="00215129"/>
    <w:rsid w:val="00266A2A"/>
    <w:rsid w:val="00273704"/>
    <w:rsid w:val="0028694B"/>
    <w:rsid w:val="002C4764"/>
    <w:rsid w:val="002D1EEA"/>
    <w:rsid w:val="002D4627"/>
    <w:rsid w:val="002E004F"/>
    <w:rsid w:val="002F10D5"/>
    <w:rsid w:val="00373F3D"/>
    <w:rsid w:val="00437287"/>
    <w:rsid w:val="004B41E0"/>
    <w:rsid w:val="004D4F0D"/>
    <w:rsid w:val="005002AD"/>
    <w:rsid w:val="00570DF5"/>
    <w:rsid w:val="005958E6"/>
    <w:rsid w:val="005E1FA4"/>
    <w:rsid w:val="005F3015"/>
    <w:rsid w:val="006154C4"/>
    <w:rsid w:val="0066797C"/>
    <w:rsid w:val="0068047F"/>
    <w:rsid w:val="006D7ED4"/>
    <w:rsid w:val="00782220"/>
    <w:rsid w:val="007845E0"/>
    <w:rsid w:val="0078461B"/>
    <w:rsid w:val="007C25C3"/>
    <w:rsid w:val="00835BAB"/>
    <w:rsid w:val="0084094C"/>
    <w:rsid w:val="008671E2"/>
    <w:rsid w:val="008958D8"/>
    <w:rsid w:val="00897F48"/>
    <w:rsid w:val="008D6C42"/>
    <w:rsid w:val="008F2E1D"/>
    <w:rsid w:val="00913DDD"/>
    <w:rsid w:val="009C3ECC"/>
    <w:rsid w:val="009E1625"/>
    <w:rsid w:val="00A314B9"/>
    <w:rsid w:val="00AD3D39"/>
    <w:rsid w:val="00B03878"/>
    <w:rsid w:val="00BA5746"/>
    <w:rsid w:val="00BD00A2"/>
    <w:rsid w:val="00BF2F4C"/>
    <w:rsid w:val="00CB5D52"/>
    <w:rsid w:val="00CC568D"/>
    <w:rsid w:val="00CF7069"/>
    <w:rsid w:val="00D400BD"/>
    <w:rsid w:val="00D51248"/>
    <w:rsid w:val="00D672F7"/>
    <w:rsid w:val="00DC2537"/>
    <w:rsid w:val="00DE746C"/>
    <w:rsid w:val="00E118EE"/>
    <w:rsid w:val="00E24540"/>
    <w:rsid w:val="00E3281B"/>
    <w:rsid w:val="00E35005"/>
    <w:rsid w:val="00EA7E7A"/>
    <w:rsid w:val="00EC6399"/>
    <w:rsid w:val="00EE19E3"/>
    <w:rsid w:val="00F752E7"/>
    <w:rsid w:val="00F962EC"/>
    <w:rsid w:val="00FA4368"/>
    <w:rsid w:val="00FE119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02E"/>
    <w:pPr>
      <w:widowControl w:val="0"/>
    </w:pPr>
    <w:rPr>
      <w:rFonts w:ascii="Times New Roman" w:hAnsi="Times New Roman" w:cs="Mangal"/>
      <w:sz w:val="24"/>
      <w:szCs w:val="24"/>
      <w:lang w:eastAsia="zh-CN" w:bidi="hi-IN"/>
    </w:rPr>
  </w:style>
  <w:style w:type="paragraph" w:styleId="2">
    <w:name w:val="heading 2"/>
    <w:basedOn w:val="a"/>
    <w:uiPriority w:val="9"/>
    <w:semiHidden/>
    <w:unhideWhenUsed/>
    <w:qFormat/>
    <w:rsid w:val="00E0450B"/>
    <w:pPr>
      <w:keepNext/>
      <w:keepLines/>
      <w:spacing w:before="200"/>
      <w:outlineLvl w:val="1"/>
    </w:pPr>
    <w:rPr>
      <w:rFonts w:ascii="Cambria" w:hAnsi="Cambria"/>
      <w:b/>
      <w:bCs/>
      <w:color w:val="4F81BD"/>
      <w:sz w:val="26"/>
      <w:szCs w:val="23"/>
    </w:rPr>
  </w:style>
  <w:style w:type="paragraph" w:styleId="3">
    <w:name w:val="heading 3"/>
    <w:basedOn w:val="2"/>
    <w:link w:val="30"/>
    <w:uiPriority w:val="99"/>
    <w:unhideWhenUsed/>
    <w:qFormat/>
    <w:rsid w:val="00E0450B"/>
    <w:pPr>
      <w:suppressAutoHyphens w:val="0"/>
      <w:spacing w:before="240" w:after="60"/>
      <w:outlineLvl w:val="2"/>
    </w:pPr>
    <w:rPr>
      <w:rFonts w:ascii="Arial" w:eastAsia="Times New Roman" w:hAnsi="Arial" w:cs="Arial"/>
      <w:color w:val="00000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qFormat/>
    <w:rsid w:val="00C477E5"/>
    <w:rPr>
      <w:rFonts w:ascii="Times New Roman" w:hAnsi="Times New Roman" w:cs="Times New Roman"/>
      <w:b/>
      <w:bCs/>
      <w:sz w:val="22"/>
      <w:szCs w:val="22"/>
    </w:rPr>
  </w:style>
  <w:style w:type="character" w:customStyle="1" w:styleId="-">
    <w:name w:val="Интернет-ссылка"/>
    <w:semiHidden/>
    <w:unhideWhenUsed/>
    <w:rsid w:val="00E144E1"/>
    <w:rPr>
      <w:color w:val="0000FF"/>
      <w:u w:val="single"/>
    </w:rPr>
  </w:style>
  <w:style w:type="character" w:customStyle="1" w:styleId="a3">
    <w:name w:val="Название Знак"/>
    <w:basedOn w:val="a0"/>
    <w:qFormat/>
    <w:rsid w:val="00E144E1"/>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qFormat/>
    <w:rsid w:val="00E0450B"/>
    <w:rPr>
      <w:rFonts w:ascii="Arial" w:eastAsia="Times New Roman" w:hAnsi="Arial" w:cs="Arial"/>
      <w:b/>
      <w:bCs/>
      <w:color w:val="000000"/>
      <w:sz w:val="28"/>
      <w:szCs w:val="28"/>
      <w:lang w:eastAsia="ru-RU"/>
    </w:rPr>
  </w:style>
  <w:style w:type="character" w:customStyle="1" w:styleId="20">
    <w:name w:val="Заголовок 2 Знак"/>
    <w:basedOn w:val="a0"/>
    <w:link w:val="20"/>
    <w:uiPriority w:val="9"/>
    <w:semiHidden/>
    <w:qFormat/>
    <w:rsid w:val="00E0450B"/>
    <w:rPr>
      <w:rFonts w:ascii="Cambria" w:hAnsi="Cambria" w:cs="Mangal"/>
      <w:b/>
      <w:bCs/>
      <w:color w:val="4F81BD"/>
      <w:sz w:val="26"/>
      <w:szCs w:val="23"/>
      <w:lang w:eastAsia="zh-CN" w:bidi="hi-IN"/>
    </w:rPr>
  </w:style>
  <w:style w:type="character" w:customStyle="1" w:styleId="a4">
    <w:name w:val="Основной текст Знак"/>
    <w:basedOn w:val="a0"/>
    <w:qFormat/>
    <w:rsid w:val="000152B9"/>
    <w:rPr>
      <w:rFonts w:ascii="Times New Roman" w:eastAsia="Times New Roman" w:hAnsi="Times New Roman" w:cs="Times New Roman"/>
      <w:sz w:val="20"/>
      <w:szCs w:val="20"/>
      <w:lang w:eastAsia="ru-RU"/>
    </w:rPr>
  </w:style>
  <w:style w:type="character" w:customStyle="1" w:styleId="a5">
    <w:name w:val="Текст выноски Знак"/>
    <w:basedOn w:val="a0"/>
    <w:uiPriority w:val="99"/>
    <w:semiHidden/>
    <w:qFormat/>
    <w:rsid w:val="00E4606B"/>
    <w:rPr>
      <w:rFonts w:ascii="Tahoma" w:hAnsi="Tahoma" w:cs="Mangal"/>
      <w:sz w:val="16"/>
      <w:szCs w:val="14"/>
      <w:lang w:eastAsia="zh-CN" w:bidi="hi-IN"/>
    </w:rPr>
  </w:style>
  <w:style w:type="character" w:customStyle="1" w:styleId="21">
    <w:name w:val="Заголовок №2_"/>
    <w:link w:val="21"/>
    <w:qFormat/>
    <w:locked/>
    <w:rsid w:val="00172AAA"/>
    <w:rPr>
      <w:sz w:val="26"/>
      <w:szCs w:val="26"/>
      <w:shd w:val="clear" w:color="auto" w:fill="FFFFFF"/>
    </w:rPr>
  </w:style>
  <w:style w:type="character" w:styleId="a6">
    <w:name w:val="Strong"/>
    <w:basedOn w:val="a0"/>
    <w:uiPriority w:val="22"/>
    <w:qFormat/>
    <w:rsid w:val="00172AAA"/>
    <w:rPr>
      <w:b/>
      <w:bCs/>
    </w:rPr>
  </w:style>
  <w:style w:type="character" w:customStyle="1" w:styleId="a7">
    <w:name w:val="Верхний колонтитул Знак"/>
    <w:basedOn w:val="a0"/>
    <w:uiPriority w:val="99"/>
    <w:qFormat/>
    <w:rsid w:val="00857072"/>
    <w:rPr>
      <w:rFonts w:ascii="Times New Roman" w:eastAsia="Times New Roman" w:hAnsi="Times New Roman" w:cs="Times New Roman"/>
      <w:sz w:val="24"/>
      <w:szCs w:val="24"/>
      <w:lang w:eastAsia="ar-SA"/>
    </w:rPr>
  </w:style>
  <w:style w:type="character" w:customStyle="1" w:styleId="FontStyle20">
    <w:name w:val="Font Style20"/>
    <w:qFormat/>
    <w:rsid w:val="00857072"/>
    <w:rPr>
      <w:rFonts w:ascii="Times New Roman" w:hAnsi="Times New Roman" w:cs="Times New Roman"/>
      <w:sz w:val="22"/>
      <w:szCs w:val="22"/>
    </w:rPr>
  </w:style>
  <w:style w:type="character" w:customStyle="1" w:styleId="a8">
    <w:name w:val="Нижний колонтитул Знак"/>
    <w:basedOn w:val="a0"/>
    <w:uiPriority w:val="99"/>
    <w:qFormat/>
    <w:rsid w:val="00554468"/>
    <w:rPr>
      <w:rFonts w:ascii="Times New Roman" w:hAnsi="Times New Roman" w:cs="Mangal"/>
      <w:sz w:val="24"/>
      <w:szCs w:val="21"/>
      <w:lang w:eastAsia="zh-CN" w:bidi="hi-IN"/>
    </w:rPr>
  </w:style>
  <w:style w:type="paragraph" w:customStyle="1" w:styleId="a9">
    <w:name w:val="Заголовок"/>
    <w:basedOn w:val="a"/>
    <w:next w:val="aa"/>
    <w:qFormat/>
    <w:rsid w:val="00082624"/>
    <w:pPr>
      <w:keepNext/>
      <w:spacing w:before="240" w:after="120"/>
      <w:ind w:firstLine="720"/>
      <w:jc w:val="both"/>
    </w:pPr>
    <w:rPr>
      <w:rFonts w:ascii="Liberation Sans" w:eastAsia="Microsoft YaHei" w:hAnsi="Liberation Sans"/>
      <w:kern w:val="2"/>
      <w:sz w:val="28"/>
      <w:szCs w:val="28"/>
      <w:lang w:bidi="ar-SA"/>
    </w:rPr>
  </w:style>
  <w:style w:type="paragraph" w:styleId="aa">
    <w:name w:val="Body Text"/>
    <w:basedOn w:val="a"/>
    <w:unhideWhenUsed/>
    <w:rsid w:val="000152B9"/>
    <w:pPr>
      <w:widowControl/>
      <w:suppressAutoHyphens w:val="0"/>
      <w:spacing w:after="120" w:line="288" w:lineRule="auto"/>
    </w:pPr>
    <w:rPr>
      <w:rFonts w:eastAsia="Times New Roman" w:cs="Times New Roman"/>
      <w:sz w:val="20"/>
      <w:szCs w:val="20"/>
      <w:lang w:eastAsia="ru-RU" w:bidi="ar-SA"/>
    </w:rPr>
  </w:style>
  <w:style w:type="paragraph" w:styleId="ab">
    <w:name w:val="List"/>
    <w:basedOn w:val="aa"/>
    <w:rPr>
      <w:rFonts w:cs="Mangal"/>
    </w:rPr>
  </w:style>
  <w:style w:type="paragraph" w:styleId="ac">
    <w:name w:val="caption"/>
    <w:basedOn w:val="a"/>
    <w:qFormat/>
    <w:pPr>
      <w:suppressLineNumbers/>
      <w:spacing w:before="120" w:after="120"/>
    </w:pPr>
    <w:rPr>
      <w:rFonts w:cs="Arial"/>
      <w:i/>
      <w:iCs/>
    </w:rPr>
  </w:style>
  <w:style w:type="paragraph" w:styleId="ad">
    <w:name w:val="index heading"/>
    <w:basedOn w:val="a"/>
    <w:qFormat/>
    <w:pPr>
      <w:suppressLineNumbers/>
    </w:pPr>
  </w:style>
  <w:style w:type="paragraph" w:customStyle="1" w:styleId="1">
    <w:name w:val="Заголовок1"/>
    <w:basedOn w:val="a"/>
    <w:next w:val="aa"/>
    <w:qFormat/>
    <w:pPr>
      <w:keepNext/>
      <w:spacing w:before="240" w:after="120"/>
    </w:pPr>
    <w:rPr>
      <w:rFonts w:ascii="Liberation Sans" w:eastAsia="Microsoft YaHei" w:hAnsi="Liberation Sans"/>
      <w:sz w:val="28"/>
      <w:szCs w:val="28"/>
    </w:rPr>
  </w:style>
  <w:style w:type="paragraph" w:customStyle="1" w:styleId="10">
    <w:name w:val="Название1"/>
    <w:basedOn w:val="a"/>
    <w:qFormat/>
    <w:pPr>
      <w:suppressLineNumbers/>
      <w:spacing w:before="120" w:after="120"/>
    </w:pPr>
    <w:rPr>
      <w:i/>
      <w:iCs/>
    </w:rPr>
  </w:style>
  <w:style w:type="paragraph" w:customStyle="1" w:styleId="22">
    <w:name w:val="Название2"/>
    <w:basedOn w:val="a"/>
    <w:qFormat/>
    <w:rsid w:val="00E144E1"/>
    <w:pPr>
      <w:widowControl/>
      <w:suppressLineNumbers/>
      <w:suppressAutoHyphens w:val="0"/>
      <w:spacing w:before="120" w:after="120"/>
      <w:jc w:val="center"/>
    </w:pPr>
    <w:rPr>
      <w:rFonts w:eastAsia="Times New Roman" w:cs="Times New Roman"/>
      <w:i/>
      <w:iCs/>
      <w:sz w:val="28"/>
      <w:szCs w:val="20"/>
      <w:lang w:eastAsia="ru-RU" w:bidi="ar-SA"/>
    </w:rPr>
  </w:style>
  <w:style w:type="paragraph" w:styleId="ae">
    <w:name w:val="Normal (Web)"/>
    <w:basedOn w:val="a"/>
    <w:semiHidden/>
    <w:unhideWhenUsed/>
    <w:qFormat/>
    <w:rsid w:val="00BC1F3E"/>
    <w:pPr>
      <w:spacing w:after="280"/>
    </w:pPr>
    <w:rPr>
      <w:rFonts w:eastAsia="Times New Roman" w:cs="Times New Roman"/>
      <w:lang w:eastAsia="ru-RU" w:bidi="ar-SA"/>
    </w:rPr>
  </w:style>
  <w:style w:type="paragraph" w:styleId="af">
    <w:name w:val="List Paragraph"/>
    <w:basedOn w:val="a"/>
    <w:qFormat/>
    <w:rsid w:val="005670D8"/>
    <w:pPr>
      <w:ind w:left="720"/>
      <w:contextualSpacing/>
    </w:pPr>
    <w:rPr>
      <w:szCs w:val="21"/>
    </w:rPr>
  </w:style>
  <w:style w:type="paragraph" w:styleId="af0">
    <w:name w:val="Balloon Text"/>
    <w:basedOn w:val="a"/>
    <w:uiPriority w:val="99"/>
    <w:semiHidden/>
    <w:unhideWhenUsed/>
    <w:qFormat/>
    <w:rsid w:val="00E4606B"/>
    <w:rPr>
      <w:rFonts w:ascii="Tahoma" w:hAnsi="Tahoma"/>
      <w:sz w:val="16"/>
      <w:szCs w:val="14"/>
    </w:rPr>
  </w:style>
  <w:style w:type="paragraph" w:customStyle="1" w:styleId="Style8">
    <w:name w:val="Style8"/>
    <w:basedOn w:val="a"/>
    <w:uiPriority w:val="99"/>
    <w:qFormat/>
    <w:rsid w:val="00172AAA"/>
    <w:pPr>
      <w:suppressAutoHyphens w:val="0"/>
    </w:pPr>
    <w:rPr>
      <w:rFonts w:ascii="Consolas" w:eastAsia="Times New Roman" w:hAnsi="Consolas" w:cs="Times New Roman"/>
      <w:lang w:eastAsia="ru-RU" w:bidi="ar-SA"/>
    </w:rPr>
  </w:style>
  <w:style w:type="paragraph" w:customStyle="1" w:styleId="rtecenter">
    <w:name w:val="rtecenter"/>
    <w:basedOn w:val="a"/>
    <w:uiPriority w:val="99"/>
    <w:semiHidden/>
    <w:qFormat/>
    <w:rsid w:val="00172AAA"/>
    <w:pPr>
      <w:spacing w:after="280"/>
    </w:pPr>
    <w:rPr>
      <w:rFonts w:eastAsia="Times New Roman" w:cs="Times New Roman"/>
      <w:lang w:eastAsia="ru-RU" w:bidi="ar-SA"/>
    </w:rPr>
  </w:style>
  <w:style w:type="paragraph" w:customStyle="1" w:styleId="23">
    <w:name w:val="Заголовок №2"/>
    <w:basedOn w:val="a"/>
    <w:qFormat/>
    <w:rsid w:val="00172AAA"/>
    <w:pPr>
      <w:shd w:val="clear" w:color="auto" w:fill="FFFFFF"/>
      <w:suppressAutoHyphens w:val="0"/>
      <w:spacing w:before="660"/>
      <w:ind w:hanging="920"/>
      <w:jc w:val="center"/>
      <w:outlineLvl w:val="1"/>
    </w:pPr>
    <w:rPr>
      <w:rFonts w:ascii="Calibri" w:hAnsi="Calibri" w:cs="Calibri"/>
      <w:b/>
      <w:bCs/>
      <w:sz w:val="26"/>
      <w:szCs w:val="26"/>
      <w:lang w:eastAsia="en-US" w:bidi="ar-SA"/>
    </w:rPr>
  </w:style>
  <w:style w:type="paragraph" w:styleId="af1">
    <w:name w:val="No Spacing"/>
    <w:uiPriority w:val="1"/>
    <w:qFormat/>
    <w:rsid w:val="00857072"/>
    <w:rPr>
      <w:rFonts w:cs="F"/>
      <w:kern w:val="2"/>
    </w:rPr>
  </w:style>
  <w:style w:type="paragraph" w:customStyle="1" w:styleId="af2">
    <w:name w:val="Верхний и нижний колонтитулы"/>
    <w:basedOn w:val="a"/>
    <w:qFormat/>
  </w:style>
  <w:style w:type="paragraph" w:styleId="af3">
    <w:name w:val="header"/>
    <w:basedOn w:val="a"/>
    <w:uiPriority w:val="99"/>
    <w:unhideWhenUsed/>
    <w:rsid w:val="00857072"/>
    <w:pPr>
      <w:tabs>
        <w:tab w:val="center" w:pos="4677"/>
        <w:tab w:val="right" w:pos="9355"/>
      </w:tabs>
    </w:pPr>
    <w:rPr>
      <w:rFonts w:eastAsia="Times New Roman" w:cs="Times New Roman"/>
      <w:lang w:eastAsia="ar-SA" w:bidi="ar-SA"/>
    </w:rPr>
  </w:style>
  <w:style w:type="paragraph" w:customStyle="1" w:styleId="Style13">
    <w:name w:val="Style13"/>
    <w:basedOn w:val="a"/>
    <w:uiPriority w:val="99"/>
    <w:qFormat/>
    <w:rsid w:val="00857072"/>
    <w:pPr>
      <w:suppressAutoHyphens w:val="0"/>
    </w:pPr>
    <w:rPr>
      <w:rFonts w:ascii="Consolas" w:eastAsia="Times New Roman" w:hAnsi="Consolas" w:cs="Times New Roman"/>
      <w:lang w:eastAsia="ru-RU" w:bidi="ar-SA"/>
    </w:rPr>
  </w:style>
  <w:style w:type="paragraph" w:customStyle="1" w:styleId="ConsTitle">
    <w:name w:val="ConsTitle"/>
    <w:qFormat/>
    <w:rsid w:val="00857072"/>
    <w:pPr>
      <w:widowControl w:val="0"/>
      <w:ind w:right="19772"/>
    </w:pPr>
    <w:rPr>
      <w:rFonts w:ascii="Arial" w:eastAsia="Times New Roman" w:hAnsi="Arial" w:cs="Arial"/>
      <w:b/>
      <w:bCs/>
      <w:sz w:val="16"/>
      <w:szCs w:val="16"/>
      <w:lang w:eastAsia="ar-SA"/>
    </w:rPr>
  </w:style>
  <w:style w:type="paragraph" w:customStyle="1" w:styleId="Standard">
    <w:name w:val="Standard"/>
    <w:qFormat/>
    <w:rsid w:val="00F125BF"/>
    <w:pPr>
      <w:widowControl w:val="0"/>
    </w:pPr>
    <w:rPr>
      <w:rFonts w:ascii="Times New Roman" w:hAnsi="Times New Roman" w:cs="Mangal"/>
      <w:kern w:val="2"/>
      <w:sz w:val="24"/>
      <w:szCs w:val="24"/>
      <w:lang w:eastAsia="zh-CN" w:bidi="hi-IN"/>
    </w:rPr>
  </w:style>
  <w:style w:type="paragraph" w:customStyle="1" w:styleId="Textbody">
    <w:name w:val="Text body"/>
    <w:basedOn w:val="Standard"/>
    <w:qFormat/>
    <w:rsid w:val="00F125BF"/>
    <w:pPr>
      <w:widowControl/>
      <w:suppressAutoHyphens w:val="0"/>
      <w:spacing w:after="120" w:line="288" w:lineRule="auto"/>
    </w:pPr>
    <w:rPr>
      <w:rFonts w:eastAsia="Times New Roman" w:cs="Times New Roman"/>
      <w:sz w:val="20"/>
      <w:szCs w:val="20"/>
      <w:lang w:eastAsia="ru-RU" w:bidi="ar-SA"/>
    </w:rPr>
  </w:style>
  <w:style w:type="paragraph" w:styleId="af4">
    <w:name w:val="footer"/>
    <w:basedOn w:val="a"/>
    <w:uiPriority w:val="99"/>
    <w:unhideWhenUsed/>
    <w:rsid w:val="00554468"/>
    <w:pPr>
      <w:tabs>
        <w:tab w:val="center" w:pos="4677"/>
        <w:tab w:val="right" w:pos="9355"/>
      </w:tabs>
    </w:pPr>
    <w:rPr>
      <w:szCs w:val="21"/>
    </w:rPr>
  </w:style>
  <w:style w:type="table" w:styleId="af5">
    <w:name w:val="Table Grid"/>
    <w:basedOn w:val="a1"/>
    <w:uiPriority w:val="59"/>
    <w:unhideWhenUsed/>
    <w:rsid w:val="00570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02E"/>
    <w:pPr>
      <w:widowControl w:val="0"/>
    </w:pPr>
    <w:rPr>
      <w:rFonts w:ascii="Times New Roman" w:hAnsi="Times New Roman" w:cs="Mangal"/>
      <w:sz w:val="24"/>
      <w:szCs w:val="24"/>
      <w:lang w:eastAsia="zh-CN" w:bidi="hi-IN"/>
    </w:rPr>
  </w:style>
  <w:style w:type="paragraph" w:styleId="2">
    <w:name w:val="heading 2"/>
    <w:basedOn w:val="a"/>
    <w:uiPriority w:val="9"/>
    <w:semiHidden/>
    <w:unhideWhenUsed/>
    <w:qFormat/>
    <w:rsid w:val="00E0450B"/>
    <w:pPr>
      <w:keepNext/>
      <w:keepLines/>
      <w:spacing w:before="200"/>
      <w:outlineLvl w:val="1"/>
    </w:pPr>
    <w:rPr>
      <w:rFonts w:ascii="Cambria" w:hAnsi="Cambria"/>
      <w:b/>
      <w:bCs/>
      <w:color w:val="4F81BD"/>
      <w:sz w:val="26"/>
      <w:szCs w:val="23"/>
    </w:rPr>
  </w:style>
  <w:style w:type="paragraph" w:styleId="3">
    <w:name w:val="heading 3"/>
    <w:basedOn w:val="2"/>
    <w:link w:val="30"/>
    <w:uiPriority w:val="99"/>
    <w:unhideWhenUsed/>
    <w:qFormat/>
    <w:rsid w:val="00E0450B"/>
    <w:pPr>
      <w:suppressAutoHyphens w:val="0"/>
      <w:spacing w:before="240" w:after="60"/>
      <w:outlineLvl w:val="2"/>
    </w:pPr>
    <w:rPr>
      <w:rFonts w:ascii="Arial" w:eastAsia="Times New Roman" w:hAnsi="Arial" w:cs="Arial"/>
      <w:color w:val="00000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qFormat/>
    <w:rsid w:val="00C477E5"/>
    <w:rPr>
      <w:rFonts w:ascii="Times New Roman" w:hAnsi="Times New Roman" w:cs="Times New Roman"/>
      <w:b/>
      <w:bCs/>
      <w:sz w:val="22"/>
      <w:szCs w:val="22"/>
    </w:rPr>
  </w:style>
  <w:style w:type="character" w:customStyle="1" w:styleId="-">
    <w:name w:val="Интернет-ссылка"/>
    <w:semiHidden/>
    <w:unhideWhenUsed/>
    <w:rsid w:val="00E144E1"/>
    <w:rPr>
      <w:color w:val="0000FF"/>
      <w:u w:val="single"/>
    </w:rPr>
  </w:style>
  <w:style w:type="character" w:customStyle="1" w:styleId="a3">
    <w:name w:val="Название Знак"/>
    <w:basedOn w:val="a0"/>
    <w:qFormat/>
    <w:rsid w:val="00E144E1"/>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qFormat/>
    <w:rsid w:val="00E0450B"/>
    <w:rPr>
      <w:rFonts w:ascii="Arial" w:eastAsia="Times New Roman" w:hAnsi="Arial" w:cs="Arial"/>
      <w:b/>
      <w:bCs/>
      <w:color w:val="000000"/>
      <w:sz w:val="28"/>
      <w:szCs w:val="28"/>
      <w:lang w:eastAsia="ru-RU"/>
    </w:rPr>
  </w:style>
  <w:style w:type="character" w:customStyle="1" w:styleId="20">
    <w:name w:val="Заголовок 2 Знак"/>
    <w:basedOn w:val="a0"/>
    <w:link w:val="20"/>
    <w:uiPriority w:val="9"/>
    <w:semiHidden/>
    <w:qFormat/>
    <w:rsid w:val="00E0450B"/>
    <w:rPr>
      <w:rFonts w:ascii="Cambria" w:hAnsi="Cambria" w:cs="Mangal"/>
      <w:b/>
      <w:bCs/>
      <w:color w:val="4F81BD"/>
      <w:sz w:val="26"/>
      <w:szCs w:val="23"/>
      <w:lang w:eastAsia="zh-CN" w:bidi="hi-IN"/>
    </w:rPr>
  </w:style>
  <w:style w:type="character" w:customStyle="1" w:styleId="a4">
    <w:name w:val="Основной текст Знак"/>
    <w:basedOn w:val="a0"/>
    <w:qFormat/>
    <w:rsid w:val="000152B9"/>
    <w:rPr>
      <w:rFonts w:ascii="Times New Roman" w:eastAsia="Times New Roman" w:hAnsi="Times New Roman" w:cs="Times New Roman"/>
      <w:sz w:val="20"/>
      <w:szCs w:val="20"/>
      <w:lang w:eastAsia="ru-RU"/>
    </w:rPr>
  </w:style>
  <w:style w:type="character" w:customStyle="1" w:styleId="a5">
    <w:name w:val="Текст выноски Знак"/>
    <w:basedOn w:val="a0"/>
    <w:uiPriority w:val="99"/>
    <w:semiHidden/>
    <w:qFormat/>
    <w:rsid w:val="00E4606B"/>
    <w:rPr>
      <w:rFonts w:ascii="Tahoma" w:hAnsi="Tahoma" w:cs="Mangal"/>
      <w:sz w:val="16"/>
      <w:szCs w:val="14"/>
      <w:lang w:eastAsia="zh-CN" w:bidi="hi-IN"/>
    </w:rPr>
  </w:style>
  <w:style w:type="character" w:customStyle="1" w:styleId="21">
    <w:name w:val="Заголовок №2_"/>
    <w:link w:val="21"/>
    <w:qFormat/>
    <w:locked/>
    <w:rsid w:val="00172AAA"/>
    <w:rPr>
      <w:sz w:val="26"/>
      <w:szCs w:val="26"/>
      <w:shd w:val="clear" w:color="auto" w:fill="FFFFFF"/>
    </w:rPr>
  </w:style>
  <w:style w:type="character" w:styleId="a6">
    <w:name w:val="Strong"/>
    <w:basedOn w:val="a0"/>
    <w:uiPriority w:val="22"/>
    <w:qFormat/>
    <w:rsid w:val="00172AAA"/>
    <w:rPr>
      <w:b/>
      <w:bCs/>
    </w:rPr>
  </w:style>
  <w:style w:type="character" w:customStyle="1" w:styleId="a7">
    <w:name w:val="Верхний колонтитул Знак"/>
    <w:basedOn w:val="a0"/>
    <w:uiPriority w:val="99"/>
    <w:qFormat/>
    <w:rsid w:val="00857072"/>
    <w:rPr>
      <w:rFonts w:ascii="Times New Roman" w:eastAsia="Times New Roman" w:hAnsi="Times New Roman" w:cs="Times New Roman"/>
      <w:sz w:val="24"/>
      <w:szCs w:val="24"/>
      <w:lang w:eastAsia="ar-SA"/>
    </w:rPr>
  </w:style>
  <w:style w:type="character" w:customStyle="1" w:styleId="FontStyle20">
    <w:name w:val="Font Style20"/>
    <w:qFormat/>
    <w:rsid w:val="00857072"/>
    <w:rPr>
      <w:rFonts w:ascii="Times New Roman" w:hAnsi="Times New Roman" w:cs="Times New Roman"/>
      <w:sz w:val="22"/>
      <w:szCs w:val="22"/>
    </w:rPr>
  </w:style>
  <w:style w:type="character" w:customStyle="1" w:styleId="a8">
    <w:name w:val="Нижний колонтитул Знак"/>
    <w:basedOn w:val="a0"/>
    <w:uiPriority w:val="99"/>
    <w:qFormat/>
    <w:rsid w:val="00554468"/>
    <w:rPr>
      <w:rFonts w:ascii="Times New Roman" w:hAnsi="Times New Roman" w:cs="Mangal"/>
      <w:sz w:val="24"/>
      <w:szCs w:val="21"/>
      <w:lang w:eastAsia="zh-CN" w:bidi="hi-IN"/>
    </w:rPr>
  </w:style>
  <w:style w:type="paragraph" w:customStyle="1" w:styleId="a9">
    <w:name w:val="Заголовок"/>
    <w:basedOn w:val="a"/>
    <w:next w:val="aa"/>
    <w:qFormat/>
    <w:rsid w:val="00082624"/>
    <w:pPr>
      <w:keepNext/>
      <w:spacing w:before="240" w:after="120"/>
      <w:ind w:firstLine="720"/>
      <w:jc w:val="both"/>
    </w:pPr>
    <w:rPr>
      <w:rFonts w:ascii="Liberation Sans" w:eastAsia="Microsoft YaHei" w:hAnsi="Liberation Sans"/>
      <w:kern w:val="2"/>
      <w:sz w:val="28"/>
      <w:szCs w:val="28"/>
      <w:lang w:bidi="ar-SA"/>
    </w:rPr>
  </w:style>
  <w:style w:type="paragraph" w:styleId="aa">
    <w:name w:val="Body Text"/>
    <w:basedOn w:val="a"/>
    <w:unhideWhenUsed/>
    <w:rsid w:val="000152B9"/>
    <w:pPr>
      <w:widowControl/>
      <w:suppressAutoHyphens w:val="0"/>
      <w:spacing w:after="120" w:line="288" w:lineRule="auto"/>
    </w:pPr>
    <w:rPr>
      <w:rFonts w:eastAsia="Times New Roman" w:cs="Times New Roman"/>
      <w:sz w:val="20"/>
      <w:szCs w:val="20"/>
      <w:lang w:eastAsia="ru-RU" w:bidi="ar-SA"/>
    </w:rPr>
  </w:style>
  <w:style w:type="paragraph" w:styleId="ab">
    <w:name w:val="List"/>
    <w:basedOn w:val="aa"/>
    <w:rPr>
      <w:rFonts w:cs="Mangal"/>
    </w:rPr>
  </w:style>
  <w:style w:type="paragraph" w:styleId="ac">
    <w:name w:val="caption"/>
    <w:basedOn w:val="a"/>
    <w:qFormat/>
    <w:pPr>
      <w:suppressLineNumbers/>
      <w:spacing w:before="120" w:after="120"/>
    </w:pPr>
    <w:rPr>
      <w:rFonts w:cs="Arial"/>
      <w:i/>
      <w:iCs/>
    </w:rPr>
  </w:style>
  <w:style w:type="paragraph" w:styleId="ad">
    <w:name w:val="index heading"/>
    <w:basedOn w:val="a"/>
    <w:qFormat/>
    <w:pPr>
      <w:suppressLineNumbers/>
    </w:pPr>
  </w:style>
  <w:style w:type="paragraph" w:customStyle="1" w:styleId="1">
    <w:name w:val="Заголовок1"/>
    <w:basedOn w:val="a"/>
    <w:next w:val="aa"/>
    <w:qFormat/>
    <w:pPr>
      <w:keepNext/>
      <w:spacing w:before="240" w:after="120"/>
    </w:pPr>
    <w:rPr>
      <w:rFonts w:ascii="Liberation Sans" w:eastAsia="Microsoft YaHei" w:hAnsi="Liberation Sans"/>
      <w:sz w:val="28"/>
      <w:szCs w:val="28"/>
    </w:rPr>
  </w:style>
  <w:style w:type="paragraph" w:customStyle="1" w:styleId="10">
    <w:name w:val="Название1"/>
    <w:basedOn w:val="a"/>
    <w:qFormat/>
    <w:pPr>
      <w:suppressLineNumbers/>
      <w:spacing w:before="120" w:after="120"/>
    </w:pPr>
    <w:rPr>
      <w:i/>
      <w:iCs/>
    </w:rPr>
  </w:style>
  <w:style w:type="paragraph" w:customStyle="1" w:styleId="22">
    <w:name w:val="Название2"/>
    <w:basedOn w:val="a"/>
    <w:qFormat/>
    <w:rsid w:val="00E144E1"/>
    <w:pPr>
      <w:widowControl/>
      <w:suppressLineNumbers/>
      <w:suppressAutoHyphens w:val="0"/>
      <w:spacing w:before="120" w:after="120"/>
      <w:jc w:val="center"/>
    </w:pPr>
    <w:rPr>
      <w:rFonts w:eastAsia="Times New Roman" w:cs="Times New Roman"/>
      <w:i/>
      <w:iCs/>
      <w:sz w:val="28"/>
      <w:szCs w:val="20"/>
      <w:lang w:eastAsia="ru-RU" w:bidi="ar-SA"/>
    </w:rPr>
  </w:style>
  <w:style w:type="paragraph" w:styleId="ae">
    <w:name w:val="Normal (Web)"/>
    <w:basedOn w:val="a"/>
    <w:semiHidden/>
    <w:unhideWhenUsed/>
    <w:qFormat/>
    <w:rsid w:val="00BC1F3E"/>
    <w:pPr>
      <w:spacing w:after="280"/>
    </w:pPr>
    <w:rPr>
      <w:rFonts w:eastAsia="Times New Roman" w:cs="Times New Roman"/>
      <w:lang w:eastAsia="ru-RU" w:bidi="ar-SA"/>
    </w:rPr>
  </w:style>
  <w:style w:type="paragraph" w:styleId="af">
    <w:name w:val="List Paragraph"/>
    <w:basedOn w:val="a"/>
    <w:qFormat/>
    <w:rsid w:val="005670D8"/>
    <w:pPr>
      <w:ind w:left="720"/>
      <w:contextualSpacing/>
    </w:pPr>
    <w:rPr>
      <w:szCs w:val="21"/>
    </w:rPr>
  </w:style>
  <w:style w:type="paragraph" w:styleId="af0">
    <w:name w:val="Balloon Text"/>
    <w:basedOn w:val="a"/>
    <w:uiPriority w:val="99"/>
    <w:semiHidden/>
    <w:unhideWhenUsed/>
    <w:qFormat/>
    <w:rsid w:val="00E4606B"/>
    <w:rPr>
      <w:rFonts w:ascii="Tahoma" w:hAnsi="Tahoma"/>
      <w:sz w:val="16"/>
      <w:szCs w:val="14"/>
    </w:rPr>
  </w:style>
  <w:style w:type="paragraph" w:customStyle="1" w:styleId="Style8">
    <w:name w:val="Style8"/>
    <w:basedOn w:val="a"/>
    <w:uiPriority w:val="99"/>
    <w:qFormat/>
    <w:rsid w:val="00172AAA"/>
    <w:pPr>
      <w:suppressAutoHyphens w:val="0"/>
    </w:pPr>
    <w:rPr>
      <w:rFonts w:ascii="Consolas" w:eastAsia="Times New Roman" w:hAnsi="Consolas" w:cs="Times New Roman"/>
      <w:lang w:eastAsia="ru-RU" w:bidi="ar-SA"/>
    </w:rPr>
  </w:style>
  <w:style w:type="paragraph" w:customStyle="1" w:styleId="rtecenter">
    <w:name w:val="rtecenter"/>
    <w:basedOn w:val="a"/>
    <w:uiPriority w:val="99"/>
    <w:semiHidden/>
    <w:qFormat/>
    <w:rsid w:val="00172AAA"/>
    <w:pPr>
      <w:spacing w:after="280"/>
    </w:pPr>
    <w:rPr>
      <w:rFonts w:eastAsia="Times New Roman" w:cs="Times New Roman"/>
      <w:lang w:eastAsia="ru-RU" w:bidi="ar-SA"/>
    </w:rPr>
  </w:style>
  <w:style w:type="paragraph" w:customStyle="1" w:styleId="23">
    <w:name w:val="Заголовок №2"/>
    <w:basedOn w:val="a"/>
    <w:qFormat/>
    <w:rsid w:val="00172AAA"/>
    <w:pPr>
      <w:shd w:val="clear" w:color="auto" w:fill="FFFFFF"/>
      <w:suppressAutoHyphens w:val="0"/>
      <w:spacing w:before="660"/>
      <w:ind w:hanging="920"/>
      <w:jc w:val="center"/>
      <w:outlineLvl w:val="1"/>
    </w:pPr>
    <w:rPr>
      <w:rFonts w:ascii="Calibri" w:hAnsi="Calibri" w:cs="Calibri"/>
      <w:b/>
      <w:bCs/>
      <w:sz w:val="26"/>
      <w:szCs w:val="26"/>
      <w:lang w:eastAsia="en-US" w:bidi="ar-SA"/>
    </w:rPr>
  </w:style>
  <w:style w:type="paragraph" w:styleId="af1">
    <w:name w:val="No Spacing"/>
    <w:uiPriority w:val="1"/>
    <w:qFormat/>
    <w:rsid w:val="00857072"/>
    <w:rPr>
      <w:rFonts w:cs="F"/>
      <w:kern w:val="2"/>
    </w:rPr>
  </w:style>
  <w:style w:type="paragraph" w:customStyle="1" w:styleId="af2">
    <w:name w:val="Верхний и нижний колонтитулы"/>
    <w:basedOn w:val="a"/>
    <w:qFormat/>
  </w:style>
  <w:style w:type="paragraph" w:styleId="af3">
    <w:name w:val="header"/>
    <w:basedOn w:val="a"/>
    <w:uiPriority w:val="99"/>
    <w:unhideWhenUsed/>
    <w:rsid w:val="00857072"/>
    <w:pPr>
      <w:tabs>
        <w:tab w:val="center" w:pos="4677"/>
        <w:tab w:val="right" w:pos="9355"/>
      </w:tabs>
    </w:pPr>
    <w:rPr>
      <w:rFonts w:eastAsia="Times New Roman" w:cs="Times New Roman"/>
      <w:lang w:eastAsia="ar-SA" w:bidi="ar-SA"/>
    </w:rPr>
  </w:style>
  <w:style w:type="paragraph" w:customStyle="1" w:styleId="Style13">
    <w:name w:val="Style13"/>
    <w:basedOn w:val="a"/>
    <w:uiPriority w:val="99"/>
    <w:qFormat/>
    <w:rsid w:val="00857072"/>
    <w:pPr>
      <w:suppressAutoHyphens w:val="0"/>
    </w:pPr>
    <w:rPr>
      <w:rFonts w:ascii="Consolas" w:eastAsia="Times New Roman" w:hAnsi="Consolas" w:cs="Times New Roman"/>
      <w:lang w:eastAsia="ru-RU" w:bidi="ar-SA"/>
    </w:rPr>
  </w:style>
  <w:style w:type="paragraph" w:customStyle="1" w:styleId="ConsTitle">
    <w:name w:val="ConsTitle"/>
    <w:qFormat/>
    <w:rsid w:val="00857072"/>
    <w:pPr>
      <w:widowControl w:val="0"/>
      <w:ind w:right="19772"/>
    </w:pPr>
    <w:rPr>
      <w:rFonts w:ascii="Arial" w:eastAsia="Times New Roman" w:hAnsi="Arial" w:cs="Arial"/>
      <w:b/>
      <w:bCs/>
      <w:sz w:val="16"/>
      <w:szCs w:val="16"/>
      <w:lang w:eastAsia="ar-SA"/>
    </w:rPr>
  </w:style>
  <w:style w:type="paragraph" w:customStyle="1" w:styleId="Standard">
    <w:name w:val="Standard"/>
    <w:qFormat/>
    <w:rsid w:val="00F125BF"/>
    <w:pPr>
      <w:widowControl w:val="0"/>
    </w:pPr>
    <w:rPr>
      <w:rFonts w:ascii="Times New Roman" w:hAnsi="Times New Roman" w:cs="Mangal"/>
      <w:kern w:val="2"/>
      <w:sz w:val="24"/>
      <w:szCs w:val="24"/>
      <w:lang w:eastAsia="zh-CN" w:bidi="hi-IN"/>
    </w:rPr>
  </w:style>
  <w:style w:type="paragraph" w:customStyle="1" w:styleId="Textbody">
    <w:name w:val="Text body"/>
    <w:basedOn w:val="Standard"/>
    <w:qFormat/>
    <w:rsid w:val="00F125BF"/>
    <w:pPr>
      <w:widowControl/>
      <w:suppressAutoHyphens w:val="0"/>
      <w:spacing w:after="120" w:line="288" w:lineRule="auto"/>
    </w:pPr>
    <w:rPr>
      <w:rFonts w:eastAsia="Times New Roman" w:cs="Times New Roman"/>
      <w:sz w:val="20"/>
      <w:szCs w:val="20"/>
      <w:lang w:eastAsia="ru-RU" w:bidi="ar-SA"/>
    </w:rPr>
  </w:style>
  <w:style w:type="paragraph" w:styleId="af4">
    <w:name w:val="footer"/>
    <w:basedOn w:val="a"/>
    <w:uiPriority w:val="99"/>
    <w:unhideWhenUsed/>
    <w:rsid w:val="00554468"/>
    <w:pPr>
      <w:tabs>
        <w:tab w:val="center" w:pos="4677"/>
        <w:tab w:val="right" w:pos="9355"/>
      </w:tabs>
    </w:pPr>
    <w:rPr>
      <w:szCs w:val="21"/>
    </w:rPr>
  </w:style>
  <w:style w:type="table" w:styleId="af5">
    <w:name w:val="Table Grid"/>
    <w:basedOn w:val="a1"/>
    <w:uiPriority w:val="59"/>
    <w:unhideWhenUsed/>
    <w:rsid w:val="00570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857104">
      <w:bodyDiv w:val="1"/>
      <w:marLeft w:val="0"/>
      <w:marRight w:val="0"/>
      <w:marTop w:val="0"/>
      <w:marBottom w:val="0"/>
      <w:divBdr>
        <w:top w:val="none" w:sz="0" w:space="0" w:color="auto"/>
        <w:left w:val="none" w:sz="0" w:space="0" w:color="auto"/>
        <w:bottom w:val="none" w:sz="0" w:space="0" w:color="auto"/>
        <w:right w:val="none" w:sz="0" w:space="0" w:color="auto"/>
      </w:divBdr>
    </w:div>
    <w:div w:id="1322155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murmashi.ru/file/admpril/2013/sovetd/resh25prilotchet.doc"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86096-4819-4D68-B5F7-E8D925103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Pages>
  <Words>5874</Words>
  <Characters>33486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11</cp:revision>
  <cp:lastPrinted>2023-03-02T06:36:00Z</cp:lastPrinted>
  <dcterms:created xsi:type="dcterms:W3CDTF">2023-02-17T05:49:00Z</dcterms:created>
  <dcterms:modified xsi:type="dcterms:W3CDTF">2023-03-02T06:51:00Z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