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2" w:rsidRDefault="007B76B2" w:rsidP="007B76B2">
      <w:pPr>
        <w:tabs>
          <w:tab w:val="left" w:pos="7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33A8028B" wp14:editId="4F7654B4">
            <wp:simplePos x="0" y="0"/>
            <wp:positionH relativeFrom="column">
              <wp:posOffset>4178300</wp:posOffset>
            </wp:positionH>
            <wp:positionV relativeFrom="paragraph">
              <wp:posOffset>-15240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099C5ECD" wp14:editId="4EED970B">
            <wp:simplePos x="0" y="0"/>
            <wp:positionH relativeFrom="column">
              <wp:posOffset>-252095</wp:posOffset>
            </wp:positionH>
            <wp:positionV relativeFrom="paragraph">
              <wp:posOffset>-11430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B2" w:rsidRDefault="007B76B2" w:rsidP="007B76B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Российская Федерация          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Республика Адыгея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Совет народных депутатов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муниципального образования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B76B2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95pt" to="4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</w:p>
    <w:p w:rsidR="007B76B2" w:rsidRPr="007539FC" w:rsidRDefault="007539FC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7539F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B76B2" w:rsidRPr="007539FC">
        <w:rPr>
          <w:rFonts w:ascii="Times New Roman" w:hAnsi="Times New Roman"/>
          <w:b/>
          <w:sz w:val="24"/>
          <w:szCs w:val="24"/>
        </w:rPr>
        <w:t>Дукмасов</w:t>
      </w:r>
      <w:proofErr w:type="spellEnd"/>
      <w:r w:rsidR="007B76B2" w:rsidRPr="007539F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7539F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B76B2" w:rsidRPr="007539F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7539FC">
        <w:rPr>
          <w:rFonts w:ascii="Times New Roman" w:hAnsi="Times New Roman"/>
          <w:b/>
          <w:sz w:val="24"/>
          <w:szCs w:val="24"/>
        </w:rPr>
        <w:t xml:space="preserve">          </w:t>
      </w:r>
      <w:r w:rsidR="007B76B2" w:rsidRPr="007539FC">
        <w:rPr>
          <w:rFonts w:ascii="Times New Roman" w:hAnsi="Times New Roman"/>
          <w:b/>
          <w:sz w:val="24"/>
          <w:szCs w:val="24"/>
        </w:rPr>
        <w:t xml:space="preserve">    </w:t>
      </w:r>
      <w:r w:rsidRPr="007539FC">
        <w:rPr>
          <w:rFonts w:ascii="Times New Roman" w:hAnsi="Times New Roman"/>
          <w:b/>
          <w:sz w:val="24"/>
          <w:szCs w:val="24"/>
        </w:rPr>
        <w:t>15.06.2022</w:t>
      </w:r>
    </w:p>
    <w:p w:rsidR="007B76B2" w:rsidRPr="007539FC" w:rsidRDefault="007B76B2" w:rsidP="007B7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F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539FC" w:rsidRPr="007539F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7539F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539FC" w:rsidRPr="007539FC">
        <w:rPr>
          <w:rFonts w:ascii="Times New Roman" w:hAnsi="Times New Roman"/>
          <w:b/>
          <w:sz w:val="24"/>
          <w:szCs w:val="24"/>
        </w:rPr>
        <w:t xml:space="preserve">                          № 202</w:t>
      </w:r>
    </w:p>
    <w:p w:rsidR="007B76B2" w:rsidRPr="007539FC" w:rsidRDefault="007B76B2" w:rsidP="007B7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6B2" w:rsidRDefault="007B76B2" w:rsidP="007B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2" w:rsidRPr="007539FC" w:rsidRDefault="007B76B2" w:rsidP="007B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9FC">
        <w:rPr>
          <w:rFonts w:ascii="Times New Roman" w:hAnsi="Times New Roman"/>
          <w:b/>
          <w:sz w:val="28"/>
          <w:szCs w:val="28"/>
        </w:rPr>
        <w:t>РЕШЕНИЕ</w:t>
      </w:r>
    </w:p>
    <w:p w:rsidR="007B76B2" w:rsidRPr="007539FC" w:rsidRDefault="007539FC" w:rsidP="00753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FC">
        <w:rPr>
          <w:rFonts w:ascii="Times New Roman" w:hAnsi="Times New Roman"/>
          <w:b/>
          <w:sz w:val="24"/>
          <w:szCs w:val="24"/>
        </w:rPr>
        <w:t>Пятьдесят седьмой</w:t>
      </w:r>
      <w:r w:rsidR="007B76B2" w:rsidRPr="007539FC">
        <w:rPr>
          <w:rFonts w:ascii="Times New Roman" w:hAnsi="Times New Roman"/>
          <w:b/>
          <w:sz w:val="24"/>
          <w:szCs w:val="24"/>
        </w:rPr>
        <w:t xml:space="preserve"> сессии </w:t>
      </w:r>
      <w:r w:rsidRPr="007539FC">
        <w:rPr>
          <w:rFonts w:ascii="Times New Roman" w:hAnsi="Times New Roman"/>
          <w:b/>
          <w:sz w:val="24"/>
          <w:szCs w:val="24"/>
        </w:rPr>
        <w:t xml:space="preserve">четвертого </w:t>
      </w:r>
      <w:r>
        <w:rPr>
          <w:rFonts w:ascii="Times New Roman" w:hAnsi="Times New Roman"/>
          <w:b/>
          <w:sz w:val="24"/>
          <w:szCs w:val="24"/>
        </w:rPr>
        <w:t xml:space="preserve">созыва </w:t>
      </w:r>
      <w:r w:rsidR="007B76B2" w:rsidRPr="007539FC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7B76B2" w:rsidRPr="007539FC" w:rsidRDefault="007B76B2" w:rsidP="00753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F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7539FC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7539FC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B76B2" w:rsidRDefault="007B76B2" w:rsidP="00753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9FC" w:rsidRPr="007539FC" w:rsidRDefault="007539FC" w:rsidP="00753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539FC" w:rsidTr="007539FC">
        <w:tc>
          <w:tcPr>
            <w:tcW w:w="4786" w:type="dxa"/>
          </w:tcPr>
          <w:p w:rsidR="007539FC" w:rsidRPr="007539FC" w:rsidRDefault="007539FC" w:rsidP="00753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9FC">
              <w:rPr>
                <w:rFonts w:ascii="Times New Roman" w:hAnsi="Times New Roman"/>
                <w:b/>
                <w:sz w:val="24"/>
                <w:szCs w:val="24"/>
              </w:rPr>
              <w:t>О назначении выборов депутатов Совета</w:t>
            </w:r>
          </w:p>
          <w:p w:rsidR="007539FC" w:rsidRPr="007539FC" w:rsidRDefault="007539FC" w:rsidP="00753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9FC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депутатов </w:t>
            </w:r>
            <w:proofErr w:type="gramStart"/>
            <w:r w:rsidRPr="007539FC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753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39FC" w:rsidRDefault="007539FC" w:rsidP="00753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9FC">
              <w:rPr>
                <w:rFonts w:ascii="Times New Roman" w:hAnsi="Times New Roman"/>
                <w:b/>
                <w:sz w:val="24"/>
                <w:szCs w:val="24"/>
              </w:rPr>
              <w:t>образования «</w:t>
            </w:r>
            <w:proofErr w:type="spellStart"/>
            <w:r w:rsidRPr="007539FC">
              <w:rPr>
                <w:rFonts w:ascii="Times New Roman" w:hAnsi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7539F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539FC" w:rsidRDefault="007539FC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6B2" w:rsidRPr="007539FC" w:rsidRDefault="007B76B2" w:rsidP="007B7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00A" w:rsidRPr="007539FC" w:rsidRDefault="0089000A" w:rsidP="007539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23 Федерального закона от </w:t>
      </w:r>
      <w:r w:rsidR="007539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539FC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2003 </w:t>
      </w:r>
      <w:r w:rsidR="007539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10 Федерального закона от 12</w:t>
      </w:r>
      <w:r w:rsidR="007539FC">
        <w:rPr>
          <w:rFonts w:ascii="Times New Roman" w:hAnsi="Times New Roman"/>
          <w:sz w:val="28"/>
          <w:szCs w:val="28"/>
        </w:rPr>
        <w:t>.06.</w:t>
      </w:r>
      <w:r>
        <w:rPr>
          <w:rFonts w:ascii="Times New Roman" w:hAnsi="Times New Roman"/>
          <w:sz w:val="28"/>
          <w:szCs w:val="28"/>
        </w:rPr>
        <w:t>2002</w:t>
      </w:r>
      <w:r w:rsidR="007539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Федерации, статьей 5 Закон Республики Адыгея от 21</w:t>
      </w:r>
      <w:r w:rsidR="007539FC">
        <w:rPr>
          <w:rFonts w:ascii="Times New Roman" w:hAnsi="Times New Roman"/>
          <w:sz w:val="28"/>
          <w:szCs w:val="28"/>
        </w:rPr>
        <w:t>.06.</w:t>
      </w:r>
      <w:r>
        <w:rPr>
          <w:rFonts w:ascii="Times New Roman" w:hAnsi="Times New Roman"/>
          <w:sz w:val="28"/>
          <w:szCs w:val="28"/>
        </w:rPr>
        <w:t xml:space="preserve">2005 </w:t>
      </w:r>
      <w:r w:rsidR="00753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326</w:t>
      </w:r>
      <w:r w:rsidR="007539F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выборах депутатов представительного ор</w:t>
      </w:r>
      <w:r w:rsidR="007539FC">
        <w:rPr>
          <w:rFonts w:ascii="Times New Roman" w:hAnsi="Times New Roman"/>
          <w:sz w:val="28"/>
          <w:szCs w:val="28"/>
        </w:rPr>
        <w:t>гана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7B76B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753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76B2">
        <w:rPr>
          <w:rFonts w:ascii="Times New Roman" w:hAnsi="Times New Roman"/>
          <w:sz w:val="28"/>
          <w:szCs w:val="28"/>
        </w:rPr>
        <w:t>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B76B2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Совет народных депутатов  муниципального образования 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6B2">
        <w:rPr>
          <w:rFonts w:ascii="Times New Roman" w:hAnsi="Times New Roman"/>
          <w:sz w:val="28"/>
          <w:szCs w:val="28"/>
        </w:rPr>
        <w:t>сельское поселение»</w:t>
      </w:r>
      <w:r w:rsidR="007B76B2">
        <w:rPr>
          <w:rFonts w:ascii="Times New Roman" w:hAnsi="Times New Roman"/>
          <w:sz w:val="28"/>
          <w:szCs w:val="28"/>
        </w:rPr>
        <w:t xml:space="preserve"> </w:t>
      </w:r>
      <w:r w:rsidRPr="007539FC">
        <w:rPr>
          <w:rFonts w:ascii="Times New Roman" w:hAnsi="Times New Roman"/>
          <w:b/>
          <w:sz w:val="28"/>
          <w:szCs w:val="28"/>
        </w:rPr>
        <w:t>РЕШИЛ:</w:t>
      </w:r>
    </w:p>
    <w:p w:rsidR="0089000A" w:rsidRDefault="0089000A" w:rsidP="0089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7B76B2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депут</w:t>
      </w:r>
      <w:r w:rsidR="007B76B2">
        <w:rPr>
          <w:rFonts w:ascii="Times New Roman" w:hAnsi="Times New Roman"/>
          <w:sz w:val="28"/>
          <w:szCs w:val="28"/>
        </w:rPr>
        <w:t xml:space="preserve">атов Совета народных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B76B2"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1</w:t>
      </w:r>
      <w:r w:rsidR="007539FC">
        <w:rPr>
          <w:rFonts w:ascii="Times New Roman" w:hAnsi="Times New Roman"/>
          <w:sz w:val="28"/>
          <w:szCs w:val="28"/>
        </w:rPr>
        <w:t xml:space="preserve">1 сентября 2022 </w:t>
      </w:r>
      <w:r>
        <w:rPr>
          <w:rFonts w:ascii="Times New Roman" w:hAnsi="Times New Roman"/>
          <w:sz w:val="28"/>
          <w:szCs w:val="28"/>
        </w:rPr>
        <w:t>года.</w:t>
      </w:r>
    </w:p>
    <w:p w:rsidR="0089000A" w:rsidRDefault="0089000A" w:rsidP="007B7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Уведомить территориальную избирательную комиссию Шовгеновского района о назначении выборов депутатов </w:t>
      </w:r>
      <w:r w:rsidR="007539FC">
        <w:rPr>
          <w:rFonts w:ascii="Times New Roman" w:hAnsi="Times New Roman"/>
          <w:bCs/>
          <w:spacing w:val="-4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bCs/>
          <w:spacing w:val="-4"/>
          <w:sz w:val="28"/>
          <w:szCs w:val="28"/>
        </w:rPr>
        <w:t>муниципального образования «</w:t>
      </w:r>
      <w:proofErr w:type="spellStart"/>
      <w:r w:rsidR="00002E45"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bCs/>
          <w:spacing w:val="-4"/>
          <w:sz w:val="28"/>
          <w:szCs w:val="28"/>
        </w:rPr>
        <w:t xml:space="preserve"> сельское поселение» в течение трех дней со дня принятия данного решения. </w:t>
      </w:r>
    </w:p>
    <w:p w:rsidR="0089000A" w:rsidRDefault="0089000A" w:rsidP="0089000A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539FC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газете «Заря»</w:t>
      </w:r>
      <w:r w:rsidR="007539FC">
        <w:rPr>
          <w:rFonts w:ascii="Times New Roman" w:hAnsi="Times New Roman"/>
          <w:sz w:val="28"/>
          <w:szCs w:val="28"/>
        </w:rPr>
        <w:t xml:space="preserve"> в срок, не превышающий 5 дней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9000A" w:rsidRPr="007539FC" w:rsidRDefault="007539FC" w:rsidP="0089000A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9F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11623D">
        <w:rPr>
          <w:rFonts w:ascii="Times New Roman" w:hAnsi="Times New Roman"/>
          <w:sz w:val="28"/>
          <w:szCs w:val="28"/>
        </w:rPr>
        <w:t xml:space="preserve">официального </w:t>
      </w:r>
      <w:r w:rsidRPr="007539FC">
        <w:rPr>
          <w:rFonts w:ascii="Times New Roman" w:hAnsi="Times New Roman"/>
          <w:sz w:val="28"/>
          <w:szCs w:val="28"/>
        </w:rPr>
        <w:t>опубликования.</w:t>
      </w: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0A" w:rsidRDefault="0089000A" w:rsidP="0089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23D" w:rsidRPr="0011623D" w:rsidRDefault="0011623D" w:rsidP="0011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1623D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11623D" w:rsidRPr="0011623D" w:rsidRDefault="0011623D" w:rsidP="0011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23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1623D" w:rsidRPr="0011623D" w:rsidRDefault="0011623D" w:rsidP="00116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23D">
        <w:rPr>
          <w:rFonts w:ascii="Times New Roman" w:hAnsi="Times New Roman"/>
          <w:sz w:val="28"/>
          <w:szCs w:val="28"/>
        </w:rPr>
        <w:t>«</w:t>
      </w:r>
      <w:proofErr w:type="spellStart"/>
      <w:r w:rsidRPr="0011623D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11623D"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 В.П. </w:t>
      </w:r>
      <w:proofErr w:type="spellStart"/>
      <w:r w:rsidRPr="0011623D">
        <w:rPr>
          <w:rFonts w:ascii="Times New Roman" w:hAnsi="Times New Roman"/>
          <w:sz w:val="28"/>
          <w:szCs w:val="28"/>
        </w:rPr>
        <w:t>Шикенин</w:t>
      </w:r>
      <w:proofErr w:type="spellEnd"/>
    </w:p>
    <w:p w:rsidR="0011623D" w:rsidRDefault="0011623D" w:rsidP="00212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1623D" w:rsidSect="007B7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B3"/>
    <w:rsid w:val="00002E45"/>
    <w:rsid w:val="00042AB6"/>
    <w:rsid w:val="000F4242"/>
    <w:rsid w:val="0011623D"/>
    <w:rsid w:val="00212453"/>
    <w:rsid w:val="00242B2F"/>
    <w:rsid w:val="004A1FB3"/>
    <w:rsid w:val="004B0552"/>
    <w:rsid w:val="007539FC"/>
    <w:rsid w:val="007B76B2"/>
    <w:rsid w:val="0089000A"/>
    <w:rsid w:val="00932DE9"/>
    <w:rsid w:val="00F73E31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7B76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7B76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76B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semiHidden/>
    <w:unhideWhenUsed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00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semiHidden/>
    <w:rsid w:val="0089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7B76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7B76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76B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2022-06-15T10:30:00Z</cp:lastPrinted>
  <dcterms:created xsi:type="dcterms:W3CDTF">2022-06-15T10:27:00Z</dcterms:created>
  <dcterms:modified xsi:type="dcterms:W3CDTF">2022-06-15T10:30:00Z</dcterms:modified>
</cp:coreProperties>
</file>