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93" w:rsidRDefault="00987893" w:rsidP="00987893">
      <w:pPr>
        <w:rPr>
          <w:sz w:val="28"/>
          <w:szCs w:val="28"/>
        </w:rPr>
      </w:pPr>
      <w:r>
        <w:rPr>
          <w:noProof/>
        </w:rPr>
        <w:drawing>
          <wp:anchor distT="0" distB="0" distL="114300" distR="114300" simplePos="0" relativeHeight="251656704" behindDoc="1" locked="0" layoutInCell="1" allowOverlap="1">
            <wp:simplePos x="0" y="0"/>
            <wp:positionH relativeFrom="column">
              <wp:posOffset>4229100</wp:posOffset>
            </wp:positionH>
            <wp:positionV relativeFrom="paragraph">
              <wp:posOffset>-114300</wp:posOffset>
            </wp:positionV>
            <wp:extent cx="838200" cy="990600"/>
            <wp:effectExtent l="0" t="0" r="0" b="0"/>
            <wp:wrapNone/>
            <wp:docPr id="2" name="Рисунок 2" descr="Описание: Описание: Описание: Описание: Описание: 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Дукмасов гер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pic:spPr>
                </pic:pic>
              </a:graphicData>
            </a:graphic>
            <wp14:sizeRelH relativeFrom="page">
              <wp14:pctWidth>0</wp14:pctWidth>
            </wp14:sizeRelH>
            <wp14:sizeRelV relativeFrom="page">
              <wp14:pctHeight>0</wp14:pctHeight>
            </wp14:sizeRelV>
          </wp:anchor>
        </w:drawing>
      </w:r>
      <w:r w:rsidR="00410D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pt;margin-top:-9pt;width:81pt;height:80.45pt;z-index:-251657728;mso-wrap-edited:f;mso-position-horizontal-relative:text;mso-position-vertical-relative:text" wrapcoords="-281 0 -281 21304 21600 21304 21600 0 -281 0">
            <v:imagedata r:id="rId6" o:title=""/>
            <w10:wrap type="tight"/>
          </v:shape>
          <o:OLEObject Type="Embed" ProgID="MSPhotoEd.3" ShapeID="_x0000_s1029" DrawAspect="Content" ObjectID="_1457870112" r:id="rId7"/>
        </w:pict>
      </w:r>
    </w:p>
    <w:p w:rsidR="00987893" w:rsidRDefault="00987893" w:rsidP="00987893">
      <w:pPr>
        <w:rPr>
          <w:b/>
          <w:szCs w:val="24"/>
        </w:rPr>
      </w:pPr>
      <w:r>
        <w:rPr>
          <w:b/>
        </w:rPr>
        <w:t xml:space="preserve">                              Российская  Федерация                                                 </w:t>
      </w:r>
    </w:p>
    <w:p w:rsidR="00987893" w:rsidRDefault="00987893" w:rsidP="00987893">
      <w:pPr>
        <w:rPr>
          <w:b/>
        </w:rPr>
      </w:pPr>
      <w:r>
        <w:rPr>
          <w:b/>
        </w:rPr>
        <w:t xml:space="preserve">                                  Республика Адыгея                                                   </w:t>
      </w:r>
    </w:p>
    <w:p w:rsidR="00987893" w:rsidRDefault="00987893" w:rsidP="00987893">
      <w:pPr>
        <w:rPr>
          <w:b/>
        </w:rPr>
      </w:pPr>
      <w:r>
        <w:rPr>
          <w:b/>
        </w:rPr>
        <w:t xml:space="preserve">            Администрация муниципального образования  </w:t>
      </w:r>
    </w:p>
    <w:p w:rsidR="00987893" w:rsidRDefault="00987893" w:rsidP="00987893">
      <w:pPr>
        <w:rPr>
          <w:b/>
        </w:rPr>
      </w:pPr>
      <w:r>
        <w:rPr>
          <w:b/>
        </w:rPr>
        <w:t xml:space="preserve">         </w:t>
      </w:r>
      <w:r>
        <w:rPr>
          <w:b/>
          <w:sz w:val="20"/>
        </w:rPr>
        <w:t xml:space="preserve">              </w:t>
      </w:r>
      <w:r>
        <w:rPr>
          <w:b/>
        </w:rPr>
        <w:t>«</w:t>
      </w:r>
      <w:proofErr w:type="spellStart"/>
      <w:r>
        <w:rPr>
          <w:b/>
        </w:rPr>
        <w:t>Дукмасовское</w:t>
      </w:r>
      <w:proofErr w:type="spellEnd"/>
      <w:r>
        <w:rPr>
          <w:b/>
        </w:rPr>
        <w:t xml:space="preserve"> сельское поселение»               </w:t>
      </w:r>
    </w:p>
    <w:p w:rsidR="00987893" w:rsidRDefault="00987893" w:rsidP="00987893">
      <w:pPr>
        <w:rPr>
          <w:b/>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123190</wp:posOffset>
                </wp:positionV>
                <wp:extent cx="65151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7pt" to="4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" strokeweight="3pt"/>
            </w:pict>
          </mc:Fallback>
        </mc:AlternateContent>
      </w:r>
      <w:r>
        <w:rPr>
          <w:b/>
        </w:rPr>
        <w:t xml:space="preserve">                  </w:t>
      </w:r>
    </w:p>
    <w:p w:rsidR="00987893" w:rsidRDefault="00987893" w:rsidP="00987893">
      <w:pPr>
        <w:rPr>
          <w:b/>
          <w:szCs w:val="24"/>
        </w:rPr>
      </w:pPr>
      <w:r>
        <w:rPr>
          <w:b/>
          <w:sz w:val="20"/>
        </w:rPr>
        <w:t xml:space="preserve">             </w:t>
      </w:r>
      <w:r>
        <w:rPr>
          <w:b/>
        </w:rPr>
        <w:t xml:space="preserve">                                                                                   </w:t>
      </w:r>
    </w:p>
    <w:p w:rsidR="00987893" w:rsidRPr="00182A60" w:rsidRDefault="00987893" w:rsidP="00987893">
      <w:r>
        <w:t xml:space="preserve">х. </w:t>
      </w:r>
      <w:proofErr w:type="spellStart"/>
      <w:r>
        <w:t>Дукмасов</w:t>
      </w:r>
      <w:proofErr w:type="spellEnd"/>
      <w:r>
        <w:t xml:space="preserve">                                                                                             </w:t>
      </w:r>
      <w:r w:rsidR="00182A60">
        <w:t xml:space="preserve">       </w:t>
      </w:r>
      <w:r w:rsidR="00182A60" w:rsidRPr="00182A60">
        <w:t>1</w:t>
      </w:r>
      <w:r w:rsidRPr="00182A60">
        <w:t>2.0</w:t>
      </w:r>
      <w:r w:rsidR="00182A60" w:rsidRPr="00182A60">
        <w:t>3</w:t>
      </w:r>
      <w:r w:rsidRPr="00182A60">
        <w:t>.2014г.</w:t>
      </w:r>
    </w:p>
    <w:p w:rsidR="00987893" w:rsidRPr="00182A60" w:rsidRDefault="00987893" w:rsidP="00987893">
      <w:r w:rsidRPr="00182A60">
        <w:t xml:space="preserve">                                                                                                                    </w:t>
      </w:r>
      <w:r w:rsidR="00182A60" w:rsidRPr="00182A60">
        <w:t xml:space="preserve">         № 8</w:t>
      </w:r>
      <w:r w:rsidR="0043429C">
        <w:t>-п</w:t>
      </w:r>
    </w:p>
    <w:p w:rsidR="00987893" w:rsidRDefault="00987893" w:rsidP="00987893"/>
    <w:p w:rsidR="00987893" w:rsidRDefault="00987893" w:rsidP="00987893">
      <w:pPr>
        <w:rPr>
          <w:color w:val="FF0000"/>
        </w:rPr>
      </w:pPr>
    </w:p>
    <w:p w:rsidR="00987893" w:rsidRDefault="00987893" w:rsidP="00987893">
      <w:pPr>
        <w:pStyle w:val="1"/>
        <w:jc w:val="center"/>
        <w:rPr>
          <w:sz w:val="24"/>
          <w:szCs w:val="24"/>
        </w:rPr>
      </w:pPr>
      <w:r>
        <w:rPr>
          <w:sz w:val="24"/>
          <w:szCs w:val="24"/>
        </w:rPr>
        <w:t>ПОСТАНОВЛЕНИЕ</w:t>
      </w:r>
    </w:p>
    <w:p w:rsidR="00987893" w:rsidRDefault="00987893" w:rsidP="00987893">
      <w:pPr>
        <w:jc w:val="center"/>
        <w:rPr>
          <w:szCs w:val="24"/>
        </w:rPr>
      </w:pPr>
      <w:r>
        <w:t>администрации  муниципального образования</w:t>
      </w:r>
    </w:p>
    <w:p w:rsidR="00987893" w:rsidRDefault="00987893" w:rsidP="00987893">
      <w:pPr>
        <w:jc w:val="center"/>
      </w:pPr>
      <w:r>
        <w:t>«</w:t>
      </w:r>
      <w:proofErr w:type="spellStart"/>
      <w:r>
        <w:t>Дукмасовское</w:t>
      </w:r>
      <w:proofErr w:type="spellEnd"/>
      <w:r>
        <w:t xml:space="preserve"> сельское поселение»</w:t>
      </w:r>
    </w:p>
    <w:p w:rsidR="00987893" w:rsidRDefault="00987893" w:rsidP="00987893">
      <w:pPr>
        <w:jc w:val="both"/>
      </w:pPr>
    </w:p>
    <w:p w:rsidR="005D761C" w:rsidRDefault="005D761C" w:rsidP="005D761C">
      <w:pPr>
        <w:pStyle w:val="a5"/>
        <w:spacing w:after="0" w:line="360" w:lineRule="exact"/>
        <w:jc w:val="center"/>
      </w:pPr>
    </w:p>
    <w:p w:rsidR="005D761C" w:rsidRDefault="005D761C" w:rsidP="005D761C">
      <w:pPr>
        <w:pStyle w:val="ConsPlusNormal"/>
        <w:widowControl/>
        <w:ind w:firstLine="0"/>
        <w:rPr>
          <w:rFonts w:ascii="Times New Roman" w:hAnsi="Times New Roman" w:cs="Times New Roman"/>
        </w:rPr>
      </w:pPr>
      <w:r>
        <w:rPr>
          <w:rFonts w:ascii="Times New Roman" w:hAnsi="Times New Roman" w:cs="Times New Roman"/>
        </w:rPr>
        <w:t>Об утверждении Положения о порядке взаимодействия</w:t>
      </w:r>
    </w:p>
    <w:p w:rsidR="005D761C" w:rsidRDefault="005D761C" w:rsidP="005D761C">
      <w:pPr>
        <w:pStyle w:val="ConsPlusNormal"/>
        <w:widowControl/>
        <w:ind w:firstLine="0"/>
        <w:rPr>
          <w:rFonts w:ascii="Times New Roman" w:hAnsi="Times New Roman" w:cs="Times New Roman"/>
        </w:rPr>
      </w:pPr>
      <w:r>
        <w:rPr>
          <w:rFonts w:ascii="Times New Roman" w:hAnsi="Times New Roman" w:cs="Times New Roman"/>
        </w:rPr>
        <w:t>уполномоченного органа и заказчиков муниципального</w:t>
      </w:r>
    </w:p>
    <w:p w:rsidR="00987893" w:rsidRPr="00987893" w:rsidRDefault="005D761C" w:rsidP="00987893">
      <w:pPr>
        <w:rPr>
          <w:szCs w:val="24"/>
        </w:rPr>
      </w:pPr>
      <w:r>
        <w:t xml:space="preserve">образования </w:t>
      </w:r>
      <w:r w:rsidR="00987893">
        <w:t>«</w:t>
      </w:r>
      <w:proofErr w:type="spellStart"/>
      <w:r w:rsidR="00987893">
        <w:t>Дукмасовское</w:t>
      </w:r>
      <w:proofErr w:type="spellEnd"/>
      <w:r w:rsidR="00987893">
        <w:t xml:space="preserve"> сельское поселение»</w:t>
      </w:r>
    </w:p>
    <w:p w:rsidR="00987893" w:rsidRDefault="005D761C" w:rsidP="005D761C">
      <w:pPr>
        <w:pStyle w:val="ConsPlusNormal"/>
        <w:widowControl/>
        <w:ind w:firstLine="0"/>
        <w:rPr>
          <w:rFonts w:ascii="Times New Roman" w:hAnsi="Times New Roman" w:cs="Times New Roman"/>
        </w:rPr>
      </w:pPr>
      <w:r>
        <w:rPr>
          <w:rFonts w:ascii="Times New Roman" w:hAnsi="Times New Roman" w:cs="Times New Roman"/>
        </w:rPr>
        <w:t xml:space="preserve">при осуществлении полномочий по определению </w:t>
      </w:r>
    </w:p>
    <w:p w:rsidR="00987893" w:rsidRDefault="005D761C" w:rsidP="005D761C">
      <w:pPr>
        <w:pStyle w:val="ConsPlusNormal"/>
        <w:widowControl/>
        <w:ind w:firstLine="0"/>
        <w:rPr>
          <w:rFonts w:ascii="Times New Roman" w:hAnsi="Times New Roman" w:cs="Times New Roman"/>
        </w:rPr>
      </w:pPr>
      <w:r>
        <w:rPr>
          <w:rFonts w:ascii="Times New Roman" w:hAnsi="Times New Roman" w:cs="Times New Roman"/>
        </w:rPr>
        <w:t xml:space="preserve">поставщиков (подрядчиков, исполнителей) для </w:t>
      </w:r>
    </w:p>
    <w:p w:rsidR="005D761C" w:rsidRDefault="005D761C" w:rsidP="005D761C">
      <w:pPr>
        <w:pStyle w:val="ConsPlusNormal"/>
        <w:widowControl/>
        <w:ind w:firstLine="0"/>
        <w:rPr>
          <w:rFonts w:ascii="Times New Roman" w:hAnsi="Times New Roman" w:cs="Times New Roman"/>
        </w:rPr>
      </w:pPr>
      <w:r>
        <w:rPr>
          <w:rFonts w:ascii="Times New Roman" w:hAnsi="Times New Roman" w:cs="Times New Roman"/>
        </w:rPr>
        <w:t>обеспечения нужд заказчиков</w:t>
      </w:r>
    </w:p>
    <w:p w:rsidR="005D761C" w:rsidRDefault="005D761C" w:rsidP="005D761C">
      <w:pPr>
        <w:ind w:right="6425"/>
        <w:jc w:val="both"/>
        <w:rPr>
          <w:szCs w:val="24"/>
        </w:rPr>
      </w:pPr>
    </w:p>
    <w:p w:rsidR="005D761C" w:rsidRDefault="00987893" w:rsidP="00D53C32">
      <w:pPr>
        <w:jc w:val="both"/>
        <w:rPr>
          <w:b/>
          <w:szCs w:val="24"/>
        </w:rPr>
      </w:pPr>
      <w:r>
        <w:rPr>
          <w:szCs w:val="24"/>
        </w:rPr>
        <w:t xml:space="preserve">            </w:t>
      </w:r>
      <w:r w:rsidR="005D761C">
        <w:rPr>
          <w:szCs w:val="24"/>
        </w:rPr>
        <w:t xml:space="preserve">В соответствии с Федеральным законом от </w:t>
      </w:r>
      <w:smartTag w:uri="urn:schemas-microsoft-com:office:smarttags" w:element="date">
        <w:smartTagPr>
          <w:attr w:name="Year" w:val="2013"/>
          <w:attr w:name="Day" w:val="05"/>
          <w:attr w:name="Month" w:val="04"/>
          <w:attr w:name="ls" w:val="trans"/>
        </w:smartTagPr>
        <w:r w:rsidR="005D761C">
          <w:rPr>
            <w:szCs w:val="24"/>
          </w:rPr>
          <w:t>05.04.2013</w:t>
        </w:r>
      </w:smartTag>
      <w:r w:rsidR="005D761C">
        <w:rPr>
          <w:szCs w:val="24"/>
        </w:rPr>
        <w:t xml:space="preserve"> № 44-ФЗ «О </w:t>
      </w:r>
      <w:r w:rsidR="005D761C">
        <w:rPr>
          <w:bCs/>
          <w:szCs w:val="24"/>
        </w:rPr>
        <w:t xml:space="preserve">контрактной системе в сфере закупок товаров, работ, услуг для обеспечения </w:t>
      </w:r>
      <w:r w:rsidR="005D761C">
        <w:rPr>
          <w:szCs w:val="24"/>
        </w:rPr>
        <w:t xml:space="preserve">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для обеспечения нужд заказчиков муниципального образования «Шовгеновский район», в соответствии  с Уставом </w:t>
      </w:r>
      <w:r>
        <w:t>муниципального образования</w:t>
      </w:r>
      <w:r>
        <w:rPr>
          <w:szCs w:val="24"/>
        </w:rPr>
        <w:t xml:space="preserve"> </w:t>
      </w:r>
      <w:r>
        <w:t>«</w:t>
      </w:r>
      <w:proofErr w:type="spellStart"/>
      <w:r>
        <w:t>Дукмасовское</w:t>
      </w:r>
      <w:proofErr w:type="spellEnd"/>
      <w:r>
        <w:t xml:space="preserve"> сельское поселение», администрация муниципального образования</w:t>
      </w:r>
      <w:r>
        <w:rPr>
          <w:szCs w:val="24"/>
        </w:rPr>
        <w:t xml:space="preserve"> </w:t>
      </w:r>
      <w:r>
        <w:t>«</w:t>
      </w:r>
      <w:proofErr w:type="spellStart"/>
      <w:r>
        <w:t>Дукмасовское</w:t>
      </w:r>
      <w:proofErr w:type="spellEnd"/>
      <w:r>
        <w:t xml:space="preserve"> сельское поселение»</w:t>
      </w:r>
      <w:r>
        <w:rPr>
          <w:szCs w:val="24"/>
        </w:rPr>
        <w:t xml:space="preserve">    </w:t>
      </w:r>
      <w:r w:rsidR="005D761C">
        <w:rPr>
          <w:b/>
          <w:szCs w:val="24"/>
        </w:rPr>
        <w:t>п о с т а н о в л я</w:t>
      </w:r>
      <w:r>
        <w:rPr>
          <w:b/>
          <w:szCs w:val="24"/>
        </w:rPr>
        <w:t xml:space="preserve"> е т</w:t>
      </w:r>
      <w:r w:rsidR="005D761C">
        <w:rPr>
          <w:b/>
          <w:szCs w:val="24"/>
        </w:rPr>
        <w:t>:</w:t>
      </w:r>
    </w:p>
    <w:p w:rsidR="00987893" w:rsidRDefault="00987893" w:rsidP="00987893">
      <w:pPr>
        <w:rPr>
          <w:szCs w:val="24"/>
        </w:rPr>
      </w:pPr>
    </w:p>
    <w:p w:rsidR="005D761C" w:rsidRDefault="005D761C" w:rsidP="005D761C">
      <w:pPr>
        <w:pStyle w:val="ConsPlusNormal"/>
        <w:widowControl/>
        <w:ind w:firstLine="0"/>
        <w:jc w:val="both"/>
        <w:rPr>
          <w:color w:val="FF0000"/>
        </w:rPr>
      </w:pPr>
      <w:r>
        <w:rPr>
          <w:rFonts w:ascii="Times New Roman" w:hAnsi="Times New Roman" w:cs="Times New Roman"/>
        </w:rPr>
        <w:t xml:space="preserve">         1. Утвердить прилагаемое Положение о порядке взаимодействия уполномоченного органа и заказчиков муниципального образования </w:t>
      </w:r>
      <w:r w:rsidR="00987893" w:rsidRPr="00987893">
        <w:rPr>
          <w:rFonts w:ascii="Times New Roman" w:hAnsi="Times New Roman" w:cs="Times New Roman"/>
        </w:rPr>
        <w:t>«</w:t>
      </w:r>
      <w:proofErr w:type="spellStart"/>
      <w:r w:rsidR="00987893" w:rsidRPr="00987893">
        <w:rPr>
          <w:rFonts w:ascii="Times New Roman" w:hAnsi="Times New Roman" w:cs="Times New Roman"/>
        </w:rPr>
        <w:t>Дукмасовское</w:t>
      </w:r>
      <w:proofErr w:type="spellEnd"/>
      <w:r w:rsidR="00987893" w:rsidRPr="00987893">
        <w:rPr>
          <w:rFonts w:ascii="Times New Roman" w:hAnsi="Times New Roman" w:cs="Times New Roman"/>
        </w:rPr>
        <w:t xml:space="preserve"> сельское поселение»</w:t>
      </w:r>
      <w:r>
        <w:rPr>
          <w:rFonts w:ascii="Times New Roman" w:hAnsi="Times New Roman" w:cs="Times New Roman"/>
        </w:rPr>
        <w:t xml:space="preserve"> при осуществлении полномочий по определению поставщиков (подрядчиков, исполнителей) для обеспечения нужд муниципальных заказчиков </w:t>
      </w:r>
      <w:r w:rsidR="00C709E2" w:rsidRPr="00C709E2">
        <w:rPr>
          <w:rFonts w:ascii="Times New Roman" w:hAnsi="Times New Roman" w:cs="Times New Roman"/>
        </w:rPr>
        <w:t>муниципального образования «</w:t>
      </w:r>
      <w:proofErr w:type="spellStart"/>
      <w:r w:rsidR="00C709E2" w:rsidRPr="00C709E2">
        <w:rPr>
          <w:rFonts w:ascii="Times New Roman" w:hAnsi="Times New Roman" w:cs="Times New Roman"/>
        </w:rPr>
        <w:t>Дукмасовское</w:t>
      </w:r>
      <w:proofErr w:type="spellEnd"/>
      <w:r w:rsidR="00C709E2" w:rsidRPr="00C709E2">
        <w:rPr>
          <w:rFonts w:ascii="Times New Roman" w:hAnsi="Times New Roman" w:cs="Times New Roman"/>
        </w:rPr>
        <w:t xml:space="preserve"> сельское поселение» </w:t>
      </w:r>
      <w:r>
        <w:rPr>
          <w:rFonts w:ascii="Times New Roman" w:hAnsi="Times New Roman" w:cs="Times New Roman"/>
        </w:rPr>
        <w:t>согласно приложению №1.</w:t>
      </w:r>
      <w:r>
        <w:tab/>
      </w:r>
    </w:p>
    <w:p w:rsidR="005D761C" w:rsidRPr="00C709E2" w:rsidRDefault="005D761C" w:rsidP="005D761C">
      <w:pPr>
        <w:jc w:val="both"/>
        <w:rPr>
          <w:szCs w:val="24"/>
        </w:rPr>
      </w:pPr>
      <w:r>
        <w:rPr>
          <w:szCs w:val="24"/>
        </w:rPr>
        <w:tab/>
        <w:t xml:space="preserve">2. Контроль над исполнением настоящего постановления возложить на </w:t>
      </w:r>
      <w:r w:rsidR="00C709E2" w:rsidRPr="00C709E2">
        <w:rPr>
          <w:szCs w:val="24"/>
        </w:rPr>
        <w:t>зам главы</w:t>
      </w:r>
      <w:r w:rsidRPr="00C709E2">
        <w:rPr>
          <w:szCs w:val="24"/>
        </w:rPr>
        <w:t xml:space="preserve"> </w:t>
      </w:r>
      <w:r>
        <w:rPr>
          <w:szCs w:val="24"/>
        </w:rPr>
        <w:t xml:space="preserve">администрации </w:t>
      </w:r>
      <w:r w:rsidR="00987893">
        <w:t xml:space="preserve">муниципального образования </w:t>
      </w:r>
      <w:r w:rsidR="00987893" w:rsidRPr="00987893">
        <w:t>«</w:t>
      </w:r>
      <w:proofErr w:type="spellStart"/>
      <w:r w:rsidR="00987893" w:rsidRPr="00987893">
        <w:t>Дукмасовское</w:t>
      </w:r>
      <w:proofErr w:type="spellEnd"/>
      <w:r w:rsidR="00987893" w:rsidRPr="00987893">
        <w:t xml:space="preserve"> сельское поселение»</w:t>
      </w:r>
      <w:r w:rsidR="00987893">
        <w:rPr>
          <w:szCs w:val="24"/>
        </w:rPr>
        <w:t xml:space="preserve">   </w:t>
      </w:r>
      <w:proofErr w:type="spellStart"/>
      <w:r w:rsidR="00C709E2" w:rsidRPr="00C709E2">
        <w:rPr>
          <w:szCs w:val="24"/>
        </w:rPr>
        <w:t>Нарожного</w:t>
      </w:r>
      <w:proofErr w:type="spellEnd"/>
      <w:r w:rsidR="00C709E2" w:rsidRPr="00C709E2">
        <w:rPr>
          <w:szCs w:val="24"/>
        </w:rPr>
        <w:t xml:space="preserve"> С.В.</w:t>
      </w:r>
    </w:p>
    <w:p w:rsidR="00C709E2" w:rsidRDefault="005D761C" w:rsidP="005D761C">
      <w:pPr>
        <w:pStyle w:val="ConsPlusNormal"/>
        <w:widowControl/>
        <w:ind w:firstLine="0"/>
        <w:jc w:val="both"/>
        <w:rPr>
          <w:rFonts w:ascii="Times New Roman" w:hAnsi="Times New Roman" w:cs="Times New Roman"/>
        </w:rPr>
      </w:pPr>
      <w:r>
        <w:rPr>
          <w:rFonts w:ascii="Times New Roman" w:hAnsi="Times New Roman" w:cs="Times New Roman"/>
        </w:rPr>
        <w:t xml:space="preserve">          3. Настоящее постановление </w:t>
      </w:r>
      <w:r w:rsidR="00C709E2">
        <w:rPr>
          <w:rFonts w:ascii="Times New Roman" w:hAnsi="Times New Roman" w:cs="Times New Roman"/>
        </w:rPr>
        <w:t>подлежит обнародованию.</w:t>
      </w:r>
    </w:p>
    <w:p w:rsidR="00C709E2" w:rsidRDefault="00C709E2" w:rsidP="005D761C">
      <w:pPr>
        <w:pStyle w:val="ConsPlusNormal"/>
        <w:widowControl/>
        <w:ind w:firstLine="0"/>
        <w:jc w:val="both"/>
        <w:rPr>
          <w:rFonts w:ascii="Times New Roman" w:hAnsi="Times New Roman" w:cs="Times New Roman"/>
        </w:rPr>
      </w:pPr>
    </w:p>
    <w:p w:rsidR="005D761C" w:rsidRDefault="005D761C" w:rsidP="005D761C">
      <w:pPr>
        <w:pStyle w:val="ConsPlusNormal"/>
        <w:widowControl/>
        <w:ind w:firstLine="0"/>
        <w:jc w:val="both"/>
      </w:pPr>
      <w:r>
        <w:rPr>
          <w:rFonts w:ascii="Times New Roman" w:hAnsi="Times New Roman" w:cs="Times New Roman"/>
        </w:rPr>
        <w:t xml:space="preserve"> </w:t>
      </w:r>
    </w:p>
    <w:p w:rsidR="005D761C" w:rsidRDefault="005D761C" w:rsidP="005D761C">
      <w:pPr>
        <w:jc w:val="both"/>
        <w:rPr>
          <w:szCs w:val="24"/>
        </w:rPr>
      </w:pPr>
    </w:p>
    <w:p w:rsidR="00987893" w:rsidRDefault="005D761C" w:rsidP="00987893">
      <w:pPr>
        <w:jc w:val="both"/>
      </w:pPr>
      <w:r>
        <w:rPr>
          <w:szCs w:val="24"/>
        </w:rPr>
        <w:t xml:space="preserve">Глава </w:t>
      </w:r>
      <w:r w:rsidR="00987893">
        <w:t xml:space="preserve">муниципального образования </w:t>
      </w:r>
    </w:p>
    <w:p w:rsidR="00987893" w:rsidRDefault="00987893" w:rsidP="00987893">
      <w:pPr>
        <w:jc w:val="both"/>
      </w:pPr>
      <w:r w:rsidRPr="00987893">
        <w:t>«</w:t>
      </w:r>
      <w:proofErr w:type="spellStart"/>
      <w:r w:rsidRPr="00987893">
        <w:t>Дукмасовское</w:t>
      </w:r>
      <w:proofErr w:type="spellEnd"/>
      <w:r w:rsidRPr="00987893">
        <w:t xml:space="preserve"> сельское поселение»</w:t>
      </w:r>
      <w:r>
        <w:t xml:space="preserve">                                              </w:t>
      </w:r>
      <w:proofErr w:type="spellStart"/>
      <w:r>
        <w:t>В.П.Шикенин</w:t>
      </w:r>
      <w:proofErr w:type="spellEnd"/>
    </w:p>
    <w:p w:rsidR="005D761C" w:rsidRDefault="00987893" w:rsidP="00987893">
      <w:pPr>
        <w:jc w:val="both"/>
        <w:rPr>
          <w:szCs w:val="24"/>
        </w:rPr>
      </w:pPr>
      <w:r>
        <w:t xml:space="preserve">         </w:t>
      </w:r>
    </w:p>
    <w:p w:rsidR="005D761C" w:rsidRDefault="005D761C" w:rsidP="005D761C">
      <w:pPr>
        <w:jc w:val="both"/>
        <w:rPr>
          <w:szCs w:val="24"/>
        </w:rPr>
      </w:pPr>
    </w:p>
    <w:p w:rsidR="007B4A0A" w:rsidRDefault="007B4A0A" w:rsidP="005D761C">
      <w:pPr>
        <w:jc w:val="both"/>
        <w:rPr>
          <w:szCs w:val="24"/>
        </w:rPr>
      </w:pPr>
    </w:p>
    <w:p w:rsidR="007B4A0A" w:rsidRDefault="007B4A0A" w:rsidP="005D761C">
      <w:pPr>
        <w:jc w:val="both"/>
        <w:rPr>
          <w:szCs w:val="24"/>
        </w:rPr>
      </w:pPr>
    </w:p>
    <w:p w:rsidR="007B4A0A" w:rsidRDefault="007B4A0A" w:rsidP="005D761C">
      <w:pPr>
        <w:jc w:val="both"/>
        <w:rPr>
          <w:szCs w:val="24"/>
        </w:rPr>
      </w:pPr>
    </w:p>
    <w:p w:rsidR="007B4A0A" w:rsidRDefault="007B4A0A" w:rsidP="005D761C">
      <w:pPr>
        <w:jc w:val="both"/>
        <w:rPr>
          <w:szCs w:val="24"/>
        </w:rPr>
      </w:pPr>
    </w:p>
    <w:p w:rsidR="007B4A0A" w:rsidRDefault="007B4A0A" w:rsidP="005D761C">
      <w:pPr>
        <w:jc w:val="both"/>
        <w:rPr>
          <w:szCs w:val="24"/>
        </w:rPr>
      </w:pPr>
    </w:p>
    <w:p w:rsidR="005D761C" w:rsidRDefault="005D761C" w:rsidP="00987893">
      <w:pPr>
        <w:pStyle w:val="ConsNormal"/>
        <w:widowControl/>
        <w:ind w:firstLine="0"/>
        <w:rPr>
          <w:rFonts w:eastAsia="SimSun"/>
          <w:b/>
          <w:sz w:val="28"/>
        </w:rPr>
      </w:pPr>
    </w:p>
    <w:p w:rsidR="005D761C" w:rsidRDefault="005D761C" w:rsidP="005D761C">
      <w:pPr>
        <w:pStyle w:val="ConsNormal"/>
        <w:widowControl/>
        <w:ind w:left="4956" w:firstLine="0"/>
        <w:jc w:val="center"/>
        <w:rPr>
          <w:rFonts w:eastAsia="SimSun"/>
          <w:b/>
          <w:sz w:val="28"/>
        </w:rPr>
      </w:pPr>
    </w:p>
    <w:p w:rsidR="00987893" w:rsidRDefault="005D761C" w:rsidP="00615F2D">
      <w:pPr>
        <w:pStyle w:val="a5"/>
        <w:spacing w:after="0"/>
        <w:ind w:left="4956"/>
        <w:jc w:val="right"/>
        <w:rPr>
          <w:rFonts w:eastAsia="SimSun"/>
        </w:rPr>
      </w:pPr>
      <w:r>
        <w:rPr>
          <w:rFonts w:eastAsia="SimSun"/>
        </w:rPr>
        <w:t xml:space="preserve">Приложение №1 </w:t>
      </w:r>
    </w:p>
    <w:p w:rsidR="00987893" w:rsidRDefault="00987893" w:rsidP="00615F2D">
      <w:pPr>
        <w:pStyle w:val="a5"/>
        <w:spacing w:after="0"/>
        <w:ind w:left="4956"/>
        <w:jc w:val="right"/>
        <w:rPr>
          <w:rFonts w:eastAsia="SimSun"/>
        </w:rPr>
      </w:pPr>
      <w:r>
        <w:rPr>
          <w:rFonts w:eastAsia="SimSun"/>
        </w:rPr>
        <w:t>к постановлению</w:t>
      </w:r>
      <w:r w:rsidR="005D761C">
        <w:rPr>
          <w:rFonts w:eastAsia="SimSun"/>
        </w:rPr>
        <w:t xml:space="preserve"> администрации </w:t>
      </w:r>
      <w:r>
        <w:rPr>
          <w:rFonts w:eastAsia="SimSun"/>
        </w:rPr>
        <w:t xml:space="preserve"> </w:t>
      </w:r>
    </w:p>
    <w:p w:rsidR="005D761C" w:rsidRDefault="00987893" w:rsidP="00615F2D">
      <w:pPr>
        <w:pStyle w:val="a5"/>
        <w:spacing w:after="0"/>
        <w:ind w:left="4956"/>
        <w:jc w:val="right"/>
        <w:rPr>
          <w:rFonts w:eastAsia="SimSun"/>
        </w:rPr>
      </w:pPr>
      <w:r>
        <w:rPr>
          <w:rFonts w:eastAsia="SimSun"/>
        </w:rPr>
        <w:t xml:space="preserve">       </w:t>
      </w:r>
      <w:r>
        <w:t xml:space="preserve">муниципального образования </w:t>
      </w:r>
      <w:r w:rsidRPr="00987893">
        <w:t>«</w:t>
      </w:r>
      <w:proofErr w:type="spellStart"/>
      <w:r w:rsidRPr="00987893">
        <w:t>Дукмасовское</w:t>
      </w:r>
      <w:proofErr w:type="spellEnd"/>
      <w:r w:rsidRPr="00987893">
        <w:t xml:space="preserve"> сельское поселение»</w:t>
      </w:r>
    </w:p>
    <w:p w:rsidR="005D761C" w:rsidRDefault="005D761C" w:rsidP="00615F2D">
      <w:pPr>
        <w:pStyle w:val="a5"/>
        <w:spacing w:after="0"/>
        <w:ind w:left="4956"/>
        <w:jc w:val="right"/>
        <w:rPr>
          <w:rFonts w:eastAsia="SimSun"/>
        </w:rPr>
      </w:pPr>
      <w:r>
        <w:rPr>
          <w:rFonts w:eastAsia="SimSun"/>
        </w:rPr>
        <w:t xml:space="preserve">       </w:t>
      </w:r>
      <w:r w:rsidR="00987893">
        <w:rPr>
          <w:rFonts w:eastAsia="SimSun"/>
        </w:rPr>
        <w:t xml:space="preserve">       </w:t>
      </w:r>
      <w:r w:rsidR="0043429C">
        <w:rPr>
          <w:rFonts w:eastAsia="SimSun"/>
        </w:rPr>
        <w:t>12.03.2014г. № 8-п</w:t>
      </w:r>
    </w:p>
    <w:p w:rsidR="005D761C" w:rsidRDefault="005D761C" w:rsidP="005D761C">
      <w:pPr>
        <w:jc w:val="center"/>
        <w:rPr>
          <w:sz w:val="28"/>
          <w:szCs w:val="28"/>
        </w:rPr>
      </w:pPr>
    </w:p>
    <w:p w:rsidR="005D761C" w:rsidRDefault="005D761C" w:rsidP="005D761C">
      <w:pPr>
        <w:jc w:val="center"/>
        <w:rPr>
          <w:b/>
          <w:sz w:val="28"/>
          <w:szCs w:val="28"/>
        </w:rPr>
      </w:pPr>
      <w:r>
        <w:rPr>
          <w:b/>
          <w:sz w:val="28"/>
          <w:szCs w:val="28"/>
        </w:rPr>
        <w:t>ПОЛОЖЕНИЕ</w:t>
      </w:r>
    </w:p>
    <w:p w:rsidR="005D761C" w:rsidRPr="00410DD1" w:rsidRDefault="005D761C" w:rsidP="005D761C">
      <w:pPr>
        <w:pStyle w:val="ConsPlusNormal"/>
        <w:widowControl/>
        <w:ind w:firstLine="540"/>
        <w:jc w:val="center"/>
        <w:rPr>
          <w:rFonts w:ascii="Times New Roman" w:hAnsi="Times New Roman" w:cs="Times New Roman"/>
        </w:rPr>
      </w:pPr>
      <w:r w:rsidRPr="00410DD1">
        <w:rPr>
          <w:rFonts w:ascii="Times New Roman" w:hAnsi="Times New Roman"/>
        </w:rPr>
        <w:t>о порядке взаимодействия уполномоченного органа и заказчиков муниципального образования «</w:t>
      </w:r>
      <w:proofErr w:type="spellStart"/>
      <w:r w:rsidR="00987893" w:rsidRPr="00410DD1">
        <w:rPr>
          <w:rFonts w:ascii="Times New Roman" w:hAnsi="Times New Roman"/>
        </w:rPr>
        <w:t>Дукмасовское</w:t>
      </w:r>
      <w:proofErr w:type="spellEnd"/>
      <w:r w:rsidR="00987893" w:rsidRPr="00410DD1">
        <w:rPr>
          <w:rFonts w:ascii="Times New Roman" w:hAnsi="Times New Roman"/>
        </w:rPr>
        <w:t xml:space="preserve"> сельское поселение</w:t>
      </w:r>
      <w:r w:rsidRPr="00410DD1">
        <w:rPr>
          <w:rFonts w:ascii="Times New Roman" w:hAnsi="Times New Roman"/>
        </w:rPr>
        <w:t xml:space="preserve">» </w:t>
      </w:r>
      <w:r w:rsidRPr="00410DD1">
        <w:rPr>
          <w:rFonts w:ascii="Times New Roman" w:hAnsi="Times New Roman" w:cs="Times New Roman"/>
        </w:rPr>
        <w:t xml:space="preserve">при осуществлении полномочий по определению поставщиков (подрядчиков, исполнителей) для обеспечения нужд заказчиков </w:t>
      </w:r>
    </w:p>
    <w:p w:rsidR="005D761C" w:rsidRPr="00410DD1" w:rsidRDefault="005D761C" w:rsidP="005D761C">
      <w:pPr>
        <w:jc w:val="both"/>
        <w:rPr>
          <w:szCs w:val="24"/>
        </w:rPr>
      </w:pPr>
    </w:p>
    <w:p w:rsidR="005D761C" w:rsidRPr="00410DD1" w:rsidRDefault="005D761C" w:rsidP="005D761C">
      <w:pPr>
        <w:jc w:val="center"/>
        <w:rPr>
          <w:b/>
          <w:szCs w:val="24"/>
        </w:rPr>
      </w:pPr>
      <w:r w:rsidRPr="00410DD1">
        <w:rPr>
          <w:b/>
          <w:szCs w:val="24"/>
        </w:rPr>
        <w:t>I. Общие положения</w:t>
      </w:r>
    </w:p>
    <w:p w:rsidR="005D761C" w:rsidRPr="00410DD1" w:rsidRDefault="005D761C" w:rsidP="005D761C">
      <w:pPr>
        <w:jc w:val="both"/>
        <w:rPr>
          <w:szCs w:val="24"/>
        </w:rPr>
      </w:pPr>
    </w:p>
    <w:p w:rsidR="005D761C" w:rsidRPr="00410DD1" w:rsidRDefault="005D761C" w:rsidP="005D761C">
      <w:pPr>
        <w:pStyle w:val="ConsPlusNormal"/>
        <w:widowControl/>
        <w:ind w:firstLine="0"/>
        <w:jc w:val="both"/>
        <w:rPr>
          <w:rFonts w:ascii="Times New Roman" w:hAnsi="Times New Roman" w:cs="Times New Roman"/>
        </w:rPr>
      </w:pPr>
      <w:r w:rsidRPr="00410DD1">
        <w:rPr>
          <w:rFonts w:ascii="Times New Roman" w:hAnsi="Times New Roman" w:cs="Times New Roman"/>
        </w:rPr>
        <w:tab/>
        <w:t>1.1. Настоящее Положение о порядке взаимодействия уполномоченного органа и заказчиков муниципального образования «Шовгеновский район» при осуществлении полномочий по определению поставщиков (подрядчиков, исполнителей) при осуществлении закупок товаров, работ, услуг для обеспечения нужд заказчиков</w:t>
      </w:r>
      <w:r w:rsidRPr="00410DD1">
        <w:t xml:space="preserve"> (</w:t>
      </w:r>
      <w:r w:rsidRPr="00410DD1">
        <w:rPr>
          <w:rFonts w:ascii="Times New Roman" w:hAnsi="Times New Roman" w:cs="Times New Roman"/>
        </w:rPr>
        <w:t xml:space="preserve">далее - Положение) разработано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в целях обеспечения эффективного использования средств бюджета муниципального образования </w:t>
      </w:r>
      <w:r w:rsidR="00615F2D" w:rsidRPr="00410DD1">
        <w:rPr>
          <w:rFonts w:ascii="Times New Roman" w:hAnsi="Times New Roman"/>
        </w:rPr>
        <w:t>«</w:t>
      </w:r>
      <w:proofErr w:type="spellStart"/>
      <w:r w:rsidR="00615F2D" w:rsidRPr="00410DD1">
        <w:rPr>
          <w:rFonts w:ascii="Times New Roman" w:hAnsi="Times New Roman"/>
        </w:rPr>
        <w:t>Дукмасовское</w:t>
      </w:r>
      <w:proofErr w:type="spellEnd"/>
      <w:r w:rsidR="00615F2D" w:rsidRPr="00410DD1">
        <w:rPr>
          <w:rFonts w:ascii="Times New Roman" w:hAnsi="Times New Roman"/>
        </w:rPr>
        <w:t xml:space="preserve"> сельское поселение»</w:t>
      </w:r>
      <w:r w:rsidRPr="00410DD1">
        <w:rPr>
          <w:rFonts w:ascii="Times New Roman" w:hAnsi="Times New Roman" w:cs="Times New Roman"/>
        </w:rPr>
        <w:t xml:space="preserve">, внебюджетных источников финансирования и устанавливает порядок взаимодействия отдела муниципальных закупок администрации </w:t>
      </w:r>
      <w:r w:rsidR="00987893" w:rsidRPr="00410DD1">
        <w:rPr>
          <w:rFonts w:ascii="Times New Roman" w:hAnsi="Times New Roman"/>
        </w:rPr>
        <w:t>муниципального образования «</w:t>
      </w:r>
      <w:proofErr w:type="spellStart"/>
      <w:r w:rsidR="00987893" w:rsidRPr="00410DD1">
        <w:rPr>
          <w:rFonts w:ascii="Times New Roman" w:hAnsi="Times New Roman"/>
        </w:rPr>
        <w:t>Дукмасовское</w:t>
      </w:r>
      <w:proofErr w:type="spellEnd"/>
      <w:r w:rsidR="00987893" w:rsidRPr="00410DD1">
        <w:rPr>
          <w:rFonts w:ascii="Times New Roman" w:hAnsi="Times New Roman"/>
        </w:rPr>
        <w:t xml:space="preserve"> сельское поселение» </w:t>
      </w:r>
      <w:r w:rsidRPr="00410DD1">
        <w:rPr>
          <w:rFonts w:ascii="Times New Roman" w:hAnsi="Times New Roman" w:cs="Times New Roman"/>
        </w:rPr>
        <w:t xml:space="preserve">(далее - уполномоченный орган), муниципальных заказчиков и иных заказчиков муниципального образования </w:t>
      </w:r>
      <w:r w:rsidR="00615F2D" w:rsidRPr="00410DD1">
        <w:rPr>
          <w:rFonts w:ascii="Times New Roman" w:hAnsi="Times New Roman"/>
        </w:rPr>
        <w:t>«</w:t>
      </w:r>
      <w:proofErr w:type="spellStart"/>
      <w:r w:rsidR="00615F2D" w:rsidRPr="00410DD1">
        <w:rPr>
          <w:rFonts w:ascii="Times New Roman" w:hAnsi="Times New Roman"/>
        </w:rPr>
        <w:t>Дукмасовское</w:t>
      </w:r>
      <w:proofErr w:type="spellEnd"/>
      <w:r w:rsidR="00615F2D" w:rsidRPr="00410DD1">
        <w:rPr>
          <w:rFonts w:ascii="Times New Roman" w:hAnsi="Times New Roman"/>
        </w:rPr>
        <w:t xml:space="preserve"> сельское поселение»</w:t>
      </w:r>
      <w:r w:rsidR="00615F2D" w:rsidRPr="00410DD1">
        <w:rPr>
          <w:rFonts w:ascii="Times New Roman" w:hAnsi="Times New Roman" w:cs="Times New Roman"/>
        </w:rPr>
        <w:t xml:space="preserve"> </w:t>
      </w:r>
      <w:r w:rsidRPr="00410DD1">
        <w:rPr>
          <w:rFonts w:ascii="Times New Roman" w:hAnsi="Times New Roman" w:cs="Times New Roman"/>
        </w:rPr>
        <w:t>(далее – Заказчики) при осуществлении полномочий по определению поставщика (подрядчика, исполнителя).</w:t>
      </w:r>
    </w:p>
    <w:p w:rsidR="005D761C" w:rsidRPr="00410DD1" w:rsidRDefault="005D761C" w:rsidP="005D761C">
      <w:pPr>
        <w:jc w:val="both"/>
        <w:rPr>
          <w:szCs w:val="24"/>
        </w:rPr>
      </w:pPr>
      <w:r w:rsidRPr="00410DD1">
        <w:rPr>
          <w:szCs w:val="24"/>
        </w:rPr>
        <w:tab/>
        <w:t xml:space="preserve">1.2. Осуществление функций по определению поставщиков (подрядчиков, исполнителей) для обеспечения нужд заказчиков муниципального образования </w:t>
      </w:r>
      <w:r w:rsidR="00615F2D" w:rsidRPr="00410DD1">
        <w:rPr>
          <w:szCs w:val="24"/>
        </w:rPr>
        <w:t>«</w:t>
      </w:r>
      <w:proofErr w:type="spellStart"/>
      <w:r w:rsidR="00615F2D" w:rsidRPr="00410DD1">
        <w:rPr>
          <w:szCs w:val="24"/>
        </w:rPr>
        <w:t>Дукмасовское</w:t>
      </w:r>
      <w:proofErr w:type="spellEnd"/>
      <w:r w:rsidR="00615F2D" w:rsidRPr="00410DD1">
        <w:rPr>
          <w:szCs w:val="24"/>
        </w:rPr>
        <w:t xml:space="preserve"> сельское поселение» </w:t>
      </w:r>
      <w:r w:rsidRPr="00410DD1">
        <w:rPr>
          <w:szCs w:val="24"/>
        </w:rPr>
        <w:t>осуществляется на основании заявок Заказчиков, составляемых в соответствии с планом-графиком, а также потребностями и доведенными лимитами бюджетных обязательств на текущий финансовый год.</w:t>
      </w:r>
    </w:p>
    <w:p w:rsidR="005D761C" w:rsidRPr="00410DD1" w:rsidRDefault="005D761C" w:rsidP="005D761C">
      <w:pPr>
        <w:ind w:firstLine="720"/>
        <w:jc w:val="both"/>
        <w:rPr>
          <w:szCs w:val="24"/>
        </w:rPr>
      </w:pPr>
    </w:p>
    <w:p w:rsidR="005D761C" w:rsidRPr="00410DD1" w:rsidRDefault="005D761C" w:rsidP="005D761C">
      <w:pPr>
        <w:jc w:val="center"/>
        <w:rPr>
          <w:b/>
          <w:szCs w:val="24"/>
        </w:rPr>
      </w:pPr>
      <w:r w:rsidRPr="00410DD1">
        <w:rPr>
          <w:b/>
          <w:szCs w:val="24"/>
        </w:rPr>
        <w:t>II. Планирование закупок</w:t>
      </w:r>
    </w:p>
    <w:p w:rsidR="005D761C" w:rsidRPr="00410DD1" w:rsidRDefault="005D761C" w:rsidP="005D761C">
      <w:pPr>
        <w:ind w:firstLine="720"/>
        <w:jc w:val="both"/>
        <w:rPr>
          <w:szCs w:val="24"/>
        </w:rPr>
      </w:pPr>
    </w:p>
    <w:p w:rsidR="005D761C" w:rsidRPr="00410DD1" w:rsidRDefault="005D761C" w:rsidP="005D761C">
      <w:pPr>
        <w:autoSpaceDE w:val="0"/>
        <w:autoSpaceDN w:val="0"/>
        <w:adjustRightInd w:val="0"/>
        <w:jc w:val="both"/>
        <w:rPr>
          <w:color w:val="000000"/>
          <w:szCs w:val="24"/>
        </w:rPr>
      </w:pPr>
      <w:r w:rsidRPr="00410DD1">
        <w:rPr>
          <w:szCs w:val="24"/>
        </w:rPr>
        <w:tab/>
        <w:t xml:space="preserve"> 2.1. Заказчики формируют планы-графики, которые подлежат </w:t>
      </w:r>
      <w:r w:rsidRPr="00410DD1">
        <w:rPr>
          <w:color w:val="000000"/>
          <w:szCs w:val="24"/>
        </w:rPr>
        <w:t>размещению на официальном сайте не позднее одного календарного месяца после принятия закона (решения) о бюджете. В случаях</w:t>
      </w:r>
      <w:r w:rsidRPr="00410DD1">
        <w:rPr>
          <w:szCs w:val="24"/>
        </w:rPr>
        <w:t xml:space="preserve">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r w:rsidRPr="00410DD1">
        <w:rPr>
          <w:color w:val="000000"/>
          <w:szCs w:val="24"/>
        </w:rPr>
        <w:t>, размещение плана-графика на официальном сайте осуществляется в день его утверждения.</w:t>
      </w:r>
    </w:p>
    <w:p w:rsidR="005D761C" w:rsidRPr="00410DD1" w:rsidRDefault="005D761C" w:rsidP="005D761C">
      <w:pPr>
        <w:autoSpaceDE w:val="0"/>
        <w:autoSpaceDN w:val="0"/>
        <w:adjustRightInd w:val="0"/>
        <w:jc w:val="both"/>
        <w:rPr>
          <w:color w:val="000000"/>
          <w:szCs w:val="24"/>
        </w:rPr>
      </w:pPr>
      <w:r w:rsidRPr="00410DD1">
        <w:rPr>
          <w:color w:val="000000"/>
          <w:szCs w:val="24"/>
        </w:rPr>
        <w:tab/>
        <w:t>2.2. Планы-графики, содержащие сведения, составляющие государственную тайну, на официальном сайте не размещаются.</w:t>
      </w:r>
    </w:p>
    <w:p w:rsidR="005D761C" w:rsidRPr="00410DD1" w:rsidRDefault="005D761C" w:rsidP="005D761C">
      <w:pPr>
        <w:widowControl w:val="0"/>
        <w:autoSpaceDE w:val="0"/>
        <w:autoSpaceDN w:val="0"/>
        <w:adjustRightInd w:val="0"/>
        <w:jc w:val="both"/>
        <w:rPr>
          <w:szCs w:val="24"/>
        </w:rPr>
      </w:pPr>
      <w:r w:rsidRPr="00410DD1">
        <w:rPr>
          <w:szCs w:val="24"/>
        </w:rPr>
        <w:tab/>
        <w:t>2.3. Порядок формирования, утверждения и ведения планов-графиков закупок  устанавливается Правительством Российской Федерации.</w:t>
      </w:r>
    </w:p>
    <w:p w:rsidR="005D761C" w:rsidRPr="00410DD1" w:rsidRDefault="005D761C" w:rsidP="005D761C">
      <w:pPr>
        <w:autoSpaceDE w:val="0"/>
        <w:autoSpaceDN w:val="0"/>
        <w:adjustRightInd w:val="0"/>
        <w:jc w:val="both"/>
        <w:rPr>
          <w:color w:val="000000"/>
          <w:szCs w:val="24"/>
        </w:rPr>
      </w:pPr>
      <w:r w:rsidRPr="00410DD1">
        <w:rPr>
          <w:color w:val="000000"/>
          <w:szCs w:val="24"/>
        </w:rPr>
        <w:tab/>
        <w:t xml:space="preserve">2.4. Внесение изменений в план-график, размещенный на официальном сайте, по каждому объекту закупки осуществляется не позднее 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w:t>
      </w:r>
      <w:r w:rsidRPr="00410DD1">
        <w:rPr>
          <w:szCs w:val="24"/>
        </w:rPr>
        <w:t xml:space="preserve">(подрядчика, исполнителя), за исключением случаев, указанных в пункте 2.5 настоящего Положения, а </w:t>
      </w:r>
      <w:r w:rsidRPr="00410DD1">
        <w:rPr>
          <w:szCs w:val="24"/>
        </w:rPr>
        <w:lastRenderedPageBreak/>
        <w:t>в случае, если в соответствии с Федеральным законом N 44-ФЗ не предусмотрено размещение извещения об осуществлении закупки или направление приглашения принять участие в</w:t>
      </w:r>
      <w:r w:rsidRPr="00410DD1">
        <w:rPr>
          <w:color w:val="000000"/>
          <w:szCs w:val="24"/>
        </w:rPr>
        <w:t xml:space="preserve"> определении поставщика (подрядчика, исполнителя), не позднее чем за десять календарных дней до даты заключения контракта.</w:t>
      </w:r>
    </w:p>
    <w:p w:rsidR="005D761C" w:rsidRPr="00410DD1" w:rsidRDefault="005D761C" w:rsidP="005D761C">
      <w:pPr>
        <w:autoSpaceDE w:val="0"/>
        <w:autoSpaceDN w:val="0"/>
        <w:adjustRightInd w:val="0"/>
        <w:jc w:val="both"/>
        <w:rPr>
          <w:szCs w:val="24"/>
        </w:rPr>
      </w:pPr>
      <w:r w:rsidRPr="00410DD1">
        <w:rPr>
          <w:color w:val="000000"/>
          <w:szCs w:val="24"/>
        </w:rPr>
        <w:tab/>
        <w:t xml:space="preserve">2.5.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r w:rsidRPr="00410DD1">
        <w:rPr>
          <w:color w:val="0000FF"/>
          <w:szCs w:val="24"/>
        </w:rPr>
        <w:t xml:space="preserve">статьей 82 </w:t>
      </w:r>
      <w:r w:rsidRPr="00410DD1">
        <w:rPr>
          <w:color w:val="000000"/>
          <w:szCs w:val="24"/>
        </w:rPr>
        <w:t xml:space="preserve">Федерального закона N 44-ФЗ, внесение изменений в план-график, размещенный на официальном сайте,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r w:rsidRPr="00410DD1">
        <w:rPr>
          <w:color w:val="0000FF"/>
          <w:szCs w:val="24"/>
        </w:rPr>
        <w:t xml:space="preserve">пунктами 9 </w:t>
      </w:r>
      <w:r w:rsidRPr="00410DD1">
        <w:rPr>
          <w:color w:val="000000"/>
          <w:szCs w:val="24"/>
        </w:rPr>
        <w:t xml:space="preserve">и </w:t>
      </w:r>
      <w:r w:rsidRPr="00410DD1">
        <w:rPr>
          <w:color w:val="0000FF"/>
          <w:szCs w:val="24"/>
        </w:rPr>
        <w:t xml:space="preserve">28 части 1 статьи 93 </w:t>
      </w:r>
      <w:r w:rsidRPr="00410DD1">
        <w:rPr>
          <w:color w:val="000000"/>
          <w:szCs w:val="24"/>
        </w:rPr>
        <w:t>Федерального закона N 44-ФЗ</w:t>
      </w:r>
      <w:r w:rsidRPr="00410DD1">
        <w:rPr>
          <w:szCs w:val="24"/>
        </w:rPr>
        <w:t xml:space="preserve">, не позднее чем за один календарный день до даты заключения контракта. </w:t>
      </w:r>
    </w:p>
    <w:p w:rsidR="005D761C" w:rsidRPr="00410DD1" w:rsidRDefault="005D761C" w:rsidP="005D761C">
      <w:pPr>
        <w:autoSpaceDE w:val="0"/>
        <w:autoSpaceDN w:val="0"/>
        <w:adjustRightInd w:val="0"/>
        <w:jc w:val="both"/>
        <w:rPr>
          <w:szCs w:val="24"/>
        </w:rPr>
      </w:pPr>
    </w:p>
    <w:p w:rsidR="005D761C" w:rsidRPr="00410DD1" w:rsidRDefault="005D761C" w:rsidP="005D761C">
      <w:pPr>
        <w:ind w:firstLine="720"/>
        <w:jc w:val="center"/>
        <w:rPr>
          <w:b/>
          <w:szCs w:val="24"/>
        </w:rPr>
      </w:pPr>
      <w:r w:rsidRPr="00410DD1">
        <w:rPr>
          <w:b/>
          <w:szCs w:val="24"/>
        </w:rPr>
        <w:t>III. Порядок определения поставщиков (исполнителей, подрядчиков)  уполномоченным органом</w:t>
      </w:r>
    </w:p>
    <w:p w:rsidR="005D761C" w:rsidRPr="00410DD1" w:rsidRDefault="005D761C" w:rsidP="005D761C">
      <w:pPr>
        <w:ind w:firstLine="720"/>
        <w:jc w:val="both"/>
        <w:rPr>
          <w:szCs w:val="24"/>
        </w:rPr>
      </w:pPr>
    </w:p>
    <w:p w:rsidR="005D761C" w:rsidRPr="00410DD1" w:rsidRDefault="005D761C" w:rsidP="005D761C">
      <w:pPr>
        <w:jc w:val="both"/>
        <w:rPr>
          <w:szCs w:val="24"/>
        </w:rPr>
      </w:pPr>
      <w:r w:rsidRPr="00410DD1">
        <w:rPr>
          <w:szCs w:val="24"/>
        </w:rPr>
        <w:tab/>
        <w:t>3.1. В целях определения поставщиков (подрядчиков, исполнителей) заказчики формируют заявки на определение поставщиков (подрядчиков, исполнителей) в соответствии с настоящим Порядком, по форме, согласно Приложения № 1.</w:t>
      </w:r>
    </w:p>
    <w:p w:rsidR="005D761C" w:rsidRPr="00410DD1" w:rsidRDefault="005D761C" w:rsidP="005D761C">
      <w:pPr>
        <w:jc w:val="both"/>
        <w:rPr>
          <w:szCs w:val="24"/>
        </w:rPr>
      </w:pPr>
      <w:r w:rsidRPr="00410DD1">
        <w:rPr>
          <w:szCs w:val="24"/>
        </w:rPr>
        <w:tab/>
        <w:t>Заявка на определение поставщиков (подрядчиков, исполнителей) должна содержать следующую информацию:</w:t>
      </w:r>
    </w:p>
    <w:p w:rsidR="005D761C" w:rsidRPr="00410DD1" w:rsidRDefault="005D761C" w:rsidP="005D761C">
      <w:pPr>
        <w:jc w:val="both"/>
        <w:rPr>
          <w:szCs w:val="24"/>
        </w:rPr>
      </w:pPr>
      <w:r w:rsidRPr="00410DD1">
        <w:rPr>
          <w:szCs w:val="24"/>
        </w:rPr>
        <w:tab/>
        <w:t>1) наименование заказчика, место нахождения, почтовый адрес, адрес электронной почты, номер контактного телефона, ответственное должностное лицо, банковские реквизиты;</w:t>
      </w:r>
    </w:p>
    <w:p w:rsidR="005D761C" w:rsidRPr="00410DD1" w:rsidRDefault="005D761C" w:rsidP="005D761C">
      <w:pPr>
        <w:jc w:val="both"/>
        <w:rPr>
          <w:szCs w:val="24"/>
        </w:rPr>
      </w:pPr>
      <w:r w:rsidRPr="00410DD1">
        <w:rPr>
          <w:szCs w:val="24"/>
        </w:rPr>
        <w:tab/>
        <w:t xml:space="preserve">2) источник финансирования закупки, с обязательным указанием кодов бюджетной классификации в соответствии с бюджетным законодательством Российской Федерации; </w:t>
      </w:r>
    </w:p>
    <w:p w:rsidR="005D761C" w:rsidRPr="00410DD1" w:rsidRDefault="005D761C" w:rsidP="005D761C">
      <w:pPr>
        <w:jc w:val="both"/>
        <w:rPr>
          <w:szCs w:val="24"/>
        </w:rPr>
      </w:pPr>
      <w:r w:rsidRPr="00410DD1">
        <w:rPr>
          <w:szCs w:val="24"/>
        </w:rPr>
        <w:tab/>
        <w:t>3) предмет муниципального контракта, гражданско-правового договора (далее – контракты) с указанием цены и количества (объема) закупаемых товаров (работ, услуг), за исключением случаев,</w:t>
      </w:r>
      <w:r w:rsidRPr="00410DD1">
        <w:rPr>
          <w:color w:val="FF0000"/>
          <w:szCs w:val="24"/>
        </w:rPr>
        <w:t xml:space="preserve"> </w:t>
      </w:r>
      <w:r w:rsidRPr="00410DD1">
        <w:rPr>
          <w:szCs w:val="24"/>
        </w:rPr>
        <w:t>если при проведении конкурса,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необходимое количество;</w:t>
      </w:r>
    </w:p>
    <w:p w:rsidR="005D761C" w:rsidRPr="00410DD1" w:rsidRDefault="005D761C" w:rsidP="005D761C">
      <w:pPr>
        <w:jc w:val="both"/>
        <w:rPr>
          <w:szCs w:val="24"/>
        </w:rPr>
      </w:pPr>
      <w:r w:rsidRPr="00410DD1">
        <w:rPr>
          <w:szCs w:val="24"/>
        </w:rPr>
        <w:tab/>
        <w:t xml:space="preserve">4) краткое описание объекта закупки, с учетом требований, предусмотренных статьей 33 Закона о контрактной системе  в сфере закупок; </w:t>
      </w:r>
    </w:p>
    <w:p w:rsidR="005D761C" w:rsidRPr="00410DD1" w:rsidRDefault="005D761C" w:rsidP="005D761C">
      <w:pPr>
        <w:jc w:val="both"/>
        <w:rPr>
          <w:szCs w:val="24"/>
        </w:rPr>
      </w:pPr>
      <w:r w:rsidRPr="00410DD1">
        <w:rPr>
          <w:szCs w:val="24"/>
        </w:rPr>
        <w:tab/>
        <w:t>5) место, условия и сроки (периоды) поставки товаров, выполнения работ, оказания услуг;</w:t>
      </w:r>
    </w:p>
    <w:p w:rsidR="005D761C" w:rsidRPr="00410DD1" w:rsidRDefault="005D761C" w:rsidP="005D761C">
      <w:pPr>
        <w:jc w:val="both"/>
        <w:rPr>
          <w:szCs w:val="24"/>
        </w:rPr>
      </w:pPr>
      <w:r w:rsidRPr="00410DD1">
        <w:rPr>
          <w:szCs w:val="24"/>
        </w:rPr>
        <w:tab/>
        <w:t>6) форма, сроки и порядок оплаты товара (работ, услуг);</w:t>
      </w:r>
    </w:p>
    <w:p w:rsidR="005D761C" w:rsidRPr="00410DD1" w:rsidRDefault="005D761C" w:rsidP="005D761C">
      <w:pPr>
        <w:jc w:val="both"/>
        <w:rPr>
          <w:szCs w:val="24"/>
        </w:rPr>
      </w:pPr>
      <w:r w:rsidRPr="00410DD1">
        <w:rPr>
          <w:szCs w:val="24"/>
        </w:rPr>
        <w:tab/>
        <w:t>7) порядок и сроки осуществления заказчиком приемки поставленного товара, выполненной работы (ее результатов) или оказанной услуги;</w:t>
      </w:r>
    </w:p>
    <w:p w:rsidR="005D761C" w:rsidRPr="00410DD1" w:rsidRDefault="005D761C" w:rsidP="005D761C">
      <w:pPr>
        <w:jc w:val="both"/>
        <w:rPr>
          <w:szCs w:val="24"/>
        </w:rPr>
      </w:pPr>
      <w:r w:rsidRPr="00410DD1">
        <w:rPr>
          <w:szCs w:val="24"/>
        </w:rPr>
        <w:tab/>
        <w:t>8) начальную (максимальную) цену Контракта;</w:t>
      </w:r>
    </w:p>
    <w:p w:rsidR="005D761C" w:rsidRPr="00410DD1" w:rsidRDefault="005D761C" w:rsidP="005D761C">
      <w:pPr>
        <w:jc w:val="both"/>
        <w:rPr>
          <w:szCs w:val="24"/>
        </w:rPr>
      </w:pPr>
      <w:r w:rsidRPr="00410DD1">
        <w:rPr>
          <w:szCs w:val="24"/>
        </w:rPr>
        <w:tab/>
        <w:t>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указывается цена запасных частей к технике, оборудованию, цену единицы товара, работы, услуги.</w:t>
      </w:r>
    </w:p>
    <w:p w:rsidR="005D761C" w:rsidRPr="00410DD1" w:rsidRDefault="005D761C" w:rsidP="005D761C">
      <w:pPr>
        <w:jc w:val="both"/>
        <w:rPr>
          <w:szCs w:val="24"/>
        </w:rPr>
      </w:pPr>
      <w:r w:rsidRPr="00410DD1">
        <w:rPr>
          <w:szCs w:val="24"/>
        </w:rPr>
        <w:tab/>
        <w:t>9) способ определения поставщиков (подрядчиков, исполнителей);</w:t>
      </w:r>
    </w:p>
    <w:p w:rsidR="005D761C" w:rsidRPr="00410DD1" w:rsidRDefault="005D761C" w:rsidP="005D761C">
      <w:pPr>
        <w:jc w:val="both"/>
        <w:rPr>
          <w:szCs w:val="24"/>
        </w:rPr>
      </w:pPr>
      <w:r w:rsidRPr="00410DD1">
        <w:rPr>
          <w:szCs w:val="24"/>
        </w:rPr>
        <w:tab/>
        <w:t>10) ФИО контрактного управляющего заказчика с указанием контактного телефона;</w:t>
      </w:r>
    </w:p>
    <w:p w:rsidR="005D761C" w:rsidRPr="00410DD1" w:rsidRDefault="005D761C" w:rsidP="005D761C">
      <w:pPr>
        <w:jc w:val="both"/>
        <w:rPr>
          <w:szCs w:val="24"/>
        </w:rPr>
      </w:pPr>
      <w:r w:rsidRPr="00410DD1">
        <w:rPr>
          <w:szCs w:val="24"/>
        </w:rPr>
        <w:tab/>
        <w:t>11) ФИО, замещаемая должность представителя заказчика для участия в заседаниях единой комиссии по осуществлению закупок при определении поставщиков (подрядчиков, исполнителей);</w:t>
      </w:r>
    </w:p>
    <w:p w:rsidR="005D761C" w:rsidRPr="00410DD1" w:rsidRDefault="005D761C" w:rsidP="005D761C">
      <w:pPr>
        <w:jc w:val="both"/>
        <w:rPr>
          <w:szCs w:val="24"/>
        </w:rPr>
      </w:pPr>
      <w:r w:rsidRPr="00410DD1">
        <w:rPr>
          <w:szCs w:val="24"/>
        </w:rPr>
        <w:lastRenderedPageBreak/>
        <w:tab/>
        <w:t>12) отметку финансового управления о согласовании заявки на определение поставщиков (подрядчиков, исполнителей);</w:t>
      </w:r>
    </w:p>
    <w:p w:rsidR="005D761C" w:rsidRPr="00410DD1" w:rsidRDefault="005D761C" w:rsidP="005D761C">
      <w:pPr>
        <w:jc w:val="both"/>
        <w:rPr>
          <w:szCs w:val="24"/>
        </w:rPr>
      </w:pPr>
      <w:r w:rsidRPr="00410DD1">
        <w:rPr>
          <w:szCs w:val="24"/>
        </w:rPr>
        <w:tab/>
        <w:t>13) размер и порядок внесения денежных средств, в качестве обеспечения заявок на участие в закупке;</w:t>
      </w:r>
    </w:p>
    <w:p w:rsidR="005D761C" w:rsidRPr="00410DD1" w:rsidRDefault="005D761C" w:rsidP="005D761C">
      <w:pPr>
        <w:jc w:val="both"/>
        <w:rPr>
          <w:szCs w:val="24"/>
        </w:rPr>
      </w:pPr>
      <w:r w:rsidRPr="00410DD1">
        <w:rPr>
          <w:szCs w:val="24"/>
        </w:rPr>
        <w:tab/>
        <w:t>14) Размер обеспечения исполнения контракта;</w:t>
      </w:r>
    </w:p>
    <w:p w:rsidR="005D761C" w:rsidRPr="00410DD1" w:rsidRDefault="005D761C" w:rsidP="005D761C">
      <w:pPr>
        <w:jc w:val="both"/>
        <w:rPr>
          <w:szCs w:val="24"/>
        </w:rPr>
      </w:pPr>
      <w:r w:rsidRPr="00410DD1">
        <w:rPr>
          <w:szCs w:val="24"/>
        </w:rPr>
        <w:tab/>
        <w:t>13) другие, необходимые для определения поставщиков (подрядчиков исполнителей,) сведения.</w:t>
      </w:r>
    </w:p>
    <w:p w:rsidR="005D761C" w:rsidRPr="00410DD1" w:rsidRDefault="005D761C" w:rsidP="005D761C">
      <w:pPr>
        <w:jc w:val="both"/>
        <w:rPr>
          <w:szCs w:val="24"/>
        </w:rPr>
      </w:pPr>
      <w:r w:rsidRPr="00410DD1">
        <w:rPr>
          <w:szCs w:val="24"/>
        </w:rPr>
        <w:tab/>
        <w:t xml:space="preserve">3.2. При осуществлении закупок на выполнение работ по строительству, реконструкции, капитальному, текущему ремонту заказчики, наряду с заявкой на бумажном носителе по прилагаемой форме, направляют в уполномоченный орган техническое задание, утвержденное руководителем, подписанное исполнителем и согласованное с начальником отдела архитектуры и градостроительства администрации </w:t>
      </w:r>
      <w:r w:rsidR="00615F2D" w:rsidRPr="00410DD1">
        <w:rPr>
          <w:szCs w:val="24"/>
        </w:rPr>
        <w:t>муниципального образования «</w:t>
      </w:r>
      <w:proofErr w:type="spellStart"/>
      <w:r w:rsidR="00615F2D" w:rsidRPr="00410DD1">
        <w:rPr>
          <w:szCs w:val="24"/>
        </w:rPr>
        <w:t>Дукмасовское</w:t>
      </w:r>
      <w:proofErr w:type="spellEnd"/>
      <w:r w:rsidR="00615F2D" w:rsidRPr="00410DD1">
        <w:rPr>
          <w:szCs w:val="24"/>
        </w:rPr>
        <w:t xml:space="preserve"> сельское поселение» </w:t>
      </w:r>
      <w:r w:rsidRPr="00410DD1">
        <w:rPr>
          <w:szCs w:val="24"/>
        </w:rPr>
        <w:t xml:space="preserve"> по форме согласно приложения № 2 к Порядку и обоснование начальной (максимальной) цены контракта, в соответствии со ст. 22 Закона о контрактной системе в сфере закупок.</w:t>
      </w:r>
    </w:p>
    <w:p w:rsidR="005D761C" w:rsidRPr="00410DD1" w:rsidRDefault="005D761C" w:rsidP="005D761C">
      <w:pPr>
        <w:jc w:val="both"/>
        <w:rPr>
          <w:szCs w:val="24"/>
        </w:rPr>
      </w:pPr>
      <w:r w:rsidRPr="00410DD1">
        <w:rPr>
          <w:szCs w:val="24"/>
        </w:rPr>
        <w:tab/>
        <w:t xml:space="preserve">3.3. При размещении заказов на поставку товаров, выполнение работ, оказание услуг для нужд заказчиков </w:t>
      </w:r>
      <w:r w:rsidR="00615F2D" w:rsidRPr="00410DD1">
        <w:rPr>
          <w:szCs w:val="24"/>
        </w:rPr>
        <w:t>муниципального образования «</w:t>
      </w:r>
      <w:proofErr w:type="spellStart"/>
      <w:r w:rsidR="00615F2D" w:rsidRPr="00410DD1">
        <w:rPr>
          <w:szCs w:val="24"/>
        </w:rPr>
        <w:t>Дукмасовское</w:t>
      </w:r>
      <w:proofErr w:type="spellEnd"/>
      <w:r w:rsidR="00615F2D" w:rsidRPr="00410DD1">
        <w:rPr>
          <w:szCs w:val="24"/>
        </w:rPr>
        <w:t xml:space="preserve"> сельское поселение» </w:t>
      </w:r>
      <w:r w:rsidRPr="00410DD1">
        <w:rPr>
          <w:szCs w:val="24"/>
        </w:rPr>
        <w:t xml:space="preserve"> заказчики, наряду с заявкой на бумажном носителе по прилагаемой форме, направляют в уполномоченный орган спецификацию (на поставку товаров), техническое задание (для выполнения работ, оказания услуг), утвержденные руководителем, подписанные исполнителем и расчет начальной (максимальной) цены контракта, произведенный в соответствии со ст. 22 Закона о контрактной системе в сфере закупок.</w:t>
      </w:r>
    </w:p>
    <w:p w:rsidR="005D761C" w:rsidRPr="00410DD1" w:rsidRDefault="005D761C" w:rsidP="005D761C">
      <w:pPr>
        <w:jc w:val="both"/>
        <w:rPr>
          <w:szCs w:val="24"/>
        </w:rPr>
      </w:pPr>
      <w:r w:rsidRPr="00410DD1">
        <w:rPr>
          <w:szCs w:val="24"/>
        </w:rPr>
        <w:tab/>
        <w:t>3.4. При определении поставщиков (подрядчиков, исполнителей) на выполнение работ, оказание услуг, для выполнения или оказания, которых используется товар, наряду с заявкой на размещение заказа заказчики направляют утвержденный руководителем перечень товаров (материалов), используемых при выполнении работ, оказании услуг с указанием их характеристик,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 по форме согласно приложению № 3 к настоящему Порядку.</w:t>
      </w:r>
    </w:p>
    <w:p w:rsidR="005D761C" w:rsidRPr="00410DD1" w:rsidRDefault="005D761C" w:rsidP="005D761C">
      <w:pPr>
        <w:jc w:val="both"/>
        <w:rPr>
          <w:szCs w:val="24"/>
        </w:rPr>
      </w:pPr>
      <w:r w:rsidRPr="00410DD1">
        <w:rPr>
          <w:szCs w:val="24"/>
        </w:rPr>
        <w:t>Одновременно с направлением заявки на определение поставщиков (подрядчиков, исполнителей) заказчики предоставляет проект контракта.</w:t>
      </w:r>
    </w:p>
    <w:p w:rsidR="005D761C" w:rsidRPr="00410DD1" w:rsidRDefault="005D761C" w:rsidP="005D761C">
      <w:pPr>
        <w:jc w:val="both"/>
        <w:rPr>
          <w:szCs w:val="24"/>
        </w:rPr>
      </w:pPr>
      <w:r w:rsidRPr="00410DD1">
        <w:rPr>
          <w:szCs w:val="24"/>
        </w:rPr>
        <w:tab/>
        <w:t xml:space="preserve">3.5. При формировании заявок на определение поставщиков (подрядчиков, исполнителей), заказчик обязан предоставлять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 Правительством Российской Федерации перечнями товаров, работ, услуг. </w:t>
      </w:r>
    </w:p>
    <w:p w:rsidR="005D761C" w:rsidRPr="00410DD1" w:rsidRDefault="005D761C" w:rsidP="005D761C">
      <w:pPr>
        <w:jc w:val="both"/>
        <w:rPr>
          <w:szCs w:val="24"/>
        </w:rPr>
      </w:pPr>
      <w:r w:rsidRPr="00410DD1">
        <w:rPr>
          <w:szCs w:val="24"/>
        </w:rPr>
        <w:tab/>
        <w:t>3.6. Уполномоченный орган в течение 10 рабочих дней рассматривает поступившие заявки на определение поставщиков (подрядчиков, исполнителей), разрабатывает документации, в том числе проводит проверку расчетов обоснования начальной (максимальной) цены контракта, соответствие заявки планам-графикам заказчиков, размещенным в единой информационной системе и т. д.</w:t>
      </w:r>
    </w:p>
    <w:p w:rsidR="005D761C" w:rsidRPr="00410DD1" w:rsidRDefault="005D761C" w:rsidP="005D761C">
      <w:pPr>
        <w:jc w:val="both"/>
        <w:rPr>
          <w:szCs w:val="24"/>
        </w:rPr>
      </w:pPr>
      <w:r w:rsidRPr="00410DD1">
        <w:rPr>
          <w:szCs w:val="24"/>
        </w:rPr>
        <w:tab/>
        <w:t>Решение об отказе в принятии заявок в обработку (с указанием мотивов отказа) принимается в случаях:</w:t>
      </w:r>
    </w:p>
    <w:p w:rsidR="005D761C" w:rsidRPr="00410DD1" w:rsidRDefault="005D761C" w:rsidP="005D761C">
      <w:pPr>
        <w:jc w:val="both"/>
        <w:rPr>
          <w:szCs w:val="24"/>
        </w:rPr>
      </w:pPr>
      <w:r w:rsidRPr="00410DD1">
        <w:rPr>
          <w:szCs w:val="24"/>
        </w:rPr>
        <w:t>несоответствия требованиям, установленным настоящим Положением;</w:t>
      </w:r>
    </w:p>
    <w:p w:rsidR="005D761C" w:rsidRPr="00410DD1" w:rsidRDefault="005D761C" w:rsidP="005D761C">
      <w:pPr>
        <w:jc w:val="both"/>
        <w:rPr>
          <w:szCs w:val="24"/>
        </w:rPr>
      </w:pPr>
      <w:r w:rsidRPr="00410DD1">
        <w:rPr>
          <w:szCs w:val="24"/>
        </w:rPr>
        <w:t>несоответствия требованиям действующего законодательства РФ, нормативными актами муниципального образования,</w:t>
      </w:r>
    </w:p>
    <w:p w:rsidR="005D761C" w:rsidRPr="00410DD1" w:rsidRDefault="005D761C" w:rsidP="005D761C">
      <w:pPr>
        <w:jc w:val="both"/>
        <w:rPr>
          <w:szCs w:val="24"/>
        </w:rPr>
      </w:pPr>
      <w:r w:rsidRPr="00410DD1">
        <w:rPr>
          <w:szCs w:val="24"/>
        </w:rPr>
        <w:t>и направляется заказчикам в течение дня, следующего за днем его принятия.</w:t>
      </w:r>
    </w:p>
    <w:p w:rsidR="005D761C" w:rsidRPr="00410DD1" w:rsidRDefault="005D761C" w:rsidP="005D761C">
      <w:pPr>
        <w:jc w:val="both"/>
        <w:rPr>
          <w:szCs w:val="24"/>
        </w:rPr>
      </w:pPr>
      <w:r w:rsidRPr="00410DD1">
        <w:rPr>
          <w:szCs w:val="24"/>
        </w:rPr>
        <w:tab/>
        <w:t>3.7. Уполномоченный орган разрабатывает:</w:t>
      </w:r>
    </w:p>
    <w:p w:rsidR="005D761C" w:rsidRPr="00410DD1" w:rsidRDefault="005D761C" w:rsidP="005D761C">
      <w:pPr>
        <w:jc w:val="both"/>
        <w:rPr>
          <w:szCs w:val="24"/>
        </w:rPr>
      </w:pPr>
      <w:r w:rsidRPr="00410DD1">
        <w:rPr>
          <w:szCs w:val="24"/>
        </w:rPr>
        <w:tab/>
        <w:t>1) конкурсную документацию;</w:t>
      </w:r>
    </w:p>
    <w:p w:rsidR="005D761C" w:rsidRPr="00410DD1" w:rsidRDefault="005D761C" w:rsidP="005D761C">
      <w:pPr>
        <w:jc w:val="both"/>
        <w:rPr>
          <w:szCs w:val="24"/>
        </w:rPr>
      </w:pPr>
      <w:r w:rsidRPr="00410DD1">
        <w:rPr>
          <w:szCs w:val="24"/>
        </w:rPr>
        <w:tab/>
        <w:t>2) документацию об открытом аукционе в электронной форме;</w:t>
      </w:r>
    </w:p>
    <w:p w:rsidR="005D761C" w:rsidRPr="00410DD1" w:rsidRDefault="005D761C" w:rsidP="005D761C">
      <w:pPr>
        <w:jc w:val="both"/>
        <w:rPr>
          <w:szCs w:val="24"/>
        </w:rPr>
      </w:pPr>
      <w:r w:rsidRPr="00410DD1">
        <w:rPr>
          <w:szCs w:val="24"/>
        </w:rPr>
        <w:lastRenderedPageBreak/>
        <w:tab/>
        <w:t xml:space="preserve">3.8. После разработки документов, указанных в пункте 3.7. настоящего Положения, уполномоченный орган направляет заказчикам на согласование проекты Контрактов. Заказчики в течение 2 рабочих дней согласовывают, и направляют проекты Контрактов в уполномоченный орган. </w:t>
      </w:r>
    </w:p>
    <w:p w:rsidR="005D761C" w:rsidRPr="00410DD1" w:rsidRDefault="005D761C" w:rsidP="005D761C">
      <w:pPr>
        <w:jc w:val="both"/>
        <w:rPr>
          <w:szCs w:val="24"/>
        </w:rPr>
      </w:pPr>
      <w:r w:rsidRPr="00410DD1">
        <w:rPr>
          <w:szCs w:val="24"/>
        </w:rPr>
        <w:tab/>
        <w:t xml:space="preserve">3.9. Заказчик формирует Единую комиссию по осуществлению закупок </w:t>
      </w:r>
      <w:r w:rsidR="00615F2D" w:rsidRPr="00410DD1">
        <w:rPr>
          <w:szCs w:val="24"/>
        </w:rPr>
        <w:t>муниципального образования «</w:t>
      </w:r>
      <w:proofErr w:type="spellStart"/>
      <w:r w:rsidR="00615F2D" w:rsidRPr="00410DD1">
        <w:rPr>
          <w:szCs w:val="24"/>
        </w:rPr>
        <w:t>Дукмасовское</w:t>
      </w:r>
      <w:proofErr w:type="spellEnd"/>
      <w:r w:rsidR="00615F2D" w:rsidRPr="00410DD1">
        <w:rPr>
          <w:szCs w:val="24"/>
        </w:rPr>
        <w:t xml:space="preserve"> сельское поселение»</w:t>
      </w:r>
      <w:r w:rsidRPr="00410DD1">
        <w:rPr>
          <w:szCs w:val="24"/>
        </w:rPr>
        <w:t xml:space="preserve">, определяет ее порядок работы и состав, которые утверждаются постановлением и распоряжениями администрации </w:t>
      </w:r>
      <w:r w:rsidR="00615F2D" w:rsidRPr="00410DD1">
        <w:rPr>
          <w:szCs w:val="24"/>
        </w:rPr>
        <w:t>муниципального образования «</w:t>
      </w:r>
      <w:proofErr w:type="spellStart"/>
      <w:r w:rsidR="00615F2D" w:rsidRPr="00410DD1">
        <w:rPr>
          <w:szCs w:val="24"/>
        </w:rPr>
        <w:t>Дукмасовское</w:t>
      </w:r>
      <w:proofErr w:type="spellEnd"/>
      <w:r w:rsidR="00615F2D" w:rsidRPr="00410DD1">
        <w:rPr>
          <w:szCs w:val="24"/>
        </w:rPr>
        <w:t xml:space="preserve"> сельское поселение»</w:t>
      </w:r>
      <w:r w:rsidRPr="00410DD1">
        <w:rPr>
          <w:szCs w:val="24"/>
        </w:rPr>
        <w:t xml:space="preserve">. </w:t>
      </w:r>
    </w:p>
    <w:p w:rsidR="005D761C" w:rsidRPr="00410DD1" w:rsidRDefault="005D761C" w:rsidP="005D761C">
      <w:pPr>
        <w:jc w:val="both"/>
        <w:rPr>
          <w:szCs w:val="24"/>
        </w:rPr>
      </w:pPr>
      <w:r w:rsidRPr="00410DD1">
        <w:rPr>
          <w:szCs w:val="24"/>
        </w:rPr>
        <w:tab/>
        <w:t>3.10. Уполномоченный орган осуществляет предусмотренные действующим законодательством полномочия по определению поставщиков (подрядчиков, исполнителей).</w:t>
      </w:r>
    </w:p>
    <w:p w:rsidR="005D761C" w:rsidRPr="00410DD1" w:rsidRDefault="005D761C" w:rsidP="005D761C">
      <w:pPr>
        <w:jc w:val="both"/>
        <w:rPr>
          <w:szCs w:val="24"/>
        </w:rPr>
      </w:pPr>
      <w:r w:rsidRPr="00410DD1">
        <w:rPr>
          <w:szCs w:val="24"/>
        </w:rPr>
        <w:tab/>
        <w:t>3.11. Уполномоченный орган передает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5D761C" w:rsidRPr="00410DD1" w:rsidRDefault="005D761C" w:rsidP="005D761C">
      <w:pPr>
        <w:jc w:val="both"/>
        <w:rPr>
          <w:szCs w:val="24"/>
        </w:rPr>
      </w:pPr>
      <w:r w:rsidRPr="00410DD1">
        <w:rPr>
          <w:szCs w:val="24"/>
        </w:rPr>
        <w:tab/>
        <w:t>3.12. Заказчики по итогам определения поставщиков (подрядчиков, исполнителей) заключают контракты с победителями конкурса, открытого аукциона в электронной форме.</w:t>
      </w:r>
    </w:p>
    <w:p w:rsidR="005D761C" w:rsidRPr="00410DD1" w:rsidRDefault="005D761C" w:rsidP="005D761C">
      <w:pPr>
        <w:ind w:firstLine="720"/>
        <w:jc w:val="both"/>
        <w:rPr>
          <w:szCs w:val="24"/>
        </w:rPr>
      </w:pPr>
    </w:p>
    <w:p w:rsidR="005D761C" w:rsidRPr="00410DD1" w:rsidRDefault="005D761C" w:rsidP="005D761C">
      <w:pPr>
        <w:ind w:firstLine="720"/>
        <w:jc w:val="center"/>
        <w:rPr>
          <w:b/>
          <w:szCs w:val="24"/>
        </w:rPr>
      </w:pPr>
      <w:r w:rsidRPr="00410DD1">
        <w:rPr>
          <w:b/>
          <w:szCs w:val="24"/>
        </w:rPr>
        <w:t>IV. Порядок регистрации Контрактов в реестре контрактов,</w:t>
      </w:r>
    </w:p>
    <w:p w:rsidR="005D761C" w:rsidRPr="00410DD1" w:rsidRDefault="005D761C" w:rsidP="005D761C">
      <w:pPr>
        <w:ind w:firstLine="720"/>
        <w:jc w:val="center"/>
        <w:rPr>
          <w:b/>
          <w:szCs w:val="24"/>
        </w:rPr>
      </w:pPr>
      <w:r w:rsidRPr="00410DD1">
        <w:rPr>
          <w:b/>
          <w:szCs w:val="24"/>
        </w:rPr>
        <w:t>заключенных заказчиками.</w:t>
      </w:r>
    </w:p>
    <w:p w:rsidR="005D761C" w:rsidRPr="00410DD1" w:rsidRDefault="005D761C" w:rsidP="005D761C">
      <w:pPr>
        <w:ind w:firstLine="720"/>
        <w:jc w:val="both"/>
        <w:rPr>
          <w:szCs w:val="24"/>
        </w:rPr>
      </w:pPr>
    </w:p>
    <w:p w:rsidR="005D761C" w:rsidRPr="00410DD1" w:rsidRDefault="005D761C" w:rsidP="005D761C">
      <w:pPr>
        <w:jc w:val="both"/>
        <w:rPr>
          <w:szCs w:val="24"/>
        </w:rPr>
      </w:pPr>
      <w:r w:rsidRPr="00410DD1">
        <w:rPr>
          <w:szCs w:val="24"/>
        </w:rPr>
        <w:tab/>
        <w:t xml:space="preserve">4.1. Контракты, а также дополнительные соглашения к ним, заключаемые заказчиками по итогам определения поставщиков (подрядчиков, исполнителей), за исключением контрактов и иных заключенных в соответствии с пунктами 4 и 5 части 1 статьи 93 Закона о контрактной системе в сфере закупок гражданско-правовых договоров, подлежат регистрации в реестре контрактов, заключенных заказчиками (далее – Реестр контрактов). </w:t>
      </w:r>
    </w:p>
    <w:p w:rsidR="005D761C" w:rsidRPr="00410DD1" w:rsidRDefault="005D761C" w:rsidP="005D761C">
      <w:pPr>
        <w:jc w:val="both"/>
        <w:rPr>
          <w:szCs w:val="24"/>
        </w:rPr>
      </w:pPr>
      <w:r w:rsidRPr="00410DD1">
        <w:rPr>
          <w:szCs w:val="24"/>
        </w:rPr>
        <w:tab/>
        <w:t>4.2. Внесение сведений в реестр контрактов осуществляется заказчиками, в соответствии со статьей 103 Закона о контрактной системе в сфере закупок.</w:t>
      </w:r>
    </w:p>
    <w:p w:rsidR="005D761C" w:rsidRPr="00410DD1" w:rsidRDefault="005D761C" w:rsidP="005D761C">
      <w:pPr>
        <w:jc w:val="both"/>
        <w:rPr>
          <w:szCs w:val="24"/>
        </w:rPr>
      </w:pPr>
      <w:r w:rsidRPr="00410DD1">
        <w:rPr>
          <w:szCs w:val="24"/>
        </w:rPr>
        <w:tab/>
        <w:t xml:space="preserve">4.3. </w:t>
      </w:r>
      <w:hyperlink r:id="rId8" w:history="1">
        <w:r w:rsidRPr="00410DD1">
          <w:rPr>
            <w:rStyle w:val="a3"/>
            <w:color w:val="auto"/>
            <w:szCs w:val="24"/>
          </w:rPr>
          <w:t>Порядок</w:t>
        </w:r>
      </w:hyperlink>
      <w:r w:rsidRPr="00410DD1">
        <w:rPr>
          <w:szCs w:val="24"/>
        </w:rPr>
        <w:t xml:space="preserve"> ведения реестра контрактов устанавливается Правительством Российской Федерации.</w:t>
      </w:r>
    </w:p>
    <w:p w:rsidR="005D761C" w:rsidRPr="00410DD1" w:rsidRDefault="005D761C" w:rsidP="005D761C">
      <w:pPr>
        <w:widowControl w:val="0"/>
        <w:autoSpaceDE w:val="0"/>
        <w:autoSpaceDN w:val="0"/>
        <w:adjustRightInd w:val="0"/>
        <w:jc w:val="both"/>
        <w:rPr>
          <w:szCs w:val="24"/>
        </w:rPr>
      </w:pPr>
      <w:r w:rsidRPr="00410DD1">
        <w:rPr>
          <w:szCs w:val="24"/>
        </w:rPr>
        <w:tab/>
        <w:t xml:space="preserve">4.4. Контракты, информация о которых не включена в реестр контрактов, не подлежат оплате, за исключением договоров, заключенных в соответствии с </w:t>
      </w:r>
      <w:hyperlink r:id="rId9" w:anchor="Par1531" w:history="1">
        <w:r w:rsidRPr="00410DD1">
          <w:rPr>
            <w:rStyle w:val="a3"/>
            <w:color w:val="auto"/>
            <w:szCs w:val="24"/>
            <w:u w:val="none"/>
          </w:rPr>
          <w:t>пунктами 4</w:t>
        </w:r>
      </w:hyperlink>
      <w:r w:rsidRPr="00410DD1">
        <w:rPr>
          <w:szCs w:val="24"/>
        </w:rPr>
        <w:t xml:space="preserve"> и </w:t>
      </w:r>
      <w:hyperlink r:id="rId10" w:anchor="Par1532" w:history="1">
        <w:r w:rsidRPr="00410DD1">
          <w:rPr>
            <w:rStyle w:val="a3"/>
            <w:color w:val="auto"/>
            <w:szCs w:val="24"/>
            <w:u w:val="none"/>
          </w:rPr>
          <w:t>5 части 1 статьи 93</w:t>
        </w:r>
      </w:hyperlink>
      <w:r w:rsidRPr="00410DD1">
        <w:rPr>
          <w:szCs w:val="24"/>
        </w:rPr>
        <w:t xml:space="preserve"> настоящего Федерального закона.</w:t>
      </w:r>
    </w:p>
    <w:p w:rsidR="005D761C" w:rsidRPr="00410DD1" w:rsidRDefault="005D761C" w:rsidP="005D761C">
      <w:pPr>
        <w:ind w:firstLine="720"/>
        <w:jc w:val="center"/>
        <w:rPr>
          <w:b/>
          <w:szCs w:val="24"/>
        </w:rPr>
      </w:pPr>
      <w:r w:rsidRPr="00410DD1">
        <w:rPr>
          <w:b/>
          <w:szCs w:val="24"/>
        </w:rPr>
        <w:t>V. Взаимодействие уполномоченного органа с заказчиками</w:t>
      </w:r>
    </w:p>
    <w:p w:rsidR="005D761C" w:rsidRPr="00410DD1" w:rsidRDefault="005D761C" w:rsidP="005D761C">
      <w:pPr>
        <w:ind w:firstLine="720"/>
        <w:jc w:val="center"/>
        <w:rPr>
          <w:b/>
          <w:szCs w:val="24"/>
        </w:rPr>
      </w:pPr>
      <w:r w:rsidRPr="00410DD1">
        <w:rPr>
          <w:b/>
          <w:szCs w:val="24"/>
        </w:rPr>
        <w:t>при определении поставщиков (подрядчиков, исполнителей) способами запрос котировок, запрос предложений</w:t>
      </w:r>
    </w:p>
    <w:p w:rsidR="005D761C" w:rsidRPr="00410DD1" w:rsidRDefault="005D761C" w:rsidP="005D761C">
      <w:pPr>
        <w:ind w:firstLine="720"/>
        <w:jc w:val="both"/>
        <w:rPr>
          <w:szCs w:val="24"/>
        </w:rPr>
      </w:pPr>
    </w:p>
    <w:p w:rsidR="005D761C" w:rsidRPr="00410DD1" w:rsidRDefault="005D761C" w:rsidP="005D761C">
      <w:pPr>
        <w:jc w:val="both"/>
        <w:rPr>
          <w:szCs w:val="24"/>
        </w:rPr>
      </w:pPr>
      <w:r w:rsidRPr="00410DD1">
        <w:rPr>
          <w:szCs w:val="24"/>
        </w:rPr>
        <w:tab/>
        <w:t>5.1. При определении поставщиков (подрядчиков, исполнителей) способами запрос котировок,  запрос предложений заказчики на стадии подготовки документов направляют в уполномоченный орган проект контракта для его проверки на соответствие Закону о контрактной системе в сфере закупок.</w:t>
      </w:r>
    </w:p>
    <w:p w:rsidR="005D761C" w:rsidRPr="00410DD1" w:rsidRDefault="005D761C" w:rsidP="005D761C">
      <w:pPr>
        <w:jc w:val="both"/>
        <w:rPr>
          <w:szCs w:val="24"/>
        </w:rPr>
      </w:pPr>
      <w:r w:rsidRPr="00410DD1">
        <w:rPr>
          <w:szCs w:val="24"/>
        </w:rPr>
        <w:tab/>
        <w:t>5.2. В течение двух рабочих дней после поступления проекта контракта уполномоченный орган осуществляет его проверку.</w:t>
      </w:r>
    </w:p>
    <w:p w:rsidR="005D761C" w:rsidRPr="00410DD1" w:rsidRDefault="005D761C" w:rsidP="005D761C">
      <w:pPr>
        <w:ind w:firstLine="708"/>
        <w:jc w:val="both"/>
        <w:rPr>
          <w:szCs w:val="24"/>
        </w:rPr>
      </w:pPr>
      <w:r w:rsidRPr="00410DD1">
        <w:rPr>
          <w:szCs w:val="24"/>
        </w:rPr>
        <w:t xml:space="preserve">При наличии замечаний заказчик дорабатывает проект контракта и направляет уполномоченному органу в целях </w:t>
      </w:r>
      <w:r w:rsidR="00615F2D" w:rsidRPr="00410DD1">
        <w:rPr>
          <w:szCs w:val="24"/>
        </w:rPr>
        <w:t>о</w:t>
      </w:r>
      <w:r w:rsidRPr="00410DD1">
        <w:rPr>
          <w:szCs w:val="24"/>
        </w:rPr>
        <w:t>пределения поставщиков (подрядчиков, исполнителей) способом запрос котировок, запрос предложений в соответствии со ст. 72-82, ст. 83 Закона о контрактной системе в сфере закупок.</w:t>
      </w:r>
    </w:p>
    <w:p w:rsidR="005D761C" w:rsidRPr="00410DD1" w:rsidRDefault="005D761C" w:rsidP="005D761C">
      <w:pPr>
        <w:ind w:firstLine="720"/>
        <w:jc w:val="both"/>
        <w:rPr>
          <w:szCs w:val="24"/>
        </w:rPr>
      </w:pPr>
    </w:p>
    <w:p w:rsidR="005D761C" w:rsidRPr="00410DD1" w:rsidRDefault="005D761C" w:rsidP="005D761C">
      <w:pPr>
        <w:ind w:firstLine="720"/>
        <w:jc w:val="center"/>
        <w:rPr>
          <w:b/>
          <w:szCs w:val="24"/>
        </w:rPr>
      </w:pPr>
      <w:r w:rsidRPr="00410DD1">
        <w:rPr>
          <w:b/>
          <w:szCs w:val="24"/>
        </w:rPr>
        <w:t>VI. Заключительные положения.</w:t>
      </w:r>
    </w:p>
    <w:p w:rsidR="005D761C" w:rsidRPr="00410DD1" w:rsidRDefault="005D761C" w:rsidP="005D761C">
      <w:pPr>
        <w:ind w:firstLine="720"/>
        <w:jc w:val="both"/>
        <w:rPr>
          <w:szCs w:val="24"/>
        </w:rPr>
      </w:pPr>
    </w:p>
    <w:p w:rsidR="005D761C" w:rsidRPr="00410DD1" w:rsidRDefault="005D761C" w:rsidP="005D761C">
      <w:pPr>
        <w:ind w:firstLine="720"/>
        <w:jc w:val="both"/>
        <w:rPr>
          <w:szCs w:val="24"/>
        </w:rPr>
      </w:pPr>
      <w:r w:rsidRPr="00410DD1">
        <w:rPr>
          <w:szCs w:val="24"/>
        </w:rPr>
        <w:t>6.1. В случаях, не предусмотренных настоящим Положением, применяются положения  Закона о контрактной системе в сфере закупок.</w:t>
      </w:r>
    </w:p>
    <w:p w:rsidR="00D53C32" w:rsidRDefault="00D53C32" w:rsidP="00410DD1">
      <w:pPr>
        <w:pStyle w:val="a4"/>
        <w:spacing w:before="0" w:beforeAutospacing="0" w:after="0" w:afterAutospacing="0"/>
      </w:pPr>
    </w:p>
    <w:p w:rsidR="00D53C32" w:rsidRDefault="00D53C32" w:rsidP="00615F2D">
      <w:pPr>
        <w:pStyle w:val="a4"/>
        <w:spacing w:before="0" w:beforeAutospacing="0" w:after="0" w:afterAutospacing="0"/>
        <w:ind w:left="4248"/>
        <w:jc w:val="right"/>
      </w:pPr>
    </w:p>
    <w:p w:rsidR="00D53C32" w:rsidRDefault="00D53C32" w:rsidP="00615F2D">
      <w:pPr>
        <w:pStyle w:val="a4"/>
        <w:spacing w:before="0" w:beforeAutospacing="0" w:after="0" w:afterAutospacing="0"/>
        <w:ind w:left="4248"/>
        <w:jc w:val="right"/>
      </w:pPr>
    </w:p>
    <w:p w:rsidR="005D761C" w:rsidRPr="00615F2D" w:rsidRDefault="005D761C" w:rsidP="00615F2D">
      <w:pPr>
        <w:pStyle w:val="a4"/>
        <w:spacing w:before="0" w:beforeAutospacing="0" w:after="0" w:afterAutospacing="0"/>
        <w:ind w:left="4248"/>
        <w:jc w:val="right"/>
      </w:pPr>
      <w:r w:rsidRPr="00615F2D">
        <w:t>Приложение № 1</w:t>
      </w:r>
    </w:p>
    <w:p w:rsidR="005D761C" w:rsidRPr="00615F2D" w:rsidRDefault="00615F2D" w:rsidP="00615F2D">
      <w:pPr>
        <w:pStyle w:val="a4"/>
        <w:spacing w:before="0" w:beforeAutospacing="0" w:after="0" w:afterAutospacing="0"/>
      </w:pPr>
      <w:r w:rsidRPr="00615F2D">
        <w:t xml:space="preserve">                                                  </w:t>
      </w:r>
      <w:r>
        <w:t xml:space="preserve">                       </w:t>
      </w:r>
      <w:r w:rsidRPr="00615F2D">
        <w:t xml:space="preserve">     к Порядку взаимодействия </w:t>
      </w:r>
      <w:r w:rsidR="005D761C" w:rsidRPr="00615F2D">
        <w:t>уполномоченного</w:t>
      </w:r>
    </w:p>
    <w:p w:rsidR="00615F2D" w:rsidRPr="00615F2D" w:rsidRDefault="00615F2D" w:rsidP="00615F2D">
      <w:pPr>
        <w:pStyle w:val="a4"/>
        <w:spacing w:before="0" w:beforeAutospacing="0" w:after="0" w:afterAutospacing="0"/>
      </w:pPr>
      <w:r w:rsidRPr="00615F2D">
        <w:t xml:space="preserve">                                              </w:t>
      </w:r>
      <w:r>
        <w:t xml:space="preserve">                       </w:t>
      </w:r>
      <w:r w:rsidRPr="00615F2D">
        <w:t xml:space="preserve"> </w:t>
      </w:r>
      <w:r w:rsidR="005D761C" w:rsidRPr="00615F2D">
        <w:t xml:space="preserve">органа и заказчиков </w:t>
      </w:r>
      <w:r w:rsidRPr="00615F2D">
        <w:t xml:space="preserve">муниципального образования </w:t>
      </w:r>
    </w:p>
    <w:p w:rsidR="00615F2D" w:rsidRPr="00615F2D" w:rsidRDefault="00615F2D" w:rsidP="00615F2D">
      <w:pPr>
        <w:pStyle w:val="a4"/>
        <w:spacing w:before="0" w:beforeAutospacing="0" w:after="0" w:afterAutospacing="0"/>
      </w:pPr>
      <w:r w:rsidRPr="00615F2D">
        <w:t xml:space="preserve">                                                         </w:t>
      </w:r>
      <w:r>
        <w:t xml:space="preserve">                       </w:t>
      </w:r>
      <w:r w:rsidRPr="00615F2D">
        <w:t xml:space="preserve">      «</w:t>
      </w:r>
      <w:proofErr w:type="spellStart"/>
      <w:r w:rsidRPr="00615F2D">
        <w:t>Дукмасовское</w:t>
      </w:r>
      <w:proofErr w:type="spellEnd"/>
      <w:r w:rsidRPr="00615F2D">
        <w:t xml:space="preserve"> сельское поселение» </w:t>
      </w:r>
      <w:r w:rsidR="005D761C" w:rsidRPr="00615F2D">
        <w:t xml:space="preserve">при </w:t>
      </w:r>
      <w:r w:rsidRPr="00615F2D">
        <w:t xml:space="preserve">     </w:t>
      </w:r>
    </w:p>
    <w:p w:rsidR="00615F2D" w:rsidRPr="00615F2D" w:rsidRDefault="00615F2D" w:rsidP="00615F2D">
      <w:pPr>
        <w:pStyle w:val="a4"/>
        <w:spacing w:before="0" w:beforeAutospacing="0" w:after="0" w:afterAutospacing="0"/>
        <w:jc w:val="right"/>
      </w:pPr>
      <w:r w:rsidRPr="00615F2D">
        <w:t xml:space="preserve">                                                        </w:t>
      </w:r>
      <w:r w:rsidR="005D761C" w:rsidRPr="00615F2D">
        <w:t>осуществлении</w:t>
      </w:r>
      <w:r w:rsidRPr="00615F2D">
        <w:t xml:space="preserve"> </w:t>
      </w:r>
      <w:r w:rsidR="005D761C" w:rsidRPr="00615F2D">
        <w:t>полномочий по определению поставщиков (подрядчиков, исполнителей) для</w:t>
      </w:r>
    </w:p>
    <w:p w:rsidR="005D761C" w:rsidRPr="00615F2D" w:rsidRDefault="00615F2D" w:rsidP="00615F2D">
      <w:pPr>
        <w:pStyle w:val="a4"/>
        <w:spacing w:before="0" w:beforeAutospacing="0" w:after="0" w:afterAutospacing="0"/>
        <w:jc w:val="right"/>
      </w:pPr>
      <w:r w:rsidRPr="00615F2D">
        <w:t xml:space="preserve"> </w:t>
      </w:r>
      <w:r w:rsidR="005D761C" w:rsidRPr="00615F2D">
        <w:t xml:space="preserve"> обеспечения нужд заказчиков</w:t>
      </w:r>
    </w:p>
    <w:p w:rsidR="005D761C" w:rsidRPr="00615F2D" w:rsidRDefault="005D761C" w:rsidP="005D761C">
      <w:pPr>
        <w:pStyle w:val="a4"/>
        <w:spacing w:before="0" w:beforeAutospacing="0" w:after="0" w:afterAutospacing="0"/>
        <w:ind w:left="4248"/>
        <w:jc w:val="center"/>
      </w:pPr>
    </w:p>
    <w:p w:rsidR="005D761C" w:rsidRDefault="005D761C" w:rsidP="005D761C">
      <w:pPr>
        <w:pStyle w:val="a4"/>
        <w:spacing w:before="0" w:beforeAutospacing="0" w:after="0" w:afterAutospacing="0"/>
        <w:ind w:right="-5"/>
        <w:jc w:val="center"/>
        <w:rPr>
          <w:sz w:val="28"/>
          <w:szCs w:val="28"/>
        </w:rPr>
      </w:pPr>
    </w:p>
    <w:p w:rsidR="005D761C" w:rsidRDefault="005D761C" w:rsidP="005D761C">
      <w:pPr>
        <w:jc w:val="center"/>
        <w:rPr>
          <w:rFonts w:ascii="Tms Rmn" w:hAnsi="Tms Rmn"/>
          <w:b/>
          <w:sz w:val="28"/>
          <w:szCs w:val="28"/>
        </w:rPr>
      </w:pPr>
      <w:r>
        <w:rPr>
          <w:b/>
          <w:sz w:val="28"/>
          <w:szCs w:val="28"/>
        </w:rPr>
        <w:t>Форма заявки на размещение заказа</w:t>
      </w:r>
    </w:p>
    <w:p w:rsidR="005D761C" w:rsidRDefault="005D761C" w:rsidP="005D761C">
      <w:pPr>
        <w:jc w:val="center"/>
        <w:rPr>
          <w:b/>
          <w:sz w:val="28"/>
          <w:szCs w:val="28"/>
        </w:rPr>
      </w:pPr>
    </w:p>
    <w:p w:rsidR="005D761C" w:rsidRDefault="005D761C" w:rsidP="005D761C">
      <w:pPr>
        <w:jc w:val="both"/>
        <w:rPr>
          <w:rFonts w:ascii="Tms Rmn" w:hAnsi="Tms Rmn"/>
          <w:sz w:val="28"/>
          <w:szCs w:val="28"/>
        </w:rPr>
      </w:pPr>
      <w:r>
        <w:rPr>
          <w:sz w:val="28"/>
          <w:szCs w:val="28"/>
        </w:rPr>
        <w:t>на бланке организации</w:t>
      </w:r>
    </w:p>
    <w:p w:rsidR="005D761C" w:rsidRDefault="005D761C" w:rsidP="005D761C">
      <w:pPr>
        <w:jc w:val="both"/>
        <w:rPr>
          <w:sz w:val="28"/>
          <w:szCs w:val="28"/>
        </w:rPr>
      </w:pPr>
      <w:r>
        <w:rPr>
          <w:sz w:val="28"/>
          <w:szCs w:val="28"/>
        </w:rPr>
        <w:t>исх. №</w:t>
      </w:r>
    </w:p>
    <w:p w:rsidR="005D761C" w:rsidRDefault="005D761C" w:rsidP="005D761C">
      <w:pPr>
        <w:jc w:val="both"/>
        <w:rPr>
          <w:sz w:val="28"/>
          <w:szCs w:val="28"/>
        </w:rPr>
      </w:pPr>
      <w:r>
        <w:rPr>
          <w:sz w:val="28"/>
          <w:szCs w:val="28"/>
        </w:rPr>
        <w:t>дата</w:t>
      </w:r>
    </w:p>
    <w:p w:rsidR="005D761C" w:rsidRDefault="005D761C" w:rsidP="005D761C">
      <w:pPr>
        <w:jc w:val="both"/>
        <w:rPr>
          <w:sz w:val="28"/>
          <w:szCs w:val="28"/>
        </w:rPr>
      </w:pP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207"/>
        <w:gridCol w:w="4276"/>
      </w:tblGrid>
      <w:tr w:rsidR="005D761C" w:rsidRPr="00410DD1" w:rsidTr="005D761C">
        <w:tc>
          <w:tcPr>
            <w:tcW w:w="636" w:type="dxa"/>
            <w:tcBorders>
              <w:top w:val="single" w:sz="4" w:space="0" w:color="auto"/>
              <w:left w:val="single" w:sz="4" w:space="0" w:color="auto"/>
              <w:bottom w:val="single" w:sz="4" w:space="0" w:color="auto"/>
              <w:right w:val="single" w:sz="4" w:space="0" w:color="auto"/>
            </w:tcBorders>
            <w:vAlign w:val="center"/>
            <w:hideMark/>
          </w:tcPr>
          <w:p w:rsidR="005D761C" w:rsidRPr="00410DD1" w:rsidRDefault="005D761C">
            <w:pPr>
              <w:spacing w:line="276" w:lineRule="auto"/>
              <w:jc w:val="center"/>
              <w:rPr>
                <w:rFonts w:ascii="Tms Rmn" w:hAnsi="Tms Rmn"/>
                <w:szCs w:val="24"/>
                <w:lang w:eastAsia="en-US"/>
              </w:rPr>
            </w:pPr>
            <w:r w:rsidRPr="00410DD1">
              <w:rPr>
                <w:szCs w:val="24"/>
                <w:lang w:eastAsia="en-US"/>
              </w:rPr>
              <w:t>№ п/п</w:t>
            </w:r>
          </w:p>
        </w:tc>
        <w:tc>
          <w:tcPr>
            <w:tcW w:w="5207" w:type="dxa"/>
            <w:tcBorders>
              <w:top w:val="single" w:sz="4" w:space="0" w:color="auto"/>
              <w:left w:val="single" w:sz="4" w:space="0" w:color="auto"/>
              <w:bottom w:val="single" w:sz="4" w:space="0" w:color="auto"/>
              <w:right w:val="single" w:sz="4" w:space="0" w:color="auto"/>
            </w:tcBorders>
            <w:vAlign w:val="center"/>
            <w:hideMark/>
          </w:tcPr>
          <w:p w:rsidR="005D761C" w:rsidRPr="00410DD1" w:rsidRDefault="005D761C">
            <w:pPr>
              <w:spacing w:line="276" w:lineRule="auto"/>
              <w:jc w:val="center"/>
              <w:rPr>
                <w:rFonts w:ascii="Tms Rmn" w:hAnsi="Tms Rmn"/>
                <w:szCs w:val="24"/>
                <w:lang w:eastAsia="en-US"/>
              </w:rPr>
            </w:pPr>
            <w:r w:rsidRPr="00410DD1">
              <w:rPr>
                <w:szCs w:val="24"/>
                <w:lang w:eastAsia="en-US"/>
              </w:rPr>
              <w:t>Перечень сведений</w:t>
            </w:r>
          </w:p>
        </w:tc>
        <w:tc>
          <w:tcPr>
            <w:tcW w:w="4276" w:type="dxa"/>
            <w:tcBorders>
              <w:top w:val="single" w:sz="4" w:space="0" w:color="auto"/>
              <w:left w:val="single" w:sz="4" w:space="0" w:color="auto"/>
              <w:bottom w:val="single" w:sz="4" w:space="0" w:color="auto"/>
              <w:right w:val="single" w:sz="4" w:space="0" w:color="auto"/>
            </w:tcBorders>
            <w:vAlign w:val="center"/>
            <w:hideMark/>
          </w:tcPr>
          <w:p w:rsidR="005D761C" w:rsidRPr="00410DD1" w:rsidRDefault="005D761C">
            <w:pPr>
              <w:spacing w:line="276" w:lineRule="auto"/>
              <w:jc w:val="center"/>
              <w:rPr>
                <w:rFonts w:ascii="Tms Rmn" w:hAnsi="Tms Rmn"/>
                <w:szCs w:val="24"/>
                <w:lang w:eastAsia="en-US"/>
              </w:rPr>
            </w:pPr>
            <w:r w:rsidRPr="00410DD1">
              <w:rPr>
                <w:szCs w:val="24"/>
                <w:lang w:eastAsia="en-US"/>
              </w:rPr>
              <w:t>Заполняется заказчиком</w:t>
            </w: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1.</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Наименование заказчика, место нахождения, почтовый адрес, адрес электронной почты, номер контактного телефона, ответственное должностное лицо, банковские реквизиты заказчика</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rFonts w:ascii="Tms Rmn" w:hAnsi="Tms Rmn"/>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2.</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Предмет контракта с указанием количества поставляемого товара, объема выполняемых работ, оказываемых услуг, с указанием кода по Общероссийскому классификатору видов экономической деятельности, продукции и услуг (ОКДП ОК 004-93).</w:t>
            </w:r>
          </w:p>
          <w:p w:rsidR="005D761C" w:rsidRPr="00410DD1" w:rsidRDefault="005D761C">
            <w:pPr>
              <w:spacing w:line="276" w:lineRule="auto"/>
              <w:jc w:val="both"/>
              <w:rPr>
                <w:szCs w:val="24"/>
                <w:lang w:eastAsia="en-US"/>
              </w:rPr>
            </w:pPr>
            <w:r w:rsidRPr="00410DD1">
              <w:rPr>
                <w:szCs w:val="24"/>
                <w:lang w:eastAsia="en-US"/>
              </w:rPr>
              <w:t>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указывается цена запасных частей к технике, оборудованию, цену единицы товара, работы, услуги.</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 xml:space="preserve">2.1. </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 xml:space="preserve">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w:t>
            </w:r>
            <w:r w:rsidRPr="00410DD1">
              <w:rPr>
                <w:szCs w:val="24"/>
                <w:lang w:eastAsia="en-US"/>
              </w:rPr>
              <w:lastRenderedPageBreak/>
              <w:t xml:space="preserve">показатели, связанные с определением соответствия поставляемого товара, выполняемых работ, оказываемых услуг потребностям заказчика, с учетом требований, предусмотренных ст. 33 Закона о контрактной системе. </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lastRenderedPageBreak/>
              <w:t>2.2.</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autoSpaceDE w:val="0"/>
              <w:autoSpaceDN w:val="0"/>
              <w:adjustRightInd w:val="0"/>
              <w:spacing w:line="276" w:lineRule="auto"/>
              <w:jc w:val="both"/>
              <w:rPr>
                <w:szCs w:val="24"/>
                <w:lang w:eastAsia="en-US"/>
              </w:rPr>
            </w:pPr>
            <w:r w:rsidRPr="00410DD1">
              <w:rPr>
                <w:szCs w:val="24"/>
                <w:lang w:eastAsia="en-US"/>
              </w:rPr>
              <w:t>Сведения о возможности заключить контракт с несколькими участниками закупки, а также о начальной (максимальной) цене единицы товара, работы, услуги (в случае определение поставщиков (исполнителей, подрядчиков)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autoSpaceDE w:val="0"/>
              <w:autoSpaceDN w:val="0"/>
              <w:adjustRightInd w:val="0"/>
              <w:spacing w:line="276" w:lineRule="auto"/>
              <w:ind w:firstLine="540"/>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3.</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autoSpaceDE w:val="0"/>
              <w:autoSpaceDN w:val="0"/>
              <w:adjustRightInd w:val="0"/>
              <w:spacing w:line="276" w:lineRule="auto"/>
              <w:jc w:val="both"/>
              <w:rPr>
                <w:szCs w:val="24"/>
                <w:lang w:eastAsia="en-US"/>
              </w:rPr>
            </w:pPr>
            <w:r w:rsidRPr="00410DD1">
              <w:rPr>
                <w:szCs w:val="24"/>
                <w:lang w:eastAsia="en-US"/>
              </w:rPr>
              <w:t>Способ размещения заказа (указать):</w:t>
            </w:r>
          </w:p>
          <w:p w:rsidR="005D761C" w:rsidRPr="00410DD1" w:rsidRDefault="005D761C">
            <w:pPr>
              <w:autoSpaceDE w:val="0"/>
              <w:autoSpaceDN w:val="0"/>
              <w:adjustRightInd w:val="0"/>
              <w:spacing w:line="276" w:lineRule="auto"/>
              <w:jc w:val="both"/>
              <w:rPr>
                <w:szCs w:val="24"/>
                <w:lang w:eastAsia="en-US"/>
              </w:rPr>
            </w:pPr>
            <w:r w:rsidRPr="00410DD1">
              <w:rPr>
                <w:szCs w:val="24"/>
                <w:lang w:eastAsia="en-US"/>
              </w:rPr>
              <w:t>- открытый конкурс;</w:t>
            </w:r>
          </w:p>
          <w:p w:rsidR="005D761C" w:rsidRPr="00410DD1" w:rsidRDefault="005D761C">
            <w:pPr>
              <w:autoSpaceDE w:val="0"/>
              <w:autoSpaceDN w:val="0"/>
              <w:adjustRightInd w:val="0"/>
              <w:spacing w:line="276" w:lineRule="auto"/>
              <w:jc w:val="both"/>
              <w:rPr>
                <w:szCs w:val="24"/>
                <w:lang w:eastAsia="en-US"/>
              </w:rPr>
            </w:pPr>
            <w:r w:rsidRPr="00410DD1">
              <w:rPr>
                <w:szCs w:val="24"/>
                <w:lang w:eastAsia="en-US"/>
              </w:rPr>
              <w:t>- конкурс с ограниченным участием</w:t>
            </w:r>
          </w:p>
          <w:p w:rsidR="005D761C" w:rsidRPr="00410DD1" w:rsidRDefault="005D761C">
            <w:pPr>
              <w:autoSpaceDE w:val="0"/>
              <w:autoSpaceDN w:val="0"/>
              <w:adjustRightInd w:val="0"/>
              <w:spacing w:line="276" w:lineRule="auto"/>
              <w:jc w:val="both"/>
              <w:rPr>
                <w:szCs w:val="24"/>
                <w:lang w:eastAsia="en-US"/>
              </w:rPr>
            </w:pPr>
            <w:r w:rsidRPr="00410DD1">
              <w:rPr>
                <w:szCs w:val="24"/>
                <w:lang w:eastAsia="en-US"/>
              </w:rPr>
              <w:t>- двухэтапный конкурс;</w:t>
            </w:r>
          </w:p>
          <w:p w:rsidR="005D761C" w:rsidRPr="00410DD1" w:rsidRDefault="005D761C">
            <w:pPr>
              <w:autoSpaceDE w:val="0"/>
              <w:autoSpaceDN w:val="0"/>
              <w:adjustRightInd w:val="0"/>
              <w:spacing w:line="276" w:lineRule="auto"/>
              <w:jc w:val="both"/>
              <w:rPr>
                <w:szCs w:val="24"/>
                <w:lang w:eastAsia="en-US"/>
              </w:rPr>
            </w:pPr>
            <w:r w:rsidRPr="00410DD1">
              <w:rPr>
                <w:szCs w:val="24"/>
                <w:lang w:eastAsia="en-US"/>
              </w:rPr>
              <w:t>- открытый аукцион в электронной форме</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center"/>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4.</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360" w:lineRule="exact"/>
              <w:jc w:val="both"/>
              <w:rPr>
                <w:szCs w:val="24"/>
                <w:lang w:eastAsia="en-US"/>
              </w:rPr>
            </w:pPr>
            <w:r w:rsidRPr="00410DD1">
              <w:rPr>
                <w:szCs w:val="24"/>
                <w:lang w:eastAsia="en-US"/>
              </w:rPr>
              <w:t>Наименование электронной торговой площадки</w:t>
            </w:r>
          </w:p>
          <w:p w:rsidR="005D761C" w:rsidRPr="00410DD1" w:rsidRDefault="005D761C">
            <w:pPr>
              <w:autoSpaceDE w:val="0"/>
              <w:autoSpaceDN w:val="0"/>
              <w:adjustRightInd w:val="0"/>
              <w:spacing w:line="276" w:lineRule="auto"/>
              <w:jc w:val="both"/>
              <w:rPr>
                <w:szCs w:val="24"/>
                <w:lang w:eastAsia="en-US"/>
              </w:rPr>
            </w:pPr>
            <w:r w:rsidRPr="00410DD1">
              <w:rPr>
                <w:szCs w:val="24"/>
                <w:lang w:eastAsia="en-US"/>
              </w:rPr>
              <w:t xml:space="preserve"> (заполняется, в случае выбора способа определения поставщика (подрядчика, исполнителя) открытый аукцион в электронной форме.</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center"/>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5.</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autoSpaceDE w:val="0"/>
              <w:autoSpaceDN w:val="0"/>
              <w:adjustRightInd w:val="0"/>
              <w:spacing w:line="276" w:lineRule="auto"/>
              <w:jc w:val="both"/>
              <w:rPr>
                <w:szCs w:val="24"/>
                <w:lang w:eastAsia="en-US"/>
              </w:rPr>
            </w:pPr>
            <w:r w:rsidRPr="00410DD1">
              <w:rPr>
                <w:szCs w:val="24"/>
                <w:lang w:eastAsia="en-US"/>
              </w:rPr>
              <w:t>Преимущества, предоставляемые учреждениям и предприятиям уголовно-исполнительной системы в закупках в отношении предлагаемой цены контракта в соответствии с действующим законодательством (при осуществлении закупок на поставку товаров, выполнение работ, оказание услуг), производство которых осуществляется данными организациями)</w:t>
            </w:r>
          </w:p>
          <w:p w:rsidR="005D761C" w:rsidRPr="00410DD1" w:rsidRDefault="005D761C">
            <w:pPr>
              <w:autoSpaceDE w:val="0"/>
              <w:autoSpaceDN w:val="0"/>
              <w:adjustRightInd w:val="0"/>
              <w:spacing w:line="276" w:lineRule="auto"/>
              <w:jc w:val="both"/>
              <w:rPr>
                <w:szCs w:val="24"/>
                <w:lang w:eastAsia="en-US"/>
              </w:rPr>
            </w:pPr>
            <w:r w:rsidRPr="00410DD1">
              <w:rPr>
                <w:szCs w:val="24"/>
                <w:lang w:eastAsia="en-US"/>
              </w:rPr>
              <w:t>- основание для предоставления преференций</w:t>
            </w:r>
          </w:p>
          <w:p w:rsidR="005D761C" w:rsidRPr="00410DD1" w:rsidRDefault="005D761C">
            <w:pPr>
              <w:autoSpaceDE w:val="0"/>
              <w:autoSpaceDN w:val="0"/>
              <w:adjustRightInd w:val="0"/>
              <w:spacing w:line="276" w:lineRule="auto"/>
              <w:jc w:val="both"/>
              <w:rPr>
                <w:szCs w:val="24"/>
                <w:lang w:eastAsia="en-US"/>
              </w:rPr>
            </w:pPr>
            <w:r w:rsidRPr="00410DD1">
              <w:rPr>
                <w:szCs w:val="24"/>
                <w:lang w:eastAsia="en-US"/>
              </w:rPr>
              <w:t xml:space="preserve">- размер преференций в % </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center"/>
              <w:rPr>
                <w:szCs w:val="24"/>
                <w:lang w:eastAsia="en-US"/>
              </w:rPr>
            </w:pPr>
          </w:p>
          <w:p w:rsidR="005D761C" w:rsidRPr="00410DD1" w:rsidRDefault="005D761C">
            <w:pPr>
              <w:spacing w:line="276" w:lineRule="auto"/>
              <w:jc w:val="center"/>
              <w:rPr>
                <w:szCs w:val="24"/>
                <w:lang w:eastAsia="en-US"/>
              </w:rPr>
            </w:pPr>
          </w:p>
          <w:p w:rsidR="005D761C" w:rsidRPr="00410DD1" w:rsidRDefault="005D761C">
            <w:pPr>
              <w:spacing w:line="276" w:lineRule="auto"/>
              <w:jc w:val="center"/>
              <w:rPr>
                <w:szCs w:val="24"/>
                <w:lang w:eastAsia="en-US"/>
              </w:rPr>
            </w:pPr>
          </w:p>
          <w:p w:rsidR="005D761C" w:rsidRPr="00410DD1" w:rsidRDefault="005D761C">
            <w:pPr>
              <w:spacing w:line="276" w:lineRule="auto"/>
              <w:jc w:val="center"/>
              <w:rPr>
                <w:szCs w:val="24"/>
                <w:lang w:eastAsia="en-US"/>
              </w:rPr>
            </w:pPr>
          </w:p>
          <w:p w:rsidR="005D761C" w:rsidRPr="00410DD1" w:rsidRDefault="005D761C">
            <w:pPr>
              <w:spacing w:line="276" w:lineRule="auto"/>
              <w:jc w:val="center"/>
              <w:rPr>
                <w:szCs w:val="24"/>
                <w:lang w:eastAsia="en-US"/>
              </w:rPr>
            </w:pPr>
          </w:p>
          <w:p w:rsidR="005D761C" w:rsidRPr="00410DD1" w:rsidRDefault="005D761C">
            <w:pPr>
              <w:spacing w:line="276" w:lineRule="auto"/>
              <w:jc w:val="center"/>
              <w:rPr>
                <w:szCs w:val="24"/>
                <w:lang w:eastAsia="en-US"/>
              </w:rPr>
            </w:pPr>
          </w:p>
          <w:p w:rsidR="005D761C" w:rsidRPr="00410DD1" w:rsidRDefault="005D761C">
            <w:pPr>
              <w:spacing w:line="276" w:lineRule="auto"/>
              <w:jc w:val="center"/>
              <w:rPr>
                <w:szCs w:val="24"/>
                <w:lang w:eastAsia="en-US"/>
              </w:rPr>
            </w:pPr>
          </w:p>
          <w:p w:rsidR="005D761C" w:rsidRPr="00410DD1" w:rsidRDefault="005D761C">
            <w:pPr>
              <w:spacing w:line="276" w:lineRule="auto"/>
              <w:jc w:val="center"/>
              <w:rPr>
                <w:szCs w:val="24"/>
                <w:lang w:eastAsia="en-US"/>
              </w:rPr>
            </w:pPr>
          </w:p>
          <w:p w:rsidR="005D761C" w:rsidRPr="00410DD1" w:rsidRDefault="005D761C">
            <w:pPr>
              <w:spacing w:line="276" w:lineRule="auto"/>
              <w:jc w:val="center"/>
              <w:rPr>
                <w:szCs w:val="24"/>
                <w:lang w:eastAsia="en-US"/>
              </w:rPr>
            </w:pPr>
          </w:p>
          <w:p w:rsidR="005D761C" w:rsidRPr="00410DD1" w:rsidRDefault="005D761C">
            <w:pPr>
              <w:spacing w:line="276" w:lineRule="auto"/>
              <w:jc w:val="center"/>
              <w:rPr>
                <w:szCs w:val="24"/>
                <w:lang w:eastAsia="en-US"/>
              </w:rPr>
            </w:pPr>
          </w:p>
          <w:p w:rsidR="005D761C" w:rsidRPr="00410DD1" w:rsidRDefault="005D761C">
            <w:pPr>
              <w:spacing w:line="276" w:lineRule="auto"/>
              <w:jc w:val="both"/>
              <w:rPr>
                <w:szCs w:val="24"/>
                <w:lang w:eastAsia="en-US"/>
              </w:rPr>
            </w:pPr>
          </w:p>
          <w:p w:rsidR="005D761C" w:rsidRPr="00410DD1" w:rsidRDefault="005D761C">
            <w:pPr>
              <w:spacing w:line="276" w:lineRule="auto"/>
              <w:jc w:val="both"/>
              <w:rPr>
                <w:szCs w:val="24"/>
                <w:lang w:eastAsia="en-US"/>
              </w:rPr>
            </w:pPr>
            <w:r w:rsidRPr="00410DD1">
              <w:rPr>
                <w:szCs w:val="24"/>
                <w:lang w:eastAsia="en-US"/>
              </w:rPr>
              <w:t>Постановление Правительства РФ от _________________ № _______</w:t>
            </w:r>
          </w:p>
          <w:p w:rsidR="005D761C" w:rsidRPr="00410DD1" w:rsidRDefault="005D761C">
            <w:pPr>
              <w:spacing w:line="276" w:lineRule="auto"/>
              <w:jc w:val="both"/>
              <w:rPr>
                <w:szCs w:val="24"/>
                <w:lang w:eastAsia="en-US"/>
              </w:rPr>
            </w:pPr>
            <w:r w:rsidRPr="00410DD1">
              <w:rPr>
                <w:szCs w:val="24"/>
                <w:lang w:eastAsia="en-US"/>
              </w:rPr>
              <w:t>_________%</w:t>
            </w: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6.</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autoSpaceDE w:val="0"/>
              <w:autoSpaceDN w:val="0"/>
              <w:adjustRightInd w:val="0"/>
              <w:spacing w:line="276" w:lineRule="auto"/>
              <w:jc w:val="both"/>
              <w:rPr>
                <w:szCs w:val="24"/>
                <w:lang w:eastAsia="en-US"/>
              </w:rPr>
            </w:pPr>
            <w:r w:rsidRPr="00410DD1">
              <w:rPr>
                <w:szCs w:val="24"/>
                <w:lang w:eastAsia="en-US"/>
              </w:rPr>
              <w:t xml:space="preserve">Преимущества, предоставляемые организациям инвалидов в закупках в отношении предлагаемой цены контракта в соответствии с действующим законодательством (при </w:t>
            </w:r>
            <w:r w:rsidRPr="00410DD1">
              <w:rPr>
                <w:szCs w:val="24"/>
                <w:lang w:eastAsia="en-US"/>
              </w:rPr>
              <w:lastRenderedPageBreak/>
              <w:t>осуществлении закупок на поставку товаров, выполнение работ, оказание услуг), производство которых осуществляется данными организациями)</w:t>
            </w:r>
          </w:p>
          <w:p w:rsidR="005D761C" w:rsidRPr="00410DD1" w:rsidRDefault="005D761C">
            <w:pPr>
              <w:autoSpaceDE w:val="0"/>
              <w:autoSpaceDN w:val="0"/>
              <w:adjustRightInd w:val="0"/>
              <w:spacing w:line="276" w:lineRule="auto"/>
              <w:jc w:val="both"/>
              <w:rPr>
                <w:szCs w:val="24"/>
                <w:lang w:eastAsia="en-US"/>
              </w:rPr>
            </w:pPr>
            <w:r w:rsidRPr="00410DD1">
              <w:rPr>
                <w:szCs w:val="24"/>
                <w:lang w:eastAsia="en-US"/>
              </w:rPr>
              <w:t>- основание для предоставления преференций</w:t>
            </w:r>
          </w:p>
          <w:p w:rsidR="005D761C" w:rsidRPr="00410DD1" w:rsidRDefault="005D761C">
            <w:pPr>
              <w:autoSpaceDE w:val="0"/>
              <w:autoSpaceDN w:val="0"/>
              <w:adjustRightInd w:val="0"/>
              <w:spacing w:line="276" w:lineRule="auto"/>
              <w:jc w:val="both"/>
              <w:rPr>
                <w:szCs w:val="24"/>
                <w:lang w:eastAsia="en-US"/>
              </w:rPr>
            </w:pPr>
            <w:r w:rsidRPr="00410DD1">
              <w:rPr>
                <w:szCs w:val="24"/>
                <w:lang w:eastAsia="en-US"/>
              </w:rPr>
              <w:t>- размер преференций в %</w:t>
            </w:r>
          </w:p>
        </w:tc>
        <w:tc>
          <w:tcPr>
            <w:tcW w:w="427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lastRenderedPageBreak/>
              <w:t>Постановление Правительства РФ от _________________ № _______</w:t>
            </w:r>
          </w:p>
          <w:p w:rsidR="005D761C" w:rsidRPr="00410DD1" w:rsidRDefault="005D761C">
            <w:pPr>
              <w:spacing w:line="276" w:lineRule="auto"/>
              <w:jc w:val="center"/>
              <w:rPr>
                <w:szCs w:val="24"/>
                <w:lang w:eastAsia="en-US"/>
              </w:rPr>
            </w:pPr>
            <w:r w:rsidRPr="00410DD1">
              <w:rPr>
                <w:szCs w:val="24"/>
                <w:lang w:eastAsia="en-US"/>
              </w:rPr>
              <w:t>_________%</w:t>
            </w: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lastRenderedPageBreak/>
              <w:t>7.</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autoSpaceDE w:val="0"/>
              <w:autoSpaceDN w:val="0"/>
              <w:adjustRightInd w:val="0"/>
              <w:spacing w:line="276" w:lineRule="auto"/>
              <w:jc w:val="both"/>
              <w:rPr>
                <w:noProof/>
                <w:szCs w:val="24"/>
                <w:lang w:eastAsia="en-US"/>
              </w:rPr>
            </w:pPr>
            <w:r w:rsidRPr="00410DD1">
              <w:rPr>
                <w:noProof/>
                <w:szCs w:val="24"/>
                <w:lang w:eastAsia="en-US"/>
              </w:rPr>
              <w:t>Преимущества, предоставляемые участникам закупки, заявки которых содержат предложения о поставке товаров российского происхождения</w:t>
            </w:r>
          </w:p>
          <w:p w:rsidR="005D761C" w:rsidRPr="00410DD1" w:rsidRDefault="005D761C">
            <w:pPr>
              <w:autoSpaceDE w:val="0"/>
              <w:autoSpaceDN w:val="0"/>
              <w:adjustRightInd w:val="0"/>
              <w:spacing w:line="276" w:lineRule="auto"/>
              <w:jc w:val="both"/>
              <w:rPr>
                <w:noProof/>
                <w:szCs w:val="24"/>
                <w:lang w:eastAsia="en-US"/>
              </w:rPr>
            </w:pPr>
            <w:r w:rsidRPr="00410DD1">
              <w:rPr>
                <w:noProof/>
                <w:szCs w:val="24"/>
                <w:lang w:eastAsia="en-US"/>
              </w:rPr>
              <w:t>-основание для предоставления преференций</w:t>
            </w:r>
          </w:p>
          <w:p w:rsidR="005D761C" w:rsidRPr="00410DD1" w:rsidRDefault="005D761C">
            <w:pPr>
              <w:autoSpaceDE w:val="0"/>
              <w:autoSpaceDN w:val="0"/>
              <w:adjustRightInd w:val="0"/>
              <w:spacing w:line="276" w:lineRule="auto"/>
              <w:jc w:val="both"/>
              <w:rPr>
                <w:szCs w:val="24"/>
                <w:lang w:eastAsia="en-US"/>
              </w:rPr>
            </w:pPr>
            <w:r w:rsidRPr="00410DD1">
              <w:rPr>
                <w:noProof/>
                <w:szCs w:val="24"/>
                <w:lang w:eastAsia="en-US"/>
              </w:rPr>
              <w:t>- размер преференций в %</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center"/>
              <w:rPr>
                <w:szCs w:val="24"/>
                <w:lang w:eastAsia="en-US"/>
              </w:rPr>
            </w:pPr>
          </w:p>
          <w:p w:rsidR="005D761C" w:rsidRPr="00410DD1" w:rsidRDefault="005D761C">
            <w:pPr>
              <w:spacing w:line="276" w:lineRule="auto"/>
              <w:jc w:val="center"/>
              <w:rPr>
                <w:szCs w:val="24"/>
                <w:lang w:eastAsia="en-US"/>
              </w:rPr>
            </w:pPr>
          </w:p>
          <w:p w:rsidR="005D761C" w:rsidRPr="00410DD1" w:rsidRDefault="005D761C">
            <w:pPr>
              <w:spacing w:line="276" w:lineRule="auto"/>
              <w:jc w:val="center"/>
              <w:rPr>
                <w:szCs w:val="24"/>
                <w:lang w:eastAsia="en-US"/>
              </w:rPr>
            </w:pPr>
          </w:p>
          <w:p w:rsidR="005D761C" w:rsidRPr="00410DD1" w:rsidRDefault="005D761C">
            <w:pPr>
              <w:spacing w:line="276" w:lineRule="auto"/>
              <w:jc w:val="center"/>
              <w:rPr>
                <w:szCs w:val="24"/>
                <w:lang w:eastAsia="en-US"/>
              </w:rPr>
            </w:pPr>
          </w:p>
          <w:p w:rsidR="005D761C" w:rsidRPr="00410DD1" w:rsidRDefault="005D761C">
            <w:pPr>
              <w:pBdr>
                <w:bottom w:val="single" w:sz="12" w:space="1" w:color="auto"/>
              </w:pBdr>
              <w:spacing w:line="276" w:lineRule="auto"/>
              <w:jc w:val="center"/>
              <w:rPr>
                <w:szCs w:val="24"/>
                <w:lang w:eastAsia="en-US"/>
              </w:rPr>
            </w:pPr>
          </w:p>
          <w:p w:rsidR="005D761C" w:rsidRPr="00410DD1" w:rsidRDefault="005D761C">
            <w:pPr>
              <w:spacing w:line="276" w:lineRule="auto"/>
              <w:jc w:val="both"/>
              <w:rPr>
                <w:szCs w:val="24"/>
                <w:lang w:eastAsia="en-US"/>
              </w:rPr>
            </w:pPr>
            <w:r w:rsidRPr="00410DD1">
              <w:rPr>
                <w:szCs w:val="24"/>
                <w:lang w:eastAsia="en-US"/>
              </w:rPr>
              <w:t>_____________№ _______</w:t>
            </w:r>
          </w:p>
          <w:p w:rsidR="005D761C" w:rsidRPr="00410DD1" w:rsidRDefault="005D761C">
            <w:pPr>
              <w:spacing w:line="276" w:lineRule="auto"/>
              <w:jc w:val="both"/>
              <w:rPr>
                <w:szCs w:val="24"/>
                <w:lang w:eastAsia="en-US"/>
              </w:rPr>
            </w:pPr>
            <w:r w:rsidRPr="00410DD1">
              <w:rPr>
                <w:szCs w:val="24"/>
                <w:lang w:eastAsia="en-US"/>
              </w:rPr>
              <w:t>__________%</w:t>
            </w: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8.</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autoSpaceDE w:val="0"/>
              <w:autoSpaceDN w:val="0"/>
              <w:adjustRightInd w:val="0"/>
              <w:spacing w:line="276" w:lineRule="auto"/>
              <w:jc w:val="both"/>
              <w:rPr>
                <w:szCs w:val="24"/>
                <w:lang w:eastAsia="en-US"/>
              </w:rPr>
            </w:pPr>
            <w:r w:rsidRPr="00410DD1">
              <w:rPr>
                <w:szCs w:val="24"/>
                <w:lang w:eastAsia="en-US"/>
              </w:rPr>
              <w:t xml:space="preserve">Необходимость размещения заказов у субъектов малого предпринимательства </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center"/>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9.</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Изображение товара на электронном носителе и график осмотра участниками размещения заказа образца или макета товара, на поставку которого размещается заказ (в случае размещения заказа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10.</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Место, условия и сроки (периоды) поставки товара, выполнения работ, оказания услуг.</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 xml:space="preserve">11. </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Порядок и сроки осуществления заказчиком приемки поставленного товара, выполненной работы (ее результатов) или оказанной услуги (указать перечень документов, подтверждающих факт приемки товара (работ, услуг).</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12.</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Срок и (или) объем предоставления гарантий качества товара, работ, услуг, к обслуживанию товара, к расходам на эксплуатацию товара (при необходимости).</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13.</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Форма, сроки и порядок оплаты товара (работ, услуг).</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14.</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Источник финансирования заказа с указанием кодов бюджетной классификации в соответствии с бюджетным законодательством Российской Федерации</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15.</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widowControl w:val="0"/>
              <w:autoSpaceDE w:val="0"/>
              <w:autoSpaceDN w:val="0"/>
              <w:adjustRightInd w:val="0"/>
              <w:spacing w:line="276" w:lineRule="auto"/>
              <w:jc w:val="both"/>
              <w:rPr>
                <w:szCs w:val="24"/>
                <w:lang w:eastAsia="en-US"/>
              </w:rPr>
            </w:pPr>
            <w:r w:rsidRPr="00410DD1">
              <w:rPr>
                <w:szCs w:val="24"/>
                <w:lang w:eastAsia="en-US"/>
              </w:rPr>
              <w:t>- Начальная (максимальная) цена контракта (в случае формирования заказа в несколько лотов необходимо указывать наименование каждого лота, цену каждого лота);</w:t>
            </w:r>
          </w:p>
          <w:p w:rsidR="005D761C" w:rsidRPr="00410DD1" w:rsidRDefault="005D761C">
            <w:pPr>
              <w:widowControl w:val="0"/>
              <w:autoSpaceDE w:val="0"/>
              <w:autoSpaceDN w:val="0"/>
              <w:adjustRightInd w:val="0"/>
              <w:spacing w:line="276" w:lineRule="auto"/>
              <w:jc w:val="both"/>
              <w:rPr>
                <w:szCs w:val="24"/>
                <w:lang w:eastAsia="en-US"/>
              </w:rPr>
            </w:pPr>
            <w:r w:rsidRPr="00410DD1">
              <w:rPr>
                <w:szCs w:val="24"/>
                <w:lang w:eastAsia="en-US"/>
              </w:rPr>
              <w:lastRenderedPageBreak/>
              <w:t>-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невозможно определить необходимое количество запасных частей к технике, оборудованию и необходимый объем услуг и (или) работ;</w:t>
            </w:r>
          </w:p>
          <w:p w:rsidR="005D761C" w:rsidRPr="00410DD1" w:rsidRDefault="005D761C">
            <w:pPr>
              <w:widowControl w:val="0"/>
              <w:autoSpaceDE w:val="0"/>
              <w:autoSpaceDN w:val="0"/>
              <w:adjustRightInd w:val="0"/>
              <w:spacing w:line="276" w:lineRule="auto"/>
              <w:jc w:val="both"/>
              <w:rPr>
                <w:szCs w:val="24"/>
                <w:lang w:eastAsia="en-US"/>
              </w:rPr>
            </w:pPr>
            <w:r w:rsidRPr="00410DD1">
              <w:rPr>
                <w:szCs w:val="24"/>
                <w:lang w:eastAsia="en-US"/>
              </w:rPr>
              <w:t>- начальная (максимальная) цена единицы услуги в случае, если при проведении открытого аукциона в электронной форме на право заключить контракт на оказание услуг связи, юридических услуг невозможно определить необходимый объем таких услуг.</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lastRenderedPageBreak/>
              <w:t>16.</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17.</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Необходимость в изменении предусмотренных контрактом количества товаров, объема работ, услуг при его заключении (не более чем на 10%) (ч. 18 ст. 34 Закона о контрактной системе в сфере закупок).</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18.</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Необходимость включения требований, предъявляемых к участникам закупки и исчерпывающий перечень документов, которые должны быть ими представлены, в соответствии со ст. 31 Закона о контрактной системе в сфере закупок:</w:t>
            </w:r>
          </w:p>
          <w:p w:rsidR="005D761C" w:rsidRPr="00410DD1" w:rsidRDefault="005D761C">
            <w:pPr>
              <w:spacing w:line="276" w:lineRule="auto"/>
              <w:jc w:val="both"/>
              <w:rPr>
                <w:szCs w:val="24"/>
                <w:lang w:eastAsia="en-US"/>
              </w:rPr>
            </w:pPr>
            <w:r w:rsidRPr="00410DD1">
              <w:rPr>
                <w:szCs w:val="24"/>
                <w:lang w:eastAsia="en-US"/>
              </w:rPr>
              <w:t>-соответствие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5D761C" w:rsidRPr="00410DD1" w:rsidRDefault="005D761C">
            <w:pPr>
              <w:spacing w:line="276" w:lineRule="auto"/>
              <w:jc w:val="both"/>
              <w:rPr>
                <w:szCs w:val="24"/>
                <w:lang w:eastAsia="en-US"/>
              </w:rPr>
            </w:pPr>
            <w:r w:rsidRPr="00410DD1">
              <w:rPr>
                <w:szCs w:val="24"/>
                <w:lang w:eastAsia="en-US"/>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410DD1">
              <w:rPr>
                <w:szCs w:val="24"/>
                <w:lang w:eastAsia="en-US"/>
              </w:rPr>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lastRenderedPageBreak/>
              <w:t>19.</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Сведения о валюте, используемой для формирования цены контракта и расчетов с поставщиками (исполнителями, подрядчиками)</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20.</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 xml:space="preserve">Основание заключения долгосрочного      </w:t>
            </w:r>
            <w:r w:rsidRPr="00410DD1">
              <w:rPr>
                <w:szCs w:val="24"/>
                <w:lang w:eastAsia="en-US"/>
              </w:rPr>
              <w:br/>
              <w:t>контракта (указывается в случае, если  его предметом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tc>
        <w:tc>
          <w:tcPr>
            <w:tcW w:w="427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rPr>
                <w:szCs w:val="24"/>
                <w:lang w:eastAsia="en-US"/>
              </w:rPr>
            </w:pPr>
            <w:r w:rsidRPr="00410DD1">
              <w:rPr>
                <w:szCs w:val="24"/>
                <w:lang w:eastAsia="en-US"/>
              </w:rPr>
              <w:t>Указать реквизиты нормативного правового акта</w:t>
            </w: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21.</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Критерии оценки заявок на участие в конкурсе с указанием значения и весомости критериев оценки</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22.</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Размер обеспечения заявок на участие в аукционе (конкурсе).</w:t>
            </w:r>
          </w:p>
          <w:p w:rsidR="005D761C" w:rsidRPr="00410DD1" w:rsidRDefault="005D761C">
            <w:pPr>
              <w:spacing w:line="276" w:lineRule="auto"/>
              <w:jc w:val="both"/>
              <w:rPr>
                <w:szCs w:val="24"/>
                <w:lang w:eastAsia="en-US"/>
              </w:rPr>
            </w:pPr>
            <w:r w:rsidRPr="00410DD1">
              <w:rPr>
                <w:szCs w:val="24"/>
                <w:lang w:eastAsia="en-US"/>
              </w:rPr>
              <w:t xml:space="preserve">Реквизиты счета </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23.</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Размер обеспечения исполнения контракта</w:t>
            </w:r>
          </w:p>
          <w:p w:rsidR="005D761C" w:rsidRPr="00410DD1" w:rsidRDefault="005D761C">
            <w:pPr>
              <w:spacing w:line="276" w:lineRule="auto"/>
              <w:jc w:val="both"/>
              <w:rPr>
                <w:szCs w:val="24"/>
                <w:lang w:eastAsia="en-US"/>
              </w:rPr>
            </w:pPr>
            <w:r w:rsidRPr="00410DD1">
              <w:rPr>
                <w:szCs w:val="24"/>
                <w:lang w:eastAsia="en-US"/>
              </w:rPr>
              <w:t>Реквизиты счета</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24.</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Срок возврата денежных средств внесенных в качестве обеспечения исполнения контракта при условии надлежащего исполнения всех обязательств по контракту.</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25.</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 xml:space="preserve">Ответственность поставщика (исполнителя, подрядчика) </w:t>
            </w:r>
          </w:p>
          <w:p w:rsidR="005D761C" w:rsidRPr="00410DD1" w:rsidRDefault="005D761C">
            <w:pPr>
              <w:spacing w:line="276" w:lineRule="auto"/>
              <w:jc w:val="both"/>
              <w:rPr>
                <w:szCs w:val="24"/>
                <w:lang w:eastAsia="en-US"/>
              </w:rPr>
            </w:pPr>
            <w:r w:rsidRPr="00410DD1">
              <w:rPr>
                <w:szCs w:val="24"/>
                <w:lang w:eastAsia="en-US"/>
              </w:rPr>
              <w:t>Обязательства, за неисполнение которых несет ответственность поставщик (подрядчик, исполнитель), а также размер санкций (указать) за их невыполнение в том числе:</w:t>
            </w:r>
          </w:p>
          <w:p w:rsidR="005D761C" w:rsidRPr="00410DD1" w:rsidRDefault="005D761C">
            <w:pPr>
              <w:spacing w:line="276" w:lineRule="auto"/>
              <w:jc w:val="both"/>
              <w:rPr>
                <w:szCs w:val="24"/>
                <w:lang w:eastAsia="en-US"/>
              </w:rPr>
            </w:pPr>
            <w:r w:rsidRPr="00410DD1">
              <w:rPr>
                <w:szCs w:val="24"/>
                <w:lang w:eastAsia="en-US"/>
              </w:rPr>
              <w:t>- просрочка исполнения обязательств (в процентах за каждый день просрочки) Размер такой неустойки устанавливается в размере одной трехсотой действующей на день уплаты неустойки ставки рефинансирования Центрального банка РФ);</w:t>
            </w:r>
          </w:p>
          <w:p w:rsidR="005D761C" w:rsidRPr="00410DD1" w:rsidRDefault="005D761C">
            <w:pPr>
              <w:spacing w:line="276" w:lineRule="auto"/>
              <w:jc w:val="both"/>
              <w:rPr>
                <w:szCs w:val="24"/>
                <w:lang w:eastAsia="en-US"/>
              </w:rPr>
            </w:pPr>
            <w:r w:rsidRPr="00410DD1">
              <w:rPr>
                <w:szCs w:val="24"/>
                <w:lang w:eastAsia="en-US"/>
              </w:rPr>
              <w:t>- поставка некачественного товара (в процентах от стоимости поставленного некачественного товара за каждый день с момента направления претензии до момента надлежащего исполнения обязательств);</w:t>
            </w:r>
          </w:p>
          <w:p w:rsidR="005D761C" w:rsidRPr="00410DD1" w:rsidRDefault="005D761C">
            <w:pPr>
              <w:spacing w:line="276" w:lineRule="auto"/>
              <w:jc w:val="both"/>
              <w:rPr>
                <w:szCs w:val="24"/>
                <w:lang w:eastAsia="en-US"/>
              </w:rPr>
            </w:pPr>
            <w:r w:rsidRPr="00410DD1">
              <w:rPr>
                <w:szCs w:val="24"/>
                <w:lang w:eastAsia="en-US"/>
              </w:rPr>
              <w:t xml:space="preserve">- штраф за невыполнение (отказ от исполнения обязательств) (в процентах от суммы </w:t>
            </w:r>
            <w:r w:rsidRPr="00410DD1">
              <w:rPr>
                <w:szCs w:val="24"/>
                <w:lang w:eastAsia="en-US"/>
              </w:rPr>
              <w:lastRenderedPageBreak/>
              <w:t>контракта);</w:t>
            </w:r>
          </w:p>
          <w:p w:rsidR="005D761C" w:rsidRPr="00410DD1" w:rsidRDefault="005D761C">
            <w:pPr>
              <w:spacing w:line="276" w:lineRule="auto"/>
              <w:jc w:val="both"/>
              <w:rPr>
                <w:szCs w:val="24"/>
                <w:lang w:eastAsia="en-US"/>
              </w:rPr>
            </w:pPr>
            <w:r w:rsidRPr="00410DD1">
              <w:rPr>
                <w:szCs w:val="24"/>
                <w:lang w:eastAsia="en-US"/>
              </w:rPr>
              <w:t>- нарушение гарантийных обязательств (в процентах от стоимости товара, подлежащего гарантийному обслуживанию, за каждый день неисполнения обязательств);</w:t>
            </w:r>
          </w:p>
          <w:p w:rsidR="005D761C" w:rsidRPr="00410DD1" w:rsidRDefault="005D761C">
            <w:pPr>
              <w:spacing w:line="276" w:lineRule="auto"/>
              <w:jc w:val="both"/>
              <w:rPr>
                <w:szCs w:val="24"/>
                <w:lang w:eastAsia="en-US"/>
              </w:rPr>
            </w:pPr>
            <w:r w:rsidRPr="00410DD1">
              <w:rPr>
                <w:szCs w:val="24"/>
                <w:lang w:eastAsia="en-US"/>
              </w:rPr>
              <w:t>- нарушение сроков выполнения отдельных этапов работ (в процентах от стоимости работ невыполненного в срок этапа за каждый день просрочки);</w:t>
            </w:r>
          </w:p>
          <w:p w:rsidR="005D761C" w:rsidRPr="00410DD1" w:rsidRDefault="005D761C">
            <w:pPr>
              <w:spacing w:line="276" w:lineRule="auto"/>
              <w:jc w:val="both"/>
              <w:rPr>
                <w:szCs w:val="24"/>
                <w:lang w:eastAsia="en-US"/>
              </w:rPr>
            </w:pPr>
            <w:r w:rsidRPr="00410DD1">
              <w:rPr>
                <w:szCs w:val="24"/>
                <w:lang w:eastAsia="en-US"/>
              </w:rPr>
              <w:t>- не предоставление в порядке, установленном контрактом сертификатов и других документов, удостоверяющих качество поставляемых для работ материалов (в процентах от цены контракта за каждый день просрочки выполнения обязательств);</w:t>
            </w:r>
          </w:p>
          <w:p w:rsidR="005D761C" w:rsidRPr="00410DD1" w:rsidRDefault="005D761C">
            <w:pPr>
              <w:spacing w:line="276" w:lineRule="auto"/>
              <w:jc w:val="both"/>
              <w:rPr>
                <w:szCs w:val="24"/>
                <w:lang w:eastAsia="en-US"/>
              </w:rPr>
            </w:pPr>
            <w:r w:rsidRPr="00410DD1">
              <w:rPr>
                <w:szCs w:val="24"/>
                <w:lang w:eastAsia="en-US"/>
              </w:rPr>
              <w:t>- и другие (указываются заказчиком).</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lastRenderedPageBreak/>
              <w:t>26.</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 xml:space="preserve">Ответственность заказчика </w:t>
            </w:r>
          </w:p>
          <w:p w:rsidR="005D761C" w:rsidRPr="00410DD1" w:rsidRDefault="005D761C">
            <w:pPr>
              <w:spacing w:line="276" w:lineRule="auto"/>
              <w:jc w:val="both"/>
              <w:rPr>
                <w:szCs w:val="24"/>
                <w:lang w:eastAsia="en-US"/>
              </w:rPr>
            </w:pPr>
            <w:r w:rsidRPr="00410DD1">
              <w:rPr>
                <w:szCs w:val="24"/>
                <w:lang w:eastAsia="en-US"/>
              </w:rPr>
              <w:t>Указать обязательства, за неисполнение которых несет ответственность заказчик, а также размер санкций за их невыполнение</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27.</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Существенные условия контракта (указать).</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28.</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ФИО, замещаемая должность представителя заказчика, для участия в заседаниях единой комиссии при рассмотрении, оценке заявок.</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29.</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ФИО контрактного управляющего, ответственного за заключение контракта, номер контактного телефона.</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30.</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ФИО, замещаемая должность представителя заказчика, на которого возложена персональная ответственность по организации и ведении текущего контроля за осуществлением закупки и исполнения контракта.</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r w:rsidR="005D761C" w:rsidRPr="00410DD1" w:rsidTr="005D761C">
        <w:tc>
          <w:tcPr>
            <w:tcW w:w="636"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center"/>
              <w:rPr>
                <w:szCs w:val="24"/>
                <w:lang w:eastAsia="en-US"/>
              </w:rPr>
            </w:pPr>
            <w:r w:rsidRPr="00410DD1">
              <w:rPr>
                <w:szCs w:val="24"/>
                <w:lang w:eastAsia="en-US"/>
              </w:rPr>
              <w:t>31.</w:t>
            </w:r>
          </w:p>
        </w:tc>
        <w:tc>
          <w:tcPr>
            <w:tcW w:w="5207" w:type="dxa"/>
            <w:tcBorders>
              <w:top w:val="single" w:sz="4" w:space="0" w:color="auto"/>
              <w:left w:val="single" w:sz="4" w:space="0" w:color="auto"/>
              <w:bottom w:val="single" w:sz="4" w:space="0" w:color="auto"/>
              <w:right w:val="single" w:sz="4" w:space="0" w:color="auto"/>
            </w:tcBorders>
            <w:hideMark/>
          </w:tcPr>
          <w:p w:rsidR="005D761C" w:rsidRPr="00410DD1" w:rsidRDefault="005D761C">
            <w:pPr>
              <w:spacing w:line="276" w:lineRule="auto"/>
              <w:jc w:val="both"/>
              <w:rPr>
                <w:szCs w:val="24"/>
                <w:lang w:eastAsia="en-US"/>
              </w:rPr>
            </w:pPr>
            <w:r w:rsidRPr="00410DD1">
              <w:rPr>
                <w:szCs w:val="24"/>
                <w:lang w:eastAsia="en-US"/>
              </w:rPr>
              <w:t>Отметка Финансового управления о согласовании заявки на размещение заказа.</w:t>
            </w:r>
          </w:p>
        </w:tc>
        <w:tc>
          <w:tcPr>
            <w:tcW w:w="4276" w:type="dxa"/>
            <w:tcBorders>
              <w:top w:val="single" w:sz="4" w:space="0" w:color="auto"/>
              <w:left w:val="single" w:sz="4" w:space="0" w:color="auto"/>
              <w:bottom w:val="single" w:sz="4" w:space="0" w:color="auto"/>
              <w:right w:val="single" w:sz="4" w:space="0" w:color="auto"/>
            </w:tcBorders>
          </w:tcPr>
          <w:p w:rsidR="005D761C" w:rsidRPr="00410DD1" w:rsidRDefault="005D761C">
            <w:pPr>
              <w:spacing w:line="276" w:lineRule="auto"/>
              <w:jc w:val="both"/>
              <w:rPr>
                <w:szCs w:val="24"/>
                <w:lang w:eastAsia="en-US"/>
              </w:rPr>
            </w:pPr>
          </w:p>
        </w:tc>
      </w:tr>
    </w:tbl>
    <w:p w:rsidR="00615F2D" w:rsidRPr="00410DD1" w:rsidRDefault="00615F2D" w:rsidP="005D761C">
      <w:pPr>
        <w:rPr>
          <w:szCs w:val="24"/>
        </w:rPr>
      </w:pPr>
    </w:p>
    <w:p w:rsidR="005D761C" w:rsidRPr="00410DD1" w:rsidRDefault="005D761C" w:rsidP="005D761C">
      <w:pPr>
        <w:rPr>
          <w:szCs w:val="24"/>
        </w:rPr>
      </w:pPr>
      <w:r w:rsidRPr="00410DD1">
        <w:rPr>
          <w:szCs w:val="24"/>
        </w:rPr>
        <w:t>Руководитель подпись И. О. Фамилия</w:t>
      </w:r>
    </w:p>
    <w:p w:rsidR="00615F2D" w:rsidRPr="00410DD1" w:rsidRDefault="00615F2D" w:rsidP="005D761C">
      <w:pPr>
        <w:rPr>
          <w:szCs w:val="24"/>
        </w:rPr>
      </w:pPr>
    </w:p>
    <w:p w:rsidR="00615F2D" w:rsidRPr="00410DD1" w:rsidRDefault="00615F2D" w:rsidP="005D761C">
      <w:pPr>
        <w:rPr>
          <w:szCs w:val="24"/>
        </w:rPr>
      </w:pPr>
    </w:p>
    <w:p w:rsidR="00615F2D" w:rsidRDefault="00615F2D" w:rsidP="005D761C">
      <w:pPr>
        <w:rPr>
          <w:sz w:val="28"/>
          <w:szCs w:val="28"/>
        </w:rPr>
      </w:pPr>
    </w:p>
    <w:p w:rsidR="00615F2D" w:rsidRDefault="00615F2D" w:rsidP="005D761C">
      <w:pPr>
        <w:rPr>
          <w:sz w:val="28"/>
          <w:szCs w:val="28"/>
        </w:rPr>
      </w:pPr>
    </w:p>
    <w:p w:rsidR="00615F2D" w:rsidRDefault="00615F2D" w:rsidP="005D761C">
      <w:pPr>
        <w:rPr>
          <w:sz w:val="28"/>
          <w:szCs w:val="28"/>
        </w:rPr>
      </w:pPr>
    </w:p>
    <w:p w:rsidR="00615F2D" w:rsidRDefault="00615F2D" w:rsidP="005D761C">
      <w:pPr>
        <w:rPr>
          <w:sz w:val="28"/>
          <w:szCs w:val="28"/>
        </w:rPr>
      </w:pPr>
    </w:p>
    <w:p w:rsidR="00615F2D" w:rsidRDefault="00615F2D" w:rsidP="005D761C">
      <w:pPr>
        <w:rPr>
          <w:sz w:val="28"/>
          <w:szCs w:val="28"/>
        </w:rPr>
      </w:pPr>
    </w:p>
    <w:p w:rsidR="00615F2D" w:rsidRDefault="00615F2D" w:rsidP="005D761C">
      <w:pPr>
        <w:rPr>
          <w:sz w:val="28"/>
          <w:szCs w:val="28"/>
        </w:rPr>
      </w:pPr>
    </w:p>
    <w:p w:rsidR="00615F2D" w:rsidRDefault="00615F2D" w:rsidP="005D761C">
      <w:pPr>
        <w:rPr>
          <w:sz w:val="28"/>
          <w:szCs w:val="28"/>
        </w:rPr>
      </w:pPr>
    </w:p>
    <w:p w:rsidR="00615F2D" w:rsidRDefault="00615F2D" w:rsidP="005D761C">
      <w:pPr>
        <w:rPr>
          <w:sz w:val="28"/>
          <w:szCs w:val="28"/>
        </w:rPr>
      </w:pPr>
    </w:p>
    <w:p w:rsidR="00615F2D" w:rsidRDefault="00615F2D" w:rsidP="005D761C">
      <w:pPr>
        <w:rPr>
          <w:sz w:val="28"/>
          <w:szCs w:val="28"/>
        </w:rPr>
      </w:pPr>
    </w:p>
    <w:p w:rsidR="00615F2D" w:rsidRDefault="00615F2D" w:rsidP="005D761C">
      <w:pPr>
        <w:rPr>
          <w:sz w:val="28"/>
          <w:szCs w:val="28"/>
        </w:rPr>
      </w:pPr>
    </w:p>
    <w:p w:rsidR="00410DD1" w:rsidRDefault="00410DD1" w:rsidP="005D761C">
      <w:pPr>
        <w:rPr>
          <w:sz w:val="28"/>
          <w:szCs w:val="28"/>
        </w:rPr>
      </w:pPr>
      <w:bookmarkStart w:id="0" w:name="_GoBack"/>
      <w:bookmarkEnd w:id="0"/>
    </w:p>
    <w:p w:rsidR="005D761C" w:rsidRDefault="005D761C" w:rsidP="005D761C">
      <w:pPr>
        <w:rPr>
          <w:rFonts w:ascii="Tms Rmn" w:hAnsi="Tms Rmn"/>
          <w:sz w:val="20"/>
        </w:rPr>
      </w:pPr>
    </w:p>
    <w:p w:rsidR="00615F2D" w:rsidRPr="00615F2D" w:rsidRDefault="00615F2D" w:rsidP="00615F2D">
      <w:pPr>
        <w:pStyle w:val="a4"/>
        <w:spacing w:before="0" w:beforeAutospacing="0" w:after="0" w:afterAutospacing="0"/>
        <w:ind w:left="4248"/>
        <w:jc w:val="right"/>
      </w:pPr>
      <w:r>
        <w:t>Приложение № 2</w:t>
      </w:r>
    </w:p>
    <w:p w:rsidR="00615F2D" w:rsidRPr="00615F2D" w:rsidRDefault="00615F2D" w:rsidP="00615F2D">
      <w:pPr>
        <w:pStyle w:val="a4"/>
        <w:spacing w:before="0" w:beforeAutospacing="0" w:after="0" w:afterAutospacing="0"/>
      </w:pPr>
      <w:r w:rsidRPr="00615F2D">
        <w:t xml:space="preserve">                                                  </w:t>
      </w:r>
      <w:r>
        <w:t xml:space="preserve">                       </w:t>
      </w:r>
      <w:r w:rsidRPr="00615F2D">
        <w:t xml:space="preserve">     к Порядку взаимодействия уполномоченного</w:t>
      </w:r>
    </w:p>
    <w:p w:rsidR="00615F2D" w:rsidRPr="00615F2D" w:rsidRDefault="00615F2D" w:rsidP="00615F2D">
      <w:pPr>
        <w:pStyle w:val="a4"/>
        <w:spacing w:before="0" w:beforeAutospacing="0" w:after="0" w:afterAutospacing="0"/>
      </w:pPr>
      <w:r w:rsidRPr="00615F2D">
        <w:t xml:space="preserve">                                              </w:t>
      </w:r>
      <w:r>
        <w:t xml:space="preserve">                       </w:t>
      </w:r>
      <w:r w:rsidRPr="00615F2D">
        <w:t xml:space="preserve"> органа и заказчиков муниципального образования </w:t>
      </w:r>
    </w:p>
    <w:p w:rsidR="00615F2D" w:rsidRPr="00615F2D" w:rsidRDefault="00615F2D" w:rsidP="00615F2D">
      <w:pPr>
        <w:pStyle w:val="a4"/>
        <w:spacing w:before="0" w:beforeAutospacing="0" w:after="0" w:afterAutospacing="0"/>
      </w:pPr>
      <w:r w:rsidRPr="00615F2D">
        <w:t xml:space="preserve">                                                         </w:t>
      </w:r>
      <w:r>
        <w:t xml:space="preserve">                       </w:t>
      </w:r>
      <w:r w:rsidRPr="00615F2D">
        <w:t xml:space="preserve">      «</w:t>
      </w:r>
      <w:proofErr w:type="spellStart"/>
      <w:r w:rsidRPr="00615F2D">
        <w:t>Дукмасовское</w:t>
      </w:r>
      <w:proofErr w:type="spellEnd"/>
      <w:r w:rsidRPr="00615F2D">
        <w:t xml:space="preserve"> сельское поселение» при      </w:t>
      </w:r>
    </w:p>
    <w:p w:rsidR="00615F2D" w:rsidRPr="00615F2D" w:rsidRDefault="00615F2D" w:rsidP="00615F2D">
      <w:pPr>
        <w:pStyle w:val="a4"/>
        <w:spacing w:before="0" w:beforeAutospacing="0" w:after="0" w:afterAutospacing="0"/>
        <w:jc w:val="right"/>
      </w:pPr>
      <w:r w:rsidRPr="00615F2D">
        <w:t xml:space="preserve">                                                        осуществлении полномочий по определению поставщиков (подрядчиков, исполнителей) для</w:t>
      </w:r>
    </w:p>
    <w:p w:rsidR="00615F2D" w:rsidRPr="00615F2D" w:rsidRDefault="00615F2D" w:rsidP="00615F2D">
      <w:pPr>
        <w:pStyle w:val="a4"/>
        <w:spacing w:before="0" w:beforeAutospacing="0" w:after="0" w:afterAutospacing="0"/>
        <w:jc w:val="right"/>
      </w:pPr>
      <w:r w:rsidRPr="00615F2D">
        <w:t xml:space="preserve">  обеспечения нужд заказчиков</w:t>
      </w:r>
    </w:p>
    <w:p w:rsidR="005D761C" w:rsidRDefault="005D761C" w:rsidP="005D761C">
      <w:pPr>
        <w:pStyle w:val="a4"/>
        <w:spacing w:before="0" w:beforeAutospacing="0" w:after="0" w:afterAutospacing="0"/>
        <w:ind w:left="4248" w:right="-5"/>
        <w:jc w:val="center"/>
        <w:rPr>
          <w:sz w:val="28"/>
          <w:szCs w:val="28"/>
        </w:rPr>
      </w:pPr>
    </w:p>
    <w:p w:rsidR="005D761C" w:rsidRDefault="005D761C" w:rsidP="005D761C">
      <w:pPr>
        <w:pStyle w:val="a4"/>
        <w:spacing w:before="0" w:beforeAutospacing="0" w:after="0" w:afterAutospacing="0"/>
        <w:jc w:val="right"/>
        <w:rPr>
          <w:sz w:val="28"/>
          <w:szCs w:val="28"/>
        </w:rPr>
      </w:pPr>
    </w:p>
    <w:p w:rsidR="005D761C" w:rsidRDefault="005D761C" w:rsidP="005D761C">
      <w:pPr>
        <w:pStyle w:val="a4"/>
        <w:spacing w:before="0" w:beforeAutospacing="0" w:after="0" w:afterAutospacing="0"/>
        <w:jc w:val="right"/>
        <w:rPr>
          <w:sz w:val="28"/>
          <w:szCs w:val="28"/>
        </w:rPr>
      </w:pPr>
    </w:p>
    <w:p w:rsidR="005D761C" w:rsidRDefault="005D761C" w:rsidP="005D761C">
      <w:pPr>
        <w:pStyle w:val="a4"/>
        <w:spacing w:before="0" w:beforeAutospacing="0" w:after="0" w:afterAutospacing="0"/>
        <w:jc w:val="right"/>
        <w:rPr>
          <w:sz w:val="28"/>
          <w:szCs w:val="28"/>
        </w:rPr>
      </w:pPr>
      <w:r>
        <w:rPr>
          <w:sz w:val="28"/>
          <w:szCs w:val="28"/>
        </w:rPr>
        <w:t>УТВЕРЖДАЮ</w:t>
      </w:r>
    </w:p>
    <w:p w:rsidR="005D761C" w:rsidRDefault="005D761C" w:rsidP="005D761C">
      <w:pPr>
        <w:pStyle w:val="a4"/>
        <w:spacing w:before="0" w:beforeAutospacing="0" w:after="0" w:afterAutospacing="0"/>
        <w:jc w:val="right"/>
        <w:rPr>
          <w:sz w:val="28"/>
          <w:szCs w:val="28"/>
        </w:rPr>
      </w:pPr>
      <w:r>
        <w:rPr>
          <w:sz w:val="28"/>
          <w:szCs w:val="28"/>
        </w:rPr>
        <w:t>Руководитель _________</w:t>
      </w:r>
    </w:p>
    <w:p w:rsidR="005D761C" w:rsidRDefault="005D761C" w:rsidP="005D761C">
      <w:pPr>
        <w:pStyle w:val="a4"/>
        <w:spacing w:before="0" w:beforeAutospacing="0" w:after="0" w:afterAutospacing="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(подпись)</w:t>
      </w:r>
    </w:p>
    <w:p w:rsidR="005D761C" w:rsidRDefault="005D761C" w:rsidP="005D761C">
      <w:pPr>
        <w:pStyle w:val="a4"/>
        <w:spacing w:before="0" w:beforeAutospacing="0" w:after="0" w:afterAutospacing="0"/>
        <w:rPr>
          <w:sz w:val="28"/>
          <w:szCs w:val="2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28"/>
          <w:szCs w:val="28"/>
        </w:rPr>
        <w:t>«___»__________20__ г.</w:t>
      </w:r>
    </w:p>
    <w:p w:rsidR="005D761C" w:rsidRDefault="005D761C" w:rsidP="005D761C">
      <w:pPr>
        <w:pStyle w:val="a4"/>
        <w:spacing w:before="0" w:beforeAutospacing="0" w:after="0" w:afterAutospacing="0"/>
        <w:rPr>
          <w:sz w:val="28"/>
          <w:szCs w:val="28"/>
        </w:rPr>
      </w:pPr>
    </w:p>
    <w:p w:rsidR="005D761C" w:rsidRDefault="005D761C" w:rsidP="005D761C">
      <w:pPr>
        <w:jc w:val="center"/>
        <w:rPr>
          <w:b/>
          <w:sz w:val="28"/>
          <w:szCs w:val="28"/>
        </w:rPr>
      </w:pPr>
      <w:r>
        <w:rPr>
          <w:b/>
          <w:sz w:val="28"/>
          <w:szCs w:val="28"/>
        </w:rPr>
        <w:t>Техническое задание</w:t>
      </w:r>
    </w:p>
    <w:p w:rsidR="005D761C" w:rsidRDefault="005D761C" w:rsidP="005D761C"/>
    <w:p w:rsidR="005D761C" w:rsidRDefault="005D761C" w:rsidP="005D761C"/>
    <w:p w:rsidR="005D761C" w:rsidRDefault="005D761C" w:rsidP="005D761C"/>
    <w:p w:rsidR="005D761C" w:rsidRDefault="005D761C" w:rsidP="005D761C"/>
    <w:p w:rsidR="005D761C" w:rsidRDefault="005D761C" w:rsidP="005D761C"/>
    <w:p w:rsidR="005D761C" w:rsidRDefault="005D761C" w:rsidP="005D761C"/>
    <w:p w:rsidR="005D761C" w:rsidRDefault="005D761C" w:rsidP="005D761C"/>
    <w:p w:rsidR="005D761C" w:rsidRDefault="005D761C" w:rsidP="005D761C"/>
    <w:p w:rsidR="005D761C" w:rsidRDefault="005D761C" w:rsidP="005D761C"/>
    <w:p w:rsidR="005D761C" w:rsidRDefault="005D761C" w:rsidP="005D761C"/>
    <w:p w:rsidR="005D761C" w:rsidRDefault="005D761C" w:rsidP="005D761C"/>
    <w:p w:rsidR="005D761C" w:rsidRDefault="005D761C" w:rsidP="005D761C"/>
    <w:p w:rsidR="005D761C" w:rsidRDefault="005D761C" w:rsidP="005D761C"/>
    <w:p w:rsidR="005D761C" w:rsidRDefault="005D761C" w:rsidP="005D761C"/>
    <w:p w:rsidR="005D761C" w:rsidRDefault="005D761C" w:rsidP="005D761C">
      <w:pPr>
        <w:rPr>
          <w:sz w:val="28"/>
          <w:szCs w:val="28"/>
        </w:rPr>
      </w:pPr>
      <w:r>
        <w:rPr>
          <w:sz w:val="28"/>
          <w:szCs w:val="28"/>
        </w:rPr>
        <w:t>Исполнитель ___________</w:t>
      </w:r>
      <w:r>
        <w:rPr>
          <w:sz w:val="28"/>
          <w:szCs w:val="28"/>
        </w:rPr>
        <w:tab/>
      </w:r>
      <w:r>
        <w:rPr>
          <w:sz w:val="28"/>
          <w:szCs w:val="28"/>
        </w:rPr>
        <w:tab/>
      </w:r>
      <w:r>
        <w:rPr>
          <w:sz w:val="28"/>
          <w:szCs w:val="28"/>
        </w:rPr>
        <w:tab/>
      </w:r>
      <w:r>
        <w:rPr>
          <w:sz w:val="28"/>
          <w:szCs w:val="28"/>
        </w:rPr>
        <w:tab/>
      </w:r>
      <w:r>
        <w:rPr>
          <w:sz w:val="28"/>
          <w:szCs w:val="28"/>
        </w:rPr>
        <w:tab/>
        <w:t>Согласовано</w:t>
      </w:r>
    </w:p>
    <w:p w:rsidR="005D761C" w:rsidRDefault="005D761C" w:rsidP="005D761C">
      <w:pPr>
        <w:rPr>
          <w:sz w:val="28"/>
          <w:szCs w:val="28"/>
        </w:rPr>
      </w:pPr>
      <w:r>
        <w:rPr>
          <w:sz w:val="28"/>
          <w:szCs w:val="28"/>
        </w:rPr>
        <w:tab/>
      </w:r>
      <w:r>
        <w:rPr>
          <w:sz w:val="16"/>
          <w:szCs w:val="16"/>
        </w:rPr>
        <w:t xml:space="preserve"> (подпись)</w:t>
      </w:r>
      <w:r>
        <w:rPr>
          <w:sz w:val="16"/>
          <w:szCs w:val="16"/>
        </w:rPr>
        <w:tab/>
      </w:r>
      <w:r>
        <w:rPr>
          <w:sz w:val="28"/>
          <w:szCs w:val="28"/>
        </w:rPr>
        <w:tab/>
      </w:r>
      <w:r>
        <w:rPr>
          <w:sz w:val="28"/>
          <w:szCs w:val="28"/>
        </w:rPr>
        <w:tab/>
      </w:r>
      <w:r>
        <w:rPr>
          <w:sz w:val="28"/>
          <w:szCs w:val="28"/>
        </w:rPr>
        <w:tab/>
      </w:r>
      <w:r>
        <w:rPr>
          <w:sz w:val="28"/>
          <w:szCs w:val="28"/>
        </w:rPr>
        <w:tab/>
      </w:r>
      <w:r>
        <w:rPr>
          <w:sz w:val="28"/>
          <w:szCs w:val="28"/>
        </w:rPr>
        <w:tab/>
        <w:t xml:space="preserve">Начальник </w:t>
      </w:r>
    </w:p>
    <w:p w:rsidR="005D761C" w:rsidRDefault="005D761C" w:rsidP="005D761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w:t>
      </w:r>
    </w:p>
    <w:p w:rsidR="005D761C" w:rsidRDefault="005D761C" w:rsidP="005D761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«__»_________20 __ г.</w:t>
      </w:r>
    </w:p>
    <w:p w:rsidR="005D761C" w:rsidRDefault="005D761C" w:rsidP="005D761C">
      <w:pPr>
        <w:pStyle w:val="a4"/>
        <w:spacing w:before="0" w:beforeAutospacing="0" w:after="0" w:afterAutospacing="0"/>
        <w:ind w:left="4248"/>
        <w:jc w:val="center"/>
        <w:rPr>
          <w:sz w:val="28"/>
          <w:szCs w:val="28"/>
        </w:rPr>
      </w:pPr>
    </w:p>
    <w:p w:rsidR="005D761C" w:rsidRDefault="005D761C" w:rsidP="005D761C">
      <w:pPr>
        <w:pStyle w:val="a4"/>
        <w:spacing w:before="0" w:beforeAutospacing="0" w:after="0" w:afterAutospacing="0"/>
        <w:ind w:left="4248"/>
        <w:jc w:val="center"/>
        <w:rPr>
          <w:sz w:val="28"/>
          <w:szCs w:val="28"/>
        </w:rPr>
      </w:pPr>
    </w:p>
    <w:p w:rsidR="005D761C" w:rsidRDefault="005D761C" w:rsidP="005D761C">
      <w:pPr>
        <w:pStyle w:val="a4"/>
        <w:spacing w:before="0" w:beforeAutospacing="0" w:after="0" w:afterAutospacing="0"/>
        <w:ind w:left="4248"/>
        <w:jc w:val="center"/>
        <w:rPr>
          <w:sz w:val="28"/>
          <w:szCs w:val="28"/>
        </w:rPr>
      </w:pPr>
    </w:p>
    <w:p w:rsidR="005D761C" w:rsidRDefault="005D761C" w:rsidP="005D761C">
      <w:pPr>
        <w:pStyle w:val="a4"/>
        <w:spacing w:before="0" w:beforeAutospacing="0" w:after="0" w:afterAutospacing="0"/>
        <w:ind w:left="4248"/>
        <w:jc w:val="center"/>
        <w:rPr>
          <w:sz w:val="28"/>
          <w:szCs w:val="28"/>
        </w:rPr>
      </w:pPr>
    </w:p>
    <w:p w:rsidR="005D761C" w:rsidRDefault="005D761C" w:rsidP="005D761C">
      <w:pPr>
        <w:pStyle w:val="a4"/>
        <w:spacing w:before="0" w:beforeAutospacing="0" w:after="0" w:afterAutospacing="0"/>
        <w:ind w:left="4248"/>
        <w:jc w:val="center"/>
        <w:rPr>
          <w:sz w:val="28"/>
          <w:szCs w:val="28"/>
        </w:rPr>
      </w:pPr>
    </w:p>
    <w:p w:rsidR="005D761C" w:rsidRDefault="005D761C" w:rsidP="005D761C">
      <w:pPr>
        <w:pStyle w:val="a4"/>
        <w:spacing w:before="0" w:beforeAutospacing="0" w:after="0" w:afterAutospacing="0"/>
        <w:ind w:left="4248"/>
        <w:jc w:val="center"/>
        <w:rPr>
          <w:sz w:val="28"/>
          <w:szCs w:val="28"/>
        </w:rPr>
      </w:pPr>
    </w:p>
    <w:p w:rsidR="005D761C" w:rsidRDefault="005D761C" w:rsidP="005D761C">
      <w:pPr>
        <w:pStyle w:val="a4"/>
        <w:spacing w:before="0" w:beforeAutospacing="0" w:after="0" w:afterAutospacing="0"/>
        <w:ind w:left="4248"/>
        <w:jc w:val="center"/>
        <w:rPr>
          <w:sz w:val="28"/>
          <w:szCs w:val="28"/>
        </w:rPr>
      </w:pPr>
    </w:p>
    <w:p w:rsidR="005D761C" w:rsidRDefault="005D761C" w:rsidP="005D761C">
      <w:pPr>
        <w:pStyle w:val="a4"/>
        <w:spacing w:before="0" w:beforeAutospacing="0" w:after="0" w:afterAutospacing="0"/>
        <w:ind w:left="4248"/>
        <w:jc w:val="center"/>
        <w:rPr>
          <w:sz w:val="28"/>
          <w:szCs w:val="28"/>
        </w:rPr>
      </w:pPr>
    </w:p>
    <w:p w:rsidR="005D761C" w:rsidRDefault="005D761C" w:rsidP="005D761C">
      <w:pPr>
        <w:pStyle w:val="a4"/>
        <w:spacing w:before="0" w:beforeAutospacing="0" w:after="0" w:afterAutospacing="0"/>
        <w:ind w:left="4248"/>
        <w:jc w:val="center"/>
        <w:rPr>
          <w:sz w:val="28"/>
          <w:szCs w:val="28"/>
        </w:rPr>
      </w:pPr>
    </w:p>
    <w:p w:rsidR="005D761C" w:rsidRDefault="005D761C" w:rsidP="005D761C">
      <w:pPr>
        <w:pStyle w:val="a4"/>
        <w:spacing w:before="0" w:beforeAutospacing="0" w:after="0" w:afterAutospacing="0"/>
        <w:ind w:left="4248"/>
        <w:jc w:val="center"/>
        <w:rPr>
          <w:sz w:val="28"/>
          <w:szCs w:val="28"/>
        </w:rPr>
      </w:pPr>
    </w:p>
    <w:p w:rsidR="005D761C" w:rsidRDefault="005D761C" w:rsidP="005D761C">
      <w:pPr>
        <w:pStyle w:val="a4"/>
        <w:spacing w:before="0" w:beforeAutospacing="0" w:after="0" w:afterAutospacing="0"/>
        <w:ind w:left="4248"/>
        <w:jc w:val="center"/>
        <w:rPr>
          <w:sz w:val="28"/>
          <w:szCs w:val="28"/>
        </w:rPr>
      </w:pPr>
    </w:p>
    <w:p w:rsidR="00410DD1" w:rsidRDefault="00410DD1" w:rsidP="005D761C">
      <w:pPr>
        <w:pStyle w:val="a4"/>
        <w:spacing w:before="0" w:beforeAutospacing="0" w:after="0" w:afterAutospacing="0"/>
        <w:ind w:left="4248"/>
        <w:jc w:val="center"/>
        <w:rPr>
          <w:sz w:val="28"/>
          <w:szCs w:val="28"/>
        </w:rPr>
      </w:pPr>
    </w:p>
    <w:p w:rsidR="005D761C" w:rsidRDefault="005D761C" w:rsidP="005D761C">
      <w:pPr>
        <w:pStyle w:val="a4"/>
        <w:spacing w:before="0" w:beforeAutospacing="0" w:after="0" w:afterAutospacing="0"/>
        <w:ind w:left="4248"/>
        <w:jc w:val="center"/>
        <w:rPr>
          <w:sz w:val="28"/>
          <w:szCs w:val="28"/>
        </w:rPr>
      </w:pPr>
    </w:p>
    <w:p w:rsidR="005D761C" w:rsidRDefault="005D761C" w:rsidP="005D761C">
      <w:pPr>
        <w:pStyle w:val="a4"/>
        <w:spacing w:before="0" w:beforeAutospacing="0" w:after="0" w:afterAutospacing="0"/>
        <w:ind w:left="4248"/>
        <w:jc w:val="center"/>
        <w:rPr>
          <w:sz w:val="28"/>
          <w:szCs w:val="28"/>
        </w:rPr>
      </w:pPr>
    </w:p>
    <w:p w:rsidR="005D761C" w:rsidRDefault="005D761C" w:rsidP="005D761C">
      <w:pPr>
        <w:pStyle w:val="a4"/>
        <w:spacing w:before="0" w:beforeAutospacing="0" w:after="0" w:afterAutospacing="0"/>
        <w:ind w:left="4248"/>
        <w:jc w:val="center"/>
        <w:rPr>
          <w:sz w:val="28"/>
          <w:szCs w:val="28"/>
        </w:rPr>
      </w:pPr>
    </w:p>
    <w:p w:rsidR="005D761C" w:rsidRDefault="005D761C" w:rsidP="005D761C">
      <w:pPr>
        <w:pStyle w:val="a4"/>
        <w:spacing w:before="0" w:beforeAutospacing="0" w:after="0" w:afterAutospacing="0"/>
        <w:ind w:left="4248"/>
        <w:jc w:val="center"/>
        <w:rPr>
          <w:sz w:val="28"/>
          <w:szCs w:val="28"/>
        </w:rPr>
      </w:pPr>
    </w:p>
    <w:p w:rsidR="00615F2D" w:rsidRPr="00615F2D" w:rsidRDefault="00615F2D" w:rsidP="00615F2D">
      <w:pPr>
        <w:pStyle w:val="a4"/>
        <w:spacing w:before="0" w:beforeAutospacing="0" w:after="0" w:afterAutospacing="0"/>
        <w:ind w:left="4248"/>
        <w:jc w:val="right"/>
      </w:pPr>
      <w:r>
        <w:t>Приложение № 3</w:t>
      </w:r>
    </w:p>
    <w:p w:rsidR="00615F2D" w:rsidRPr="00615F2D" w:rsidRDefault="00615F2D" w:rsidP="00615F2D">
      <w:pPr>
        <w:pStyle w:val="a4"/>
        <w:spacing w:before="0" w:beforeAutospacing="0" w:after="0" w:afterAutospacing="0"/>
      </w:pPr>
      <w:r w:rsidRPr="00615F2D">
        <w:t xml:space="preserve">                                                  </w:t>
      </w:r>
      <w:r>
        <w:t xml:space="preserve">                       </w:t>
      </w:r>
      <w:r w:rsidRPr="00615F2D">
        <w:t xml:space="preserve">     к Порядку взаимодействия уполномоченного</w:t>
      </w:r>
    </w:p>
    <w:p w:rsidR="00615F2D" w:rsidRPr="00615F2D" w:rsidRDefault="00615F2D" w:rsidP="00615F2D">
      <w:pPr>
        <w:pStyle w:val="a4"/>
        <w:spacing w:before="0" w:beforeAutospacing="0" w:after="0" w:afterAutospacing="0"/>
      </w:pPr>
      <w:r w:rsidRPr="00615F2D">
        <w:t xml:space="preserve">                                              </w:t>
      </w:r>
      <w:r>
        <w:t xml:space="preserve">                       </w:t>
      </w:r>
      <w:r w:rsidRPr="00615F2D">
        <w:t xml:space="preserve"> органа и заказчиков муниципального образования </w:t>
      </w:r>
    </w:p>
    <w:p w:rsidR="00615F2D" w:rsidRPr="00615F2D" w:rsidRDefault="00615F2D" w:rsidP="00615F2D">
      <w:pPr>
        <w:pStyle w:val="a4"/>
        <w:spacing w:before="0" w:beforeAutospacing="0" w:after="0" w:afterAutospacing="0"/>
      </w:pPr>
      <w:r w:rsidRPr="00615F2D">
        <w:t xml:space="preserve">                                                         </w:t>
      </w:r>
      <w:r>
        <w:t xml:space="preserve">                       </w:t>
      </w:r>
      <w:r w:rsidRPr="00615F2D">
        <w:t xml:space="preserve">      «</w:t>
      </w:r>
      <w:proofErr w:type="spellStart"/>
      <w:r w:rsidRPr="00615F2D">
        <w:t>Дукмасовское</w:t>
      </w:r>
      <w:proofErr w:type="spellEnd"/>
      <w:r w:rsidRPr="00615F2D">
        <w:t xml:space="preserve"> сельское поселение» при      </w:t>
      </w:r>
    </w:p>
    <w:p w:rsidR="00615F2D" w:rsidRPr="00615F2D" w:rsidRDefault="00615F2D" w:rsidP="00615F2D">
      <w:pPr>
        <w:pStyle w:val="a4"/>
        <w:spacing w:before="0" w:beforeAutospacing="0" w:after="0" w:afterAutospacing="0"/>
        <w:jc w:val="right"/>
      </w:pPr>
      <w:r w:rsidRPr="00615F2D">
        <w:t xml:space="preserve">                                                        осуществлении полномочий по определению поставщиков (подрядчиков, исполнителей) для</w:t>
      </w:r>
    </w:p>
    <w:p w:rsidR="00615F2D" w:rsidRPr="00615F2D" w:rsidRDefault="00615F2D" w:rsidP="00615F2D">
      <w:pPr>
        <w:pStyle w:val="a4"/>
        <w:spacing w:before="0" w:beforeAutospacing="0" w:after="0" w:afterAutospacing="0"/>
        <w:jc w:val="right"/>
      </w:pPr>
      <w:r w:rsidRPr="00615F2D">
        <w:t xml:space="preserve">  обеспечения нужд заказчиков</w:t>
      </w:r>
    </w:p>
    <w:p w:rsidR="005D761C" w:rsidRDefault="005D761C" w:rsidP="005D761C">
      <w:pPr>
        <w:pStyle w:val="a4"/>
        <w:spacing w:before="0" w:beforeAutospacing="0" w:after="0" w:afterAutospacing="0"/>
        <w:ind w:left="4248" w:right="-5"/>
        <w:jc w:val="center"/>
        <w:rPr>
          <w:sz w:val="28"/>
          <w:szCs w:val="28"/>
        </w:rPr>
      </w:pPr>
    </w:p>
    <w:p w:rsidR="005D761C" w:rsidRDefault="005D761C" w:rsidP="005D761C">
      <w:pPr>
        <w:pStyle w:val="a4"/>
        <w:spacing w:before="0" w:beforeAutospacing="0" w:after="0" w:afterAutospacing="0"/>
        <w:jc w:val="right"/>
        <w:rPr>
          <w:sz w:val="28"/>
          <w:szCs w:val="28"/>
        </w:rPr>
      </w:pPr>
    </w:p>
    <w:p w:rsidR="005D761C" w:rsidRDefault="005D761C" w:rsidP="005D761C">
      <w:pPr>
        <w:pStyle w:val="a4"/>
        <w:spacing w:before="0" w:beforeAutospacing="0" w:after="0" w:afterAutospacing="0"/>
        <w:jc w:val="right"/>
        <w:rPr>
          <w:sz w:val="28"/>
          <w:szCs w:val="28"/>
        </w:rPr>
      </w:pPr>
      <w:r>
        <w:rPr>
          <w:sz w:val="28"/>
          <w:szCs w:val="28"/>
        </w:rPr>
        <w:t>УТВЕРЖДАЮ</w:t>
      </w:r>
    </w:p>
    <w:p w:rsidR="005D761C" w:rsidRDefault="005D761C" w:rsidP="005D761C">
      <w:pPr>
        <w:pStyle w:val="a4"/>
        <w:spacing w:before="0" w:beforeAutospacing="0" w:after="0" w:afterAutospacing="0"/>
        <w:jc w:val="right"/>
        <w:rPr>
          <w:sz w:val="28"/>
          <w:szCs w:val="28"/>
        </w:rPr>
      </w:pPr>
      <w:r>
        <w:rPr>
          <w:sz w:val="28"/>
          <w:szCs w:val="28"/>
        </w:rPr>
        <w:t>Руководитель _________</w:t>
      </w:r>
    </w:p>
    <w:p w:rsidR="005D761C" w:rsidRDefault="005D761C" w:rsidP="005D761C">
      <w:pPr>
        <w:pStyle w:val="a4"/>
        <w:spacing w:before="0" w:beforeAutospacing="0" w:after="0" w:afterAutospacing="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(подпись)</w:t>
      </w:r>
    </w:p>
    <w:p w:rsidR="005D761C" w:rsidRDefault="005D761C" w:rsidP="005D761C">
      <w:pPr>
        <w:pStyle w:val="a4"/>
        <w:spacing w:before="0" w:beforeAutospacing="0" w:after="0" w:afterAutospacing="0"/>
        <w:rPr>
          <w:sz w:val="28"/>
          <w:szCs w:val="2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28"/>
          <w:szCs w:val="28"/>
        </w:rPr>
        <w:t>«___»__________20__ г.</w:t>
      </w:r>
    </w:p>
    <w:p w:rsidR="005D761C" w:rsidRDefault="005D761C" w:rsidP="005D761C">
      <w:pPr>
        <w:pStyle w:val="a4"/>
        <w:spacing w:before="0" w:beforeAutospacing="0" w:after="0" w:afterAutospacing="0"/>
        <w:rPr>
          <w:sz w:val="28"/>
          <w:szCs w:val="28"/>
        </w:rPr>
      </w:pPr>
    </w:p>
    <w:p w:rsidR="005D761C" w:rsidRDefault="005D761C" w:rsidP="005D761C">
      <w:pPr>
        <w:jc w:val="center"/>
        <w:rPr>
          <w:b/>
          <w:sz w:val="28"/>
          <w:szCs w:val="28"/>
        </w:rPr>
      </w:pPr>
      <w:r>
        <w:rPr>
          <w:b/>
          <w:sz w:val="28"/>
          <w:szCs w:val="28"/>
        </w:rPr>
        <w:t>Перечень</w:t>
      </w:r>
    </w:p>
    <w:p w:rsidR="005D761C" w:rsidRDefault="005D761C" w:rsidP="005D761C">
      <w:pPr>
        <w:jc w:val="center"/>
        <w:rPr>
          <w:b/>
          <w:sz w:val="28"/>
          <w:szCs w:val="28"/>
        </w:rPr>
      </w:pPr>
      <w:r>
        <w:rPr>
          <w:b/>
          <w:sz w:val="28"/>
          <w:szCs w:val="28"/>
        </w:rPr>
        <w:t xml:space="preserve"> товаров (материалов), используемых при выполнении работ</w:t>
      </w:r>
    </w:p>
    <w:p w:rsidR="005D761C" w:rsidRDefault="005D761C" w:rsidP="005D761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9"/>
        <w:gridCol w:w="4802"/>
      </w:tblGrid>
      <w:tr w:rsidR="005D761C" w:rsidTr="005D761C">
        <w:tc>
          <w:tcPr>
            <w:tcW w:w="5210" w:type="dxa"/>
            <w:tcBorders>
              <w:top w:val="single" w:sz="4" w:space="0" w:color="auto"/>
              <w:left w:val="single" w:sz="4" w:space="0" w:color="auto"/>
              <w:bottom w:val="single" w:sz="4" w:space="0" w:color="auto"/>
              <w:right w:val="single" w:sz="4" w:space="0" w:color="auto"/>
            </w:tcBorders>
            <w:hideMark/>
          </w:tcPr>
          <w:p w:rsidR="005D761C" w:rsidRDefault="005D761C">
            <w:pPr>
              <w:spacing w:line="276" w:lineRule="auto"/>
              <w:jc w:val="center"/>
              <w:rPr>
                <w:b/>
                <w:sz w:val="28"/>
                <w:szCs w:val="28"/>
                <w:lang w:eastAsia="en-US"/>
              </w:rPr>
            </w:pPr>
            <w:r>
              <w:rPr>
                <w:b/>
                <w:sz w:val="28"/>
                <w:szCs w:val="28"/>
                <w:lang w:eastAsia="en-US"/>
              </w:rPr>
              <w:t>Наименование товаров (материалов)</w:t>
            </w:r>
          </w:p>
        </w:tc>
        <w:tc>
          <w:tcPr>
            <w:tcW w:w="5211" w:type="dxa"/>
            <w:tcBorders>
              <w:top w:val="single" w:sz="4" w:space="0" w:color="auto"/>
              <w:left w:val="single" w:sz="4" w:space="0" w:color="auto"/>
              <w:bottom w:val="single" w:sz="4" w:space="0" w:color="auto"/>
              <w:right w:val="single" w:sz="4" w:space="0" w:color="auto"/>
            </w:tcBorders>
            <w:hideMark/>
          </w:tcPr>
          <w:p w:rsidR="005D761C" w:rsidRDefault="005D761C">
            <w:pPr>
              <w:spacing w:line="276" w:lineRule="auto"/>
              <w:jc w:val="center"/>
              <w:rPr>
                <w:b/>
                <w:sz w:val="28"/>
                <w:szCs w:val="28"/>
                <w:lang w:eastAsia="en-US"/>
              </w:rPr>
            </w:pPr>
            <w:r>
              <w:rPr>
                <w:b/>
                <w:sz w:val="28"/>
                <w:szCs w:val="28"/>
                <w:lang w:eastAsia="en-US"/>
              </w:rPr>
              <w:t>Характеристика товаров (материалов)*</w:t>
            </w:r>
          </w:p>
        </w:tc>
      </w:tr>
      <w:tr w:rsidR="005D761C" w:rsidTr="005D761C">
        <w:tc>
          <w:tcPr>
            <w:tcW w:w="5210" w:type="dxa"/>
            <w:tcBorders>
              <w:top w:val="single" w:sz="4" w:space="0" w:color="auto"/>
              <w:left w:val="single" w:sz="4" w:space="0" w:color="auto"/>
              <w:bottom w:val="single" w:sz="4" w:space="0" w:color="auto"/>
              <w:right w:val="single" w:sz="4" w:space="0" w:color="auto"/>
            </w:tcBorders>
          </w:tcPr>
          <w:p w:rsidR="005D761C" w:rsidRDefault="005D761C">
            <w:pPr>
              <w:spacing w:line="276" w:lineRule="auto"/>
              <w:jc w:val="center"/>
              <w:rPr>
                <w:b/>
                <w:sz w:val="28"/>
                <w:szCs w:val="28"/>
                <w:lang w:eastAsia="en-US"/>
              </w:rPr>
            </w:pPr>
          </w:p>
        </w:tc>
        <w:tc>
          <w:tcPr>
            <w:tcW w:w="5211" w:type="dxa"/>
            <w:tcBorders>
              <w:top w:val="single" w:sz="4" w:space="0" w:color="auto"/>
              <w:left w:val="single" w:sz="4" w:space="0" w:color="auto"/>
              <w:bottom w:val="single" w:sz="4" w:space="0" w:color="auto"/>
              <w:right w:val="single" w:sz="4" w:space="0" w:color="auto"/>
            </w:tcBorders>
          </w:tcPr>
          <w:p w:rsidR="005D761C" w:rsidRDefault="005D761C">
            <w:pPr>
              <w:spacing w:line="276" w:lineRule="auto"/>
              <w:jc w:val="center"/>
              <w:rPr>
                <w:b/>
                <w:sz w:val="28"/>
                <w:szCs w:val="28"/>
                <w:lang w:eastAsia="en-US"/>
              </w:rPr>
            </w:pPr>
          </w:p>
        </w:tc>
      </w:tr>
    </w:tbl>
    <w:p w:rsidR="005D761C" w:rsidRDefault="005D761C" w:rsidP="005D761C">
      <w:pPr>
        <w:jc w:val="center"/>
        <w:rPr>
          <w:b/>
          <w:sz w:val="28"/>
          <w:szCs w:val="28"/>
        </w:rPr>
      </w:pPr>
    </w:p>
    <w:p w:rsidR="005D761C" w:rsidRDefault="005D761C" w:rsidP="005D761C">
      <w:pPr>
        <w:rPr>
          <w:color w:val="993300"/>
        </w:rPr>
      </w:pPr>
    </w:p>
    <w:p w:rsidR="005D761C" w:rsidRDefault="005D761C" w:rsidP="005D761C">
      <w:pPr>
        <w:rPr>
          <w:color w:val="993300"/>
          <w:sz w:val="22"/>
          <w:szCs w:val="22"/>
        </w:rPr>
      </w:pPr>
      <w:r>
        <w:rPr>
          <w:b/>
          <w:color w:val="993300"/>
        </w:rPr>
        <w:t xml:space="preserve">* </w:t>
      </w:r>
      <w:r>
        <w:rPr>
          <w:color w:val="993300"/>
          <w:sz w:val="22"/>
          <w:szCs w:val="22"/>
        </w:rPr>
        <w:t>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5D761C" w:rsidRDefault="005D761C" w:rsidP="005D761C"/>
    <w:p w:rsidR="005D761C" w:rsidRDefault="005D761C" w:rsidP="005D761C"/>
    <w:p w:rsidR="005D761C" w:rsidRDefault="005D761C" w:rsidP="005D761C"/>
    <w:p w:rsidR="005D761C" w:rsidRDefault="005D761C" w:rsidP="005D761C"/>
    <w:p w:rsidR="005D761C" w:rsidRDefault="005D761C" w:rsidP="005D761C"/>
    <w:p w:rsidR="005D761C" w:rsidRDefault="005D761C" w:rsidP="005D761C"/>
    <w:p w:rsidR="005D761C" w:rsidRDefault="005D761C" w:rsidP="005D761C"/>
    <w:p w:rsidR="005D761C" w:rsidRDefault="005D761C" w:rsidP="005D761C"/>
    <w:p w:rsidR="005D761C" w:rsidRDefault="005D761C" w:rsidP="005D761C"/>
    <w:p w:rsidR="005D761C" w:rsidRDefault="005D761C" w:rsidP="005D761C"/>
    <w:p w:rsidR="005D761C" w:rsidRDefault="005D761C" w:rsidP="005D761C"/>
    <w:p w:rsidR="005D761C" w:rsidRDefault="005D761C" w:rsidP="005D761C"/>
    <w:p w:rsidR="005D761C" w:rsidRDefault="005D761C" w:rsidP="005D761C"/>
    <w:p w:rsidR="005D761C" w:rsidRDefault="005D761C" w:rsidP="005D761C">
      <w:pPr>
        <w:rPr>
          <w:sz w:val="28"/>
          <w:szCs w:val="28"/>
        </w:rPr>
      </w:pPr>
      <w:r>
        <w:rPr>
          <w:sz w:val="28"/>
          <w:szCs w:val="28"/>
        </w:rPr>
        <w:t>Исполнитель ___________</w:t>
      </w:r>
      <w:r>
        <w:rPr>
          <w:sz w:val="28"/>
          <w:szCs w:val="28"/>
        </w:rPr>
        <w:tab/>
        <w:t xml:space="preserve">                               ______________</w:t>
      </w:r>
      <w:r>
        <w:rPr>
          <w:sz w:val="28"/>
          <w:szCs w:val="28"/>
        </w:rPr>
        <w:tab/>
      </w:r>
      <w:r>
        <w:rPr>
          <w:sz w:val="28"/>
          <w:szCs w:val="28"/>
        </w:rPr>
        <w:tab/>
      </w:r>
      <w:r>
        <w:rPr>
          <w:sz w:val="28"/>
          <w:szCs w:val="28"/>
        </w:rPr>
        <w:tab/>
      </w:r>
      <w:r>
        <w:rPr>
          <w:sz w:val="28"/>
          <w:szCs w:val="28"/>
        </w:rPr>
        <w:tab/>
      </w:r>
    </w:p>
    <w:p w:rsidR="005D761C" w:rsidRDefault="005D761C" w:rsidP="005D761C">
      <w:pPr>
        <w:rPr>
          <w:sz w:val="20"/>
        </w:rPr>
      </w:pPr>
      <w:r>
        <w:t xml:space="preserve">                               (</w:t>
      </w:r>
      <w:r>
        <w:rPr>
          <w:sz w:val="20"/>
        </w:rPr>
        <w:t>подпись)                                                           (расшифровка подписи)</w:t>
      </w:r>
    </w:p>
    <w:p w:rsidR="005D761C" w:rsidRDefault="005D761C" w:rsidP="005D761C">
      <w:pPr>
        <w:jc w:val="both"/>
        <w:rPr>
          <w:sz w:val="28"/>
          <w:szCs w:val="28"/>
        </w:rPr>
      </w:pPr>
    </w:p>
    <w:p w:rsidR="005D761C" w:rsidRDefault="005D761C" w:rsidP="005D761C"/>
    <w:p w:rsidR="002E6039" w:rsidRDefault="00410DD1"/>
    <w:sectPr w:rsidR="002E6039" w:rsidSect="0098789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7E"/>
    <w:rsid w:val="000F4242"/>
    <w:rsid w:val="00182A60"/>
    <w:rsid w:val="00410DD1"/>
    <w:rsid w:val="0043429C"/>
    <w:rsid w:val="00462A7E"/>
    <w:rsid w:val="005D761C"/>
    <w:rsid w:val="00615F2D"/>
    <w:rsid w:val="007B4A0A"/>
    <w:rsid w:val="00932DE9"/>
    <w:rsid w:val="00987893"/>
    <w:rsid w:val="00C709E2"/>
    <w:rsid w:val="00D53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61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987893"/>
    <w:pPr>
      <w:keepNext/>
      <w:tabs>
        <w:tab w:val="left" w:pos="993"/>
      </w:tabs>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D761C"/>
    <w:rPr>
      <w:color w:val="0000FF"/>
      <w:u w:val="single"/>
    </w:rPr>
  </w:style>
  <w:style w:type="paragraph" w:styleId="a4">
    <w:name w:val="Normal (Web)"/>
    <w:basedOn w:val="a"/>
    <w:unhideWhenUsed/>
    <w:rsid w:val="005D761C"/>
    <w:pPr>
      <w:spacing w:before="100" w:beforeAutospacing="1" w:after="100" w:afterAutospacing="1"/>
    </w:pPr>
    <w:rPr>
      <w:szCs w:val="24"/>
    </w:rPr>
  </w:style>
  <w:style w:type="paragraph" w:styleId="a5">
    <w:name w:val="Body Text"/>
    <w:basedOn w:val="a"/>
    <w:link w:val="a6"/>
    <w:unhideWhenUsed/>
    <w:rsid w:val="005D761C"/>
    <w:pPr>
      <w:widowControl w:val="0"/>
      <w:suppressAutoHyphens/>
      <w:spacing w:after="120"/>
    </w:pPr>
    <w:rPr>
      <w:rFonts w:eastAsia="Lucida Sans Unicode"/>
      <w:kern w:val="2"/>
      <w:szCs w:val="24"/>
      <w:lang w:eastAsia="en-US"/>
    </w:rPr>
  </w:style>
  <w:style w:type="character" w:customStyle="1" w:styleId="a6">
    <w:name w:val="Основной текст Знак"/>
    <w:basedOn w:val="a0"/>
    <w:link w:val="a5"/>
    <w:rsid w:val="005D761C"/>
    <w:rPr>
      <w:rFonts w:ascii="Times New Roman" w:eastAsia="Lucida Sans Unicode" w:hAnsi="Times New Roman" w:cs="Times New Roman"/>
      <w:kern w:val="2"/>
      <w:sz w:val="24"/>
      <w:szCs w:val="24"/>
    </w:rPr>
  </w:style>
  <w:style w:type="paragraph" w:customStyle="1" w:styleId="ConsPlusNormal">
    <w:name w:val="ConsPlusNormal"/>
    <w:semiHidden/>
    <w:rsid w:val="005D761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rmal">
    <w:name w:val="ConsNormal"/>
    <w:semiHidden/>
    <w:rsid w:val="005D761C"/>
    <w:pPr>
      <w:widowControl w:val="0"/>
      <w:spacing w:after="0" w:line="240" w:lineRule="auto"/>
      <w:ind w:firstLine="720"/>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87893"/>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61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987893"/>
    <w:pPr>
      <w:keepNext/>
      <w:tabs>
        <w:tab w:val="left" w:pos="993"/>
      </w:tabs>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D761C"/>
    <w:rPr>
      <w:color w:val="0000FF"/>
      <w:u w:val="single"/>
    </w:rPr>
  </w:style>
  <w:style w:type="paragraph" w:styleId="a4">
    <w:name w:val="Normal (Web)"/>
    <w:basedOn w:val="a"/>
    <w:unhideWhenUsed/>
    <w:rsid w:val="005D761C"/>
    <w:pPr>
      <w:spacing w:before="100" w:beforeAutospacing="1" w:after="100" w:afterAutospacing="1"/>
    </w:pPr>
    <w:rPr>
      <w:szCs w:val="24"/>
    </w:rPr>
  </w:style>
  <w:style w:type="paragraph" w:styleId="a5">
    <w:name w:val="Body Text"/>
    <w:basedOn w:val="a"/>
    <w:link w:val="a6"/>
    <w:unhideWhenUsed/>
    <w:rsid w:val="005D761C"/>
    <w:pPr>
      <w:widowControl w:val="0"/>
      <w:suppressAutoHyphens/>
      <w:spacing w:after="120"/>
    </w:pPr>
    <w:rPr>
      <w:rFonts w:eastAsia="Lucida Sans Unicode"/>
      <w:kern w:val="2"/>
      <w:szCs w:val="24"/>
      <w:lang w:eastAsia="en-US"/>
    </w:rPr>
  </w:style>
  <w:style w:type="character" w:customStyle="1" w:styleId="a6">
    <w:name w:val="Основной текст Знак"/>
    <w:basedOn w:val="a0"/>
    <w:link w:val="a5"/>
    <w:rsid w:val="005D761C"/>
    <w:rPr>
      <w:rFonts w:ascii="Times New Roman" w:eastAsia="Lucida Sans Unicode" w:hAnsi="Times New Roman" w:cs="Times New Roman"/>
      <w:kern w:val="2"/>
      <w:sz w:val="24"/>
      <w:szCs w:val="24"/>
    </w:rPr>
  </w:style>
  <w:style w:type="paragraph" w:customStyle="1" w:styleId="ConsPlusNormal">
    <w:name w:val="ConsPlusNormal"/>
    <w:semiHidden/>
    <w:rsid w:val="005D761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rmal">
    <w:name w:val="ConsNormal"/>
    <w:semiHidden/>
    <w:rsid w:val="005D761C"/>
    <w:pPr>
      <w:widowControl w:val="0"/>
      <w:spacing w:after="0" w:line="240" w:lineRule="auto"/>
      <w:ind w:firstLine="720"/>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87893"/>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1658">
      <w:bodyDiv w:val="1"/>
      <w:marLeft w:val="0"/>
      <w:marRight w:val="0"/>
      <w:marTop w:val="0"/>
      <w:marBottom w:val="0"/>
      <w:divBdr>
        <w:top w:val="none" w:sz="0" w:space="0" w:color="auto"/>
        <w:left w:val="none" w:sz="0" w:space="0" w:color="auto"/>
        <w:bottom w:val="none" w:sz="0" w:space="0" w:color="auto"/>
        <w:right w:val="none" w:sz="0" w:space="0" w:color="auto"/>
      </w:divBdr>
    </w:div>
    <w:div w:id="17685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1F7D19ABBA490D4CB9B34F329110A6AD8053C54575818546BBE670F0F71E932795D3891FBE16B21AhDF"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C:\Users\IRA\AppData\Local\Temp\Rar$DIa0.469\2064.doc" TargetMode="External"/><Relationship Id="rId4" Type="http://schemas.openxmlformats.org/officeDocument/2006/relationships/webSettings" Target="webSettings.xml"/><Relationship Id="rId9" Type="http://schemas.openxmlformats.org/officeDocument/2006/relationships/hyperlink" Target="file:///C:\Users\IRA\AppData\Local\Temp\Rar$DIa0.469\206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4282</Words>
  <Characters>24412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2014-04-01T11:09:00Z</cp:lastPrinted>
  <dcterms:created xsi:type="dcterms:W3CDTF">2014-03-03T05:48:00Z</dcterms:created>
  <dcterms:modified xsi:type="dcterms:W3CDTF">2014-04-01T11:09:00Z</dcterms:modified>
</cp:coreProperties>
</file>