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251F5B" w:rsidP="003848DB"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286E79C7" wp14:editId="31427CB8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404895592" r:id="rId8"/>
        </w:pic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927872" w:rsidRPr="00927872" w:rsidRDefault="003848DB" w:rsidP="009278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 w:rsidR="00927872">
        <w:rPr>
          <w:b/>
          <w:sz w:val="24"/>
          <w:szCs w:val="24"/>
        </w:rPr>
        <w:t xml:space="preserve"> сельское поселение»        </w:t>
      </w:r>
      <w:r w:rsidR="00927872" w:rsidRPr="00927872">
        <w:t>_______________________________________________________________________________________</w:t>
      </w:r>
    </w:p>
    <w:p w:rsidR="00927872" w:rsidRPr="00927872" w:rsidRDefault="00927872" w:rsidP="00927872">
      <w:pPr>
        <w:rPr>
          <w:sz w:val="24"/>
          <w:szCs w:val="24"/>
        </w:rPr>
      </w:pPr>
    </w:p>
    <w:p w:rsidR="003848DB" w:rsidRPr="00927872" w:rsidRDefault="003848DB" w:rsidP="0092787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</w:p>
    <w:p w:rsidR="00927872" w:rsidRDefault="00927872" w:rsidP="003848DB">
      <w:pPr>
        <w:rPr>
          <w:b/>
        </w:rPr>
      </w:pP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C157FA">
        <w:rPr>
          <w:sz w:val="24"/>
          <w:szCs w:val="24"/>
        </w:rPr>
        <w:t xml:space="preserve"> </w:t>
      </w:r>
      <w:r w:rsidR="000F556C">
        <w:rPr>
          <w:sz w:val="24"/>
          <w:szCs w:val="24"/>
        </w:rPr>
        <w:t xml:space="preserve">                             23.05.</w:t>
      </w:r>
      <w:r>
        <w:rPr>
          <w:sz w:val="24"/>
          <w:szCs w:val="24"/>
        </w:rPr>
        <w:t>201</w:t>
      </w:r>
      <w:r w:rsidR="00C157FA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157FA">
        <w:rPr>
          <w:sz w:val="24"/>
          <w:szCs w:val="24"/>
        </w:rPr>
        <w:t xml:space="preserve"> </w:t>
      </w:r>
      <w:r w:rsidR="0073115A">
        <w:rPr>
          <w:sz w:val="24"/>
          <w:szCs w:val="24"/>
        </w:rPr>
        <w:t xml:space="preserve">                           № 22</w:t>
      </w:r>
      <w:r w:rsidR="004F1D2A">
        <w:rPr>
          <w:sz w:val="24"/>
          <w:szCs w:val="24"/>
        </w:rPr>
        <w:t>/1</w:t>
      </w:r>
      <w:bookmarkStart w:id="0" w:name="_GoBack"/>
      <w:bookmarkEnd w:id="0"/>
      <w:r>
        <w:rPr>
          <w:sz w:val="24"/>
          <w:szCs w:val="24"/>
        </w:rPr>
        <w:t xml:space="preserve">-п   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3848DB" w:rsidRDefault="003848DB" w:rsidP="003848DB"/>
    <w:p w:rsidR="003848DB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</w:p>
    <w:p w:rsidR="00020834" w:rsidRDefault="00020834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</w:p>
    <w:p w:rsidR="003848DB" w:rsidRDefault="003848DB" w:rsidP="00C157F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О</w:t>
      </w:r>
      <w:r w:rsidR="00C157FA">
        <w:rPr>
          <w:bCs/>
          <w:spacing w:val="-2"/>
          <w:sz w:val="28"/>
          <w:szCs w:val="28"/>
        </w:rPr>
        <w:t xml:space="preserve"> присвоении </w:t>
      </w:r>
      <w:r>
        <w:rPr>
          <w:bCs/>
          <w:spacing w:val="-2"/>
          <w:sz w:val="28"/>
          <w:szCs w:val="28"/>
        </w:rPr>
        <w:t xml:space="preserve"> </w:t>
      </w:r>
      <w:r w:rsidR="00C157FA">
        <w:rPr>
          <w:bCs/>
          <w:spacing w:val="-2"/>
          <w:sz w:val="28"/>
          <w:szCs w:val="28"/>
        </w:rPr>
        <w:t xml:space="preserve">адресов </w:t>
      </w:r>
      <w:r w:rsidR="0017126A">
        <w:rPr>
          <w:bCs/>
          <w:spacing w:val="-2"/>
          <w:sz w:val="28"/>
          <w:szCs w:val="28"/>
        </w:rPr>
        <w:t xml:space="preserve"> земельным </w:t>
      </w:r>
      <w:r>
        <w:rPr>
          <w:bCs/>
          <w:spacing w:val="-2"/>
          <w:sz w:val="28"/>
          <w:szCs w:val="28"/>
        </w:rPr>
        <w:t xml:space="preserve"> </w:t>
      </w:r>
      <w:r w:rsidR="00C157FA">
        <w:rPr>
          <w:bCs/>
          <w:sz w:val="28"/>
          <w:szCs w:val="28"/>
        </w:rPr>
        <w:t>участка</w:t>
      </w:r>
      <w:r w:rsidR="0017126A">
        <w:rPr>
          <w:bCs/>
          <w:sz w:val="28"/>
          <w:szCs w:val="28"/>
        </w:rPr>
        <w:t>м</w:t>
      </w:r>
    </w:p>
    <w:p w:rsidR="00C157FA" w:rsidRDefault="00C157FA" w:rsidP="00C157F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3848DB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020834" w:rsidRDefault="00020834" w:rsidP="003848DB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17126A" w:rsidRDefault="0017126A" w:rsidP="0017126A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3848DB" w:rsidRDefault="0017126A" w:rsidP="00020834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848DB">
        <w:rPr>
          <w:bCs/>
          <w:sz w:val="28"/>
          <w:szCs w:val="28"/>
        </w:rPr>
        <w:t xml:space="preserve"> В </w:t>
      </w:r>
      <w:r w:rsidR="00C157FA">
        <w:rPr>
          <w:bCs/>
          <w:sz w:val="28"/>
          <w:szCs w:val="28"/>
        </w:rPr>
        <w:t xml:space="preserve">соответствии с Приказом ФНС от 13 января 2011года № ММВ-7-11/11 «Об утверждении формы, порядка  </w:t>
      </w:r>
      <w:r w:rsidR="009F42E1">
        <w:rPr>
          <w:bCs/>
          <w:sz w:val="28"/>
          <w:szCs w:val="28"/>
        </w:rPr>
        <w:t xml:space="preserve">ее заполнения и формата Сведений о зарегистрированных правах на недвижимое имущество </w:t>
      </w:r>
      <w:proofErr w:type="gramStart"/>
      <w:r w:rsidR="009F42E1">
        <w:rPr>
          <w:bCs/>
          <w:sz w:val="28"/>
          <w:szCs w:val="28"/>
        </w:rPr>
        <w:t xml:space="preserve">( </w:t>
      </w:r>
      <w:proofErr w:type="gramEnd"/>
      <w:r w:rsidR="009F42E1">
        <w:rPr>
          <w:bCs/>
          <w:sz w:val="28"/>
          <w:szCs w:val="28"/>
        </w:rPr>
        <w:t>в том числе земельные участки) и сд</w:t>
      </w:r>
      <w:r w:rsidR="00BE0736">
        <w:rPr>
          <w:bCs/>
          <w:sz w:val="28"/>
          <w:szCs w:val="28"/>
        </w:rPr>
        <w:t>елок с ним, правообладателях нед</w:t>
      </w:r>
      <w:r w:rsidR="009F42E1">
        <w:rPr>
          <w:bCs/>
          <w:sz w:val="28"/>
          <w:szCs w:val="28"/>
        </w:rPr>
        <w:t xml:space="preserve">вижимого имущества и об объектах недвижимого имущества», </w:t>
      </w:r>
      <w:r w:rsidR="003848DB">
        <w:rPr>
          <w:bCs/>
          <w:sz w:val="28"/>
          <w:szCs w:val="28"/>
        </w:rPr>
        <w:t>администрация муниципального образования «</w:t>
      </w:r>
      <w:proofErr w:type="spellStart"/>
      <w:r w:rsidR="003848DB">
        <w:rPr>
          <w:bCs/>
          <w:sz w:val="28"/>
          <w:szCs w:val="28"/>
        </w:rPr>
        <w:t>Дукмасовское</w:t>
      </w:r>
      <w:proofErr w:type="spellEnd"/>
      <w:r w:rsidR="003848DB">
        <w:rPr>
          <w:bCs/>
          <w:sz w:val="28"/>
          <w:szCs w:val="28"/>
        </w:rPr>
        <w:t xml:space="preserve"> сельское поселение» </w:t>
      </w:r>
      <w:r w:rsidR="009F42E1">
        <w:rPr>
          <w:bCs/>
          <w:sz w:val="28"/>
          <w:szCs w:val="28"/>
        </w:rPr>
        <w:t xml:space="preserve"> </w:t>
      </w:r>
      <w:r w:rsidR="003848DB">
        <w:rPr>
          <w:bCs/>
          <w:sz w:val="28"/>
          <w:szCs w:val="28"/>
        </w:rPr>
        <w:t xml:space="preserve"> </w:t>
      </w:r>
      <w:proofErr w:type="gramStart"/>
      <w:r w:rsidR="003848DB">
        <w:rPr>
          <w:b/>
          <w:bCs/>
          <w:sz w:val="28"/>
          <w:szCs w:val="28"/>
        </w:rPr>
        <w:t>п</w:t>
      </w:r>
      <w:proofErr w:type="gramEnd"/>
      <w:r w:rsidR="003848DB">
        <w:rPr>
          <w:b/>
          <w:bCs/>
          <w:sz w:val="28"/>
          <w:szCs w:val="28"/>
        </w:rPr>
        <w:t xml:space="preserve"> о с т а н о в л я е т</w:t>
      </w:r>
      <w:r w:rsidR="003848DB">
        <w:rPr>
          <w:bCs/>
          <w:sz w:val="28"/>
          <w:szCs w:val="28"/>
        </w:rPr>
        <w:t xml:space="preserve"> :</w:t>
      </w:r>
    </w:p>
    <w:p w:rsidR="003848DB" w:rsidRDefault="003848DB" w:rsidP="00020834">
      <w:pPr>
        <w:shd w:val="clear" w:color="auto" w:fill="FFFFFF"/>
        <w:spacing w:line="320" w:lineRule="exact"/>
        <w:ind w:left="184" w:right="504" w:hanging="184"/>
        <w:jc w:val="both"/>
      </w:pPr>
    </w:p>
    <w:p w:rsidR="003848DB" w:rsidRDefault="003848DB" w:rsidP="00020834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Присвоить  </w:t>
      </w:r>
      <w:r w:rsidR="0017126A">
        <w:rPr>
          <w:bCs/>
          <w:spacing w:val="-2"/>
          <w:sz w:val="28"/>
          <w:szCs w:val="28"/>
        </w:rPr>
        <w:t>адрес</w:t>
      </w:r>
      <w:r w:rsidR="0073115A">
        <w:rPr>
          <w:bCs/>
          <w:spacing w:val="-2"/>
          <w:sz w:val="28"/>
          <w:szCs w:val="28"/>
        </w:rPr>
        <w:t xml:space="preserve">а </w:t>
      </w:r>
      <w:r w:rsidR="009F42E1">
        <w:rPr>
          <w:bCs/>
          <w:spacing w:val="-2"/>
          <w:sz w:val="28"/>
          <w:szCs w:val="28"/>
        </w:rPr>
        <w:t xml:space="preserve"> </w:t>
      </w:r>
      <w:r w:rsidR="0017126A">
        <w:rPr>
          <w:bCs/>
          <w:spacing w:val="-2"/>
          <w:sz w:val="28"/>
          <w:szCs w:val="28"/>
        </w:rPr>
        <w:t xml:space="preserve"> земельным </w:t>
      </w:r>
      <w:r w:rsidR="00020834">
        <w:rPr>
          <w:bCs/>
          <w:sz w:val="28"/>
          <w:szCs w:val="28"/>
        </w:rPr>
        <w:t>участкам</w:t>
      </w:r>
      <w:r w:rsidR="0073115A">
        <w:rPr>
          <w:bCs/>
          <w:sz w:val="28"/>
          <w:szCs w:val="28"/>
        </w:rPr>
        <w:t xml:space="preserve"> находящимся</w:t>
      </w:r>
      <w:r w:rsidR="00020834">
        <w:rPr>
          <w:bCs/>
          <w:sz w:val="28"/>
          <w:szCs w:val="28"/>
        </w:rPr>
        <w:t xml:space="preserve"> </w:t>
      </w:r>
      <w:r w:rsidR="0073115A">
        <w:rPr>
          <w:bCs/>
          <w:sz w:val="28"/>
          <w:szCs w:val="28"/>
        </w:rPr>
        <w:t>в</w:t>
      </w:r>
      <w:r w:rsidR="000B3FDB">
        <w:rPr>
          <w:bCs/>
          <w:sz w:val="28"/>
          <w:szCs w:val="28"/>
        </w:rPr>
        <w:t xml:space="preserve"> хуторе Касаткин, </w:t>
      </w:r>
      <w:proofErr w:type="spellStart"/>
      <w:r w:rsidR="000B3FDB">
        <w:rPr>
          <w:bCs/>
          <w:sz w:val="28"/>
          <w:szCs w:val="28"/>
        </w:rPr>
        <w:t>ул</w:t>
      </w:r>
      <w:proofErr w:type="gramStart"/>
      <w:r w:rsidR="000B3FDB">
        <w:rPr>
          <w:bCs/>
          <w:sz w:val="28"/>
          <w:szCs w:val="28"/>
        </w:rPr>
        <w:t>.Ч</w:t>
      </w:r>
      <w:proofErr w:type="gramEnd"/>
      <w:r w:rsidR="000B3FDB">
        <w:rPr>
          <w:bCs/>
          <w:sz w:val="28"/>
          <w:szCs w:val="28"/>
        </w:rPr>
        <w:t>ехова</w:t>
      </w:r>
      <w:proofErr w:type="spellEnd"/>
      <w:r w:rsidR="000B3FDB">
        <w:rPr>
          <w:bCs/>
          <w:sz w:val="28"/>
          <w:szCs w:val="28"/>
        </w:rPr>
        <w:t>, 42а</w:t>
      </w:r>
      <w:r w:rsidR="0073115A">
        <w:rPr>
          <w:bCs/>
          <w:sz w:val="28"/>
          <w:szCs w:val="28"/>
        </w:rPr>
        <w:t xml:space="preserve">  и</w:t>
      </w:r>
      <w:r w:rsidR="000B3FDB">
        <w:rPr>
          <w:bCs/>
          <w:sz w:val="28"/>
          <w:szCs w:val="28"/>
        </w:rPr>
        <w:t xml:space="preserve">  42б</w:t>
      </w:r>
      <w:r w:rsidR="00020834">
        <w:rPr>
          <w:bCs/>
          <w:sz w:val="28"/>
          <w:szCs w:val="28"/>
        </w:rPr>
        <w:t xml:space="preserve"> </w:t>
      </w:r>
      <w:r w:rsidR="0073115A">
        <w:rPr>
          <w:bCs/>
          <w:sz w:val="28"/>
          <w:szCs w:val="28"/>
        </w:rPr>
        <w:t>расположенным между номерами 42 и 44</w:t>
      </w:r>
      <w:r w:rsidR="0017126A">
        <w:rPr>
          <w:bCs/>
          <w:sz w:val="28"/>
          <w:szCs w:val="28"/>
        </w:rPr>
        <w:t>.</w:t>
      </w:r>
    </w:p>
    <w:p w:rsidR="00020834" w:rsidRDefault="00020834" w:rsidP="00020834">
      <w:pPr>
        <w:shd w:val="clear" w:color="auto" w:fill="FFFFFF"/>
        <w:spacing w:line="320" w:lineRule="exact"/>
        <w:ind w:left="184" w:right="504" w:hanging="1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>
        <w:rPr>
          <w:sz w:val="28"/>
          <w:szCs w:val="28"/>
        </w:rPr>
        <w:t>Внести изменения  в  земельно-кадастровой книге муниципального</w:t>
      </w:r>
    </w:p>
    <w:p w:rsidR="00020834" w:rsidRPr="0017126A" w:rsidRDefault="00020834" w:rsidP="00020834">
      <w:pPr>
        <w:shd w:val="clear" w:color="auto" w:fill="FFFFFF"/>
        <w:spacing w:line="320" w:lineRule="exact"/>
        <w:ind w:left="184" w:right="504" w:hanging="184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848DB" w:rsidRPr="00020834" w:rsidRDefault="00020834" w:rsidP="00020834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3. Постановление вступает в силу с момента его подписания.</w:t>
      </w:r>
    </w:p>
    <w:p w:rsidR="003848DB" w:rsidRDefault="003848DB" w:rsidP="00020834">
      <w:pPr>
        <w:jc w:val="both"/>
      </w:pPr>
    </w:p>
    <w:p w:rsidR="003848DB" w:rsidRDefault="003848DB" w:rsidP="00020834">
      <w:pPr>
        <w:jc w:val="both"/>
      </w:pPr>
    </w:p>
    <w:p w:rsidR="00020834" w:rsidRDefault="00020834" w:rsidP="00020834">
      <w:pPr>
        <w:jc w:val="both"/>
      </w:pPr>
    </w:p>
    <w:p w:rsidR="003848DB" w:rsidRDefault="003848DB" w:rsidP="00020834">
      <w:pPr>
        <w:jc w:val="both"/>
      </w:pPr>
    </w:p>
    <w:p w:rsidR="003848DB" w:rsidRDefault="003848DB" w:rsidP="00020834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2E6039" w:rsidRDefault="003848DB" w:rsidP="00020834">
      <w:pPr>
        <w:jc w:val="both"/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</w:t>
      </w:r>
      <w:r w:rsidR="00D032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D0325A">
        <w:rPr>
          <w:sz w:val="28"/>
          <w:szCs w:val="28"/>
        </w:rPr>
        <w:t>Шикенин</w:t>
      </w:r>
      <w:proofErr w:type="spellEnd"/>
      <w:r w:rsidR="00D0325A">
        <w:rPr>
          <w:sz w:val="28"/>
          <w:szCs w:val="28"/>
        </w:rPr>
        <w:t xml:space="preserve"> </w:t>
      </w:r>
      <w:r>
        <w:rPr>
          <w:sz w:val="28"/>
          <w:szCs w:val="28"/>
        </w:rPr>
        <w:t>В.П.</w:t>
      </w:r>
    </w:p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B3FDB"/>
    <w:rsid w:val="000F4242"/>
    <w:rsid w:val="000F556C"/>
    <w:rsid w:val="0017126A"/>
    <w:rsid w:val="00251F5B"/>
    <w:rsid w:val="003848DB"/>
    <w:rsid w:val="004F1D2A"/>
    <w:rsid w:val="00567D57"/>
    <w:rsid w:val="0073115A"/>
    <w:rsid w:val="00927872"/>
    <w:rsid w:val="00932DE9"/>
    <w:rsid w:val="009F42E1"/>
    <w:rsid w:val="00BE0736"/>
    <w:rsid w:val="00C157FA"/>
    <w:rsid w:val="00D0325A"/>
    <w:rsid w:val="00D40385"/>
    <w:rsid w:val="00E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2F6B-A7BE-4C30-9F66-36D4A059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2012-05-23T04:27:00Z</cp:lastPrinted>
  <dcterms:created xsi:type="dcterms:W3CDTF">2011-11-22T05:30:00Z</dcterms:created>
  <dcterms:modified xsi:type="dcterms:W3CDTF">2012-07-27T08:00:00Z</dcterms:modified>
</cp:coreProperties>
</file>