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48" w:rsidRDefault="00513848" w:rsidP="00C16C99">
      <w:pPr>
        <w:rPr>
          <w:b/>
          <w:sz w:val="24"/>
          <w:szCs w:val="24"/>
        </w:rPr>
      </w:pPr>
      <w:r>
        <w:rPr>
          <w:noProof/>
          <w:lang w:eastAsia="ru-RU"/>
        </w:rPr>
        <w:drawing>
          <wp:anchor distT="0" distB="0" distL="114300" distR="114300" simplePos="0" relativeHeight="251657216" behindDoc="1" locked="0" layoutInCell="1" allowOverlap="1" wp14:anchorId="3BC045B1" wp14:editId="5A3E75A2">
            <wp:simplePos x="0" y="0"/>
            <wp:positionH relativeFrom="column">
              <wp:posOffset>4295775</wp:posOffset>
            </wp:positionH>
            <wp:positionV relativeFrom="paragraph">
              <wp:posOffset>76200</wp:posOffset>
            </wp:positionV>
            <wp:extent cx="838200" cy="990600"/>
            <wp:effectExtent l="0" t="0" r="0" b="0"/>
            <wp:wrapNone/>
            <wp:docPr id="1" name="Рисунок 1"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Дукмасов 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6369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5.5pt;margin-top:3pt;width:81pt;height:80.45pt;z-index:-251658240;mso-wrap-edited:f;mso-position-horizontal-relative:text;mso-position-vertical-relative:text" wrapcoords="-281 0 -281 21304 21600 21304 21600 0 -281 0">
            <v:imagedata r:id="rId8" o:title=""/>
            <w10:wrap type="tight"/>
          </v:shape>
          <o:OLEObject Type="Embed" ProgID="MSPhotoEd.3" ShapeID="_x0000_s1030" DrawAspect="Content" ObjectID="_1510385429" r:id="rId9"/>
        </w:pict>
      </w:r>
      <w:r w:rsidR="00C16C99">
        <w:rPr>
          <w:b/>
          <w:sz w:val="24"/>
          <w:szCs w:val="24"/>
        </w:rPr>
        <w:t xml:space="preserve">          </w:t>
      </w:r>
    </w:p>
    <w:p w:rsidR="00513848" w:rsidRDefault="00513848" w:rsidP="00C16C99">
      <w:pPr>
        <w:rPr>
          <w:b/>
          <w:sz w:val="24"/>
          <w:szCs w:val="24"/>
        </w:rPr>
      </w:pPr>
    </w:p>
    <w:p w:rsidR="00C16C99" w:rsidRDefault="00C16C99" w:rsidP="00C16C99">
      <w:pPr>
        <w:rPr>
          <w:b/>
          <w:sz w:val="24"/>
          <w:szCs w:val="24"/>
        </w:rPr>
      </w:pPr>
      <w:r>
        <w:rPr>
          <w:b/>
          <w:sz w:val="24"/>
          <w:szCs w:val="24"/>
        </w:rPr>
        <w:t xml:space="preserve">             </w:t>
      </w:r>
      <w:r w:rsidR="00513848">
        <w:rPr>
          <w:b/>
          <w:sz w:val="24"/>
          <w:szCs w:val="24"/>
        </w:rPr>
        <w:t xml:space="preserve">         </w:t>
      </w:r>
      <w:r>
        <w:rPr>
          <w:b/>
          <w:sz w:val="24"/>
          <w:szCs w:val="24"/>
        </w:rPr>
        <w:t xml:space="preserve">     Российская  Федерация                                                 </w:t>
      </w:r>
    </w:p>
    <w:p w:rsidR="00C16C99" w:rsidRDefault="00C16C99" w:rsidP="00C16C99">
      <w:pPr>
        <w:rPr>
          <w:b/>
          <w:sz w:val="24"/>
          <w:szCs w:val="24"/>
        </w:rPr>
      </w:pPr>
      <w:r>
        <w:rPr>
          <w:b/>
          <w:sz w:val="24"/>
          <w:szCs w:val="24"/>
        </w:rPr>
        <w:t xml:space="preserve">                               Республика Адыгея                                                   </w:t>
      </w:r>
    </w:p>
    <w:p w:rsidR="00C16C99" w:rsidRDefault="00C16C99" w:rsidP="00C16C99">
      <w:pPr>
        <w:rPr>
          <w:b/>
          <w:sz w:val="24"/>
          <w:szCs w:val="24"/>
        </w:rPr>
      </w:pPr>
      <w:r>
        <w:rPr>
          <w:b/>
          <w:sz w:val="24"/>
          <w:szCs w:val="24"/>
        </w:rPr>
        <w:t xml:space="preserve">       Администрация муниципального образования  </w:t>
      </w:r>
    </w:p>
    <w:p w:rsidR="00C16C99" w:rsidRDefault="00C16C99" w:rsidP="00C16C99">
      <w:pPr>
        <w:rPr>
          <w:b/>
          <w:sz w:val="24"/>
          <w:szCs w:val="24"/>
        </w:rPr>
      </w:pPr>
      <w:r>
        <w:rPr>
          <w:b/>
          <w:sz w:val="24"/>
          <w:szCs w:val="24"/>
        </w:rPr>
        <w:t xml:space="preserve">                  «</w:t>
      </w:r>
      <w:proofErr w:type="spellStart"/>
      <w:r>
        <w:rPr>
          <w:b/>
          <w:sz w:val="24"/>
          <w:szCs w:val="24"/>
        </w:rPr>
        <w:t>Дукмасовское</w:t>
      </w:r>
      <w:proofErr w:type="spellEnd"/>
      <w:r>
        <w:rPr>
          <w:b/>
          <w:sz w:val="24"/>
          <w:szCs w:val="24"/>
        </w:rPr>
        <w:t xml:space="preserve"> сельское поселение»         _____________________________________________________________________________             </w:t>
      </w:r>
    </w:p>
    <w:p w:rsidR="00C16C99" w:rsidRDefault="00C16C99" w:rsidP="00C16C99">
      <w:pPr>
        <w:rPr>
          <w:b/>
          <w:sz w:val="24"/>
          <w:szCs w:val="24"/>
        </w:rPr>
      </w:pPr>
    </w:p>
    <w:p w:rsidR="00C16C99" w:rsidRDefault="00C16C99" w:rsidP="00C16C99">
      <w:pPr>
        <w:rPr>
          <w:sz w:val="24"/>
          <w:szCs w:val="24"/>
        </w:rPr>
      </w:pPr>
      <w:proofErr w:type="spellStart"/>
      <w:r>
        <w:rPr>
          <w:sz w:val="24"/>
          <w:szCs w:val="24"/>
        </w:rPr>
        <w:t>х</w:t>
      </w:r>
      <w:proofErr w:type="gramStart"/>
      <w:r>
        <w:rPr>
          <w:sz w:val="24"/>
          <w:szCs w:val="24"/>
        </w:rPr>
        <w:t>.Д</w:t>
      </w:r>
      <w:proofErr w:type="gramEnd"/>
      <w:r>
        <w:rPr>
          <w:sz w:val="24"/>
          <w:szCs w:val="24"/>
        </w:rPr>
        <w:t>укмасов</w:t>
      </w:r>
      <w:proofErr w:type="spellEnd"/>
      <w:r>
        <w:rPr>
          <w:sz w:val="24"/>
          <w:szCs w:val="24"/>
        </w:rPr>
        <w:t xml:space="preserve">                                                                        </w:t>
      </w:r>
      <w:r w:rsidR="00954930">
        <w:rPr>
          <w:sz w:val="24"/>
          <w:szCs w:val="24"/>
        </w:rPr>
        <w:t xml:space="preserve">                               </w:t>
      </w:r>
      <w:r w:rsidR="001A1499">
        <w:rPr>
          <w:sz w:val="24"/>
          <w:szCs w:val="24"/>
        </w:rPr>
        <w:t xml:space="preserve">  30</w:t>
      </w:r>
      <w:r>
        <w:rPr>
          <w:sz w:val="24"/>
          <w:szCs w:val="24"/>
        </w:rPr>
        <w:t>.</w:t>
      </w:r>
      <w:r w:rsidR="001A1499">
        <w:rPr>
          <w:sz w:val="24"/>
          <w:szCs w:val="24"/>
        </w:rPr>
        <w:t>1</w:t>
      </w:r>
      <w:r>
        <w:rPr>
          <w:sz w:val="24"/>
          <w:szCs w:val="24"/>
        </w:rPr>
        <w:t>1.201</w:t>
      </w:r>
      <w:r w:rsidR="0073711E">
        <w:rPr>
          <w:sz w:val="24"/>
          <w:szCs w:val="24"/>
        </w:rPr>
        <w:t>5</w:t>
      </w:r>
      <w:r>
        <w:rPr>
          <w:sz w:val="24"/>
          <w:szCs w:val="24"/>
        </w:rPr>
        <w:t>г.</w:t>
      </w:r>
    </w:p>
    <w:p w:rsidR="00C16C99" w:rsidRDefault="00C16C99" w:rsidP="00C16C99">
      <w:pPr>
        <w:rPr>
          <w:sz w:val="24"/>
          <w:szCs w:val="24"/>
        </w:rPr>
      </w:pPr>
      <w:r>
        <w:rPr>
          <w:sz w:val="24"/>
          <w:szCs w:val="24"/>
        </w:rPr>
        <w:t xml:space="preserve">                                                                                                                          </w:t>
      </w:r>
      <w:r w:rsidR="009462C3">
        <w:rPr>
          <w:sz w:val="24"/>
          <w:szCs w:val="24"/>
        </w:rPr>
        <w:t xml:space="preserve">   </w:t>
      </w:r>
      <w:r>
        <w:rPr>
          <w:sz w:val="24"/>
          <w:szCs w:val="24"/>
        </w:rPr>
        <w:t xml:space="preserve">  </w:t>
      </w:r>
      <w:r w:rsidR="009462C3">
        <w:rPr>
          <w:sz w:val="24"/>
          <w:szCs w:val="24"/>
        </w:rPr>
        <w:t xml:space="preserve"> </w:t>
      </w:r>
      <w:r>
        <w:rPr>
          <w:sz w:val="24"/>
          <w:szCs w:val="24"/>
        </w:rPr>
        <w:t xml:space="preserve">№  </w:t>
      </w:r>
      <w:r w:rsidR="001A1499">
        <w:rPr>
          <w:sz w:val="24"/>
          <w:szCs w:val="24"/>
        </w:rPr>
        <w:t>7</w:t>
      </w:r>
      <w:r w:rsidR="0073711E">
        <w:rPr>
          <w:sz w:val="24"/>
          <w:szCs w:val="24"/>
        </w:rPr>
        <w:t>1</w:t>
      </w:r>
      <w:r>
        <w:rPr>
          <w:sz w:val="24"/>
          <w:szCs w:val="24"/>
        </w:rPr>
        <w:t xml:space="preserve">-п </w:t>
      </w:r>
    </w:p>
    <w:p w:rsidR="00C16C99" w:rsidRDefault="00C16C99" w:rsidP="00C16C99">
      <w:pPr>
        <w:rPr>
          <w:sz w:val="24"/>
          <w:szCs w:val="24"/>
        </w:rPr>
      </w:pPr>
    </w:p>
    <w:p w:rsidR="00C16C99" w:rsidRDefault="00C16C99" w:rsidP="00C16C99">
      <w:pPr>
        <w:rPr>
          <w:b/>
          <w:sz w:val="24"/>
          <w:szCs w:val="24"/>
        </w:rPr>
      </w:pPr>
      <w:r>
        <w:rPr>
          <w:sz w:val="24"/>
          <w:szCs w:val="24"/>
        </w:rPr>
        <w:t xml:space="preserve">   </w:t>
      </w:r>
    </w:p>
    <w:p w:rsidR="00C16C99" w:rsidRDefault="00C16C99" w:rsidP="00C16C99">
      <w:pPr>
        <w:jc w:val="center"/>
        <w:rPr>
          <w:b/>
          <w:sz w:val="24"/>
          <w:szCs w:val="24"/>
        </w:rPr>
      </w:pPr>
      <w:r>
        <w:rPr>
          <w:b/>
          <w:sz w:val="24"/>
          <w:szCs w:val="24"/>
        </w:rPr>
        <w:t xml:space="preserve">ПОСТАНОВЛЕНИЕ </w:t>
      </w:r>
    </w:p>
    <w:p w:rsidR="00C16C99" w:rsidRDefault="00C16C99" w:rsidP="00C16C99">
      <w:pPr>
        <w:jc w:val="center"/>
        <w:rPr>
          <w:b/>
          <w:sz w:val="24"/>
          <w:szCs w:val="24"/>
        </w:rPr>
      </w:pPr>
      <w:r>
        <w:rPr>
          <w:b/>
          <w:sz w:val="24"/>
          <w:szCs w:val="24"/>
        </w:rPr>
        <w:t>администрации муниципального образования</w:t>
      </w:r>
    </w:p>
    <w:p w:rsidR="00C16C99" w:rsidRDefault="00C16C99" w:rsidP="00C16C99">
      <w:pPr>
        <w:jc w:val="center"/>
        <w:rPr>
          <w:b/>
          <w:sz w:val="24"/>
          <w:szCs w:val="24"/>
        </w:rPr>
      </w:pPr>
      <w:r>
        <w:rPr>
          <w:b/>
          <w:sz w:val="24"/>
          <w:szCs w:val="24"/>
        </w:rPr>
        <w:t>«</w:t>
      </w:r>
      <w:proofErr w:type="spellStart"/>
      <w:r>
        <w:rPr>
          <w:b/>
          <w:sz w:val="24"/>
          <w:szCs w:val="24"/>
        </w:rPr>
        <w:t>Дукмасовское</w:t>
      </w:r>
      <w:proofErr w:type="spellEnd"/>
      <w:r>
        <w:rPr>
          <w:b/>
          <w:sz w:val="24"/>
          <w:szCs w:val="24"/>
        </w:rPr>
        <w:t xml:space="preserve"> сельское поселение»</w:t>
      </w:r>
    </w:p>
    <w:p w:rsidR="009462C3" w:rsidRDefault="009462C3" w:rsidP="00C16C99">
      <w:pPr>
        <w:jc w:val="center"/>
        <w:rPr>
          <w:b/>
          <w:sz w:val="24"/>
          <w:szCs w:val="24"/>
        </w:rPr>
      </w:pPr>
    </w:p>
    <w:p w:rsidR="00C16C99" w:rsidRPr="00A01EEC" w:rsidRDefault="00C16C99" w:rsidP="00C16C99">
      <w:pPr>
        <w:tabs>
          <w:tab w:val="center" w:pos="5039"/>
          <w:tab w:val="left" w:pos="8010"/>
        </w:tabs>
        <w:rPr>
          <w:sz w:val="24"/>
          <w:szCs w:val="24"/>
        </w:rPr>
      </w:pPr>
    </w:p>
    <w:p w:rsidR="0073711E" w:rsidRPr="0073711E" w:rsidRDefault="0073711E" w:rsidP="0073711E">
      <w:pPr>
        <w:rPr>
          <w:b/>
          <w:sz w:val="24"/>
          <w:szCs w:val="24"/>
        </w:rPr>
      </w:pPr>
      <w:r w:rsidRPr="0073711E">
        <w:rPr>
          <w:b/>
          <w:sz w:val="24"/>
          <w:szCs w:val="24"/>
        </w:rPr>
        <w:t>Об утверждении Положения «Об организации</w:t>
      </w:r>
    </w:p>
    <w:p w:rsidR="0073711E" w:rsidRPr="0073711E" w:rsidRDefault="0073711E" w:rsidP="0073711E">
      <w:pPr>
        <w:rPr>
          <w:b/>
          <w:sz w:val="24"/>
          <w:szCs w:val="24"/>
        </w:rPr>
      </w:pPr>
      <w:r w:rsidRPr="0073711E">
        <w:rPr>
          <w:b/>
          <w:sz w:val="24"/>
          <w:szCs w:val="24"/>
        </w:rPr>
        <w:t xml:space="preserve">и </w:t>
      </w:r>
      <w:proofErr w:type="gramStart"/>
      <w:r w:rsidRPr="0073711E">
        <w:rPr>
          <w:b/>
          <w:sz w:val="24"/>
          <w:szCs w:val="24"/>
        </w:rPr>
        <w:t>осуществлении</w:t>
      </w:r>
      <w:proofErr w:type="gramEnd"/>
      <w:r w:rsidRPr="0073711E">
        <w:rPr>
          <w:b/>
          <w:sz w:val="24"/>
          <w:szCs w:val="24"/>
        </w:rPr>
        <w:t xml:space="preserve"> первичного воинского учета </w:t>
      </w:r>
    </w:p>
    <w:p w:rsidR="0073711E" w:rsidRPr="0073711E" w:rsidRDefault="0073711E" w:rsidP="0073711E">
      <w:pPr>
        <w:rPr>
          <w:b/>
          <w:sz w:val="24"/>
          <w:szCs w:val="24"/>
        </w:rPr>
      </w:pPr>
      <w:r w:rsidRPr="0073711E">
        <w:rPr>
          <w:b/>
          <w:sz w:val="24"/>
          <w:szCs w:val="24"/>
        </w:rPr>
        <w:t xml:space="preserve">граждан» на территории </w:t>
      </w:r>
      <w:proofErr w:type="spellStart"/>
      <w:r w:rsidRPr="0073711E">
        <w:rPr>
          <w:b/>
          <w:sz w:val="24"/>
          <w:szCs w:val="24"/>
        </w:rPr>
        <w:t>Дукмасовского</w:t>
      </w:r>
      <w:proofErr w:type="spellEnd"/>
      <w:r w:rsidRPr="0073711E">
        <w:rPr>
          <w:b/>
          <w:sz w:val="24"/>
          <w:szCs w:val="24"/>
        </w:rPr>
        <w:t xml:space="preserve"> </w:t>
      </w:r>
    </w:p>
    <w:p w:rsidR="0073711E" w:rsidRPr="0073711E" w:rsidRDefault="0073711E" w:rsidP="0073711E">
      <w:pPr>
        <w:rPr>
          <w:b/>
          <w:sz w:val="24"/>
          <w:szCs w:val="24"/>
        </w:rPr>
      </w:pPr>
      <w:r w:rsidRPr="0073711E">
        <w:rPr>
          <w:b/>
          <w:sz w:val="24"/>
          <w:szCs w:val="24"/>
        </w:rPr>
        <w:t>сельского поселения</w:t>
      </w:r>
    </w:p>
    <w:p w:rsidR="0073711E" w:rsidRDefault="0073711E" w:rsidP="0073711E">
      <w:pPr>
        <w:rPr>
          <w:b/>
          <w:sz w:val="24"/>
          <w:szCs w:val="24"/>
        </w:rPr>
      </w:pPr>
      <w:r w:rsidRPr="0073711E">
        <w:rPr>
          <w:b/>
          <w:sz w:val="24"/>
          <w:szCs w:val="24"/>
        </w:rPr>
        <w:t xml:space="preserve">  </w:t>
      </w:r>
    </w:p>
    <w:p w:rsidR="0073711E" w:rsidRDefault="0073711E" w:rsidP="0073711E">
      <w:pPr>
        <w:rPr>
          <w:b/>
          <w:sz w:val="24"/>
          <w:szCs w:val="24"/>
        </w:rPr>
      </w:pPr>
    </w:p>
    <w:p w:rsidR="0073711E" w:rsidRPr="0073711E" w:rsidRDefault="0073711E" w:rsidP="0073711E">
      <w:pPr>
        <w:rPr>
          <w:b/>
          <w:sz w:val="24"/>
          <w:szCs w:val="24"/>
        </w:rPr>
      </w:pPr>
    </w:p>
    <w:p w:rsidR="0073711E" w:rsidRPr="0073711E" w:rsidRDefault="0073711E" w:rsidP="0073711E">
      <w:pPr>
        <w:jc w:val="both"/>
        <w:rPr>
          <w:b/>
          <w:sz w:val="24"/>
          <w:szCs w:val="24"/>
        </w:rPr>
      </w:pPr>
      <w:r w:rsidRPr="0073711E">
        <w:rPr>
          <w:b/>
          <w:sz w:val="24"/>
          <w:szCs w:val="24"/>
        </w:rPr>
        <w:t xml:space="preserve">         </w:t>
      </w:r>
      <w:proofErr w:type="gramStart"/>
      <w:r w:rsidRPr="0073711E">
        <w:rPr>
          <w:sz w:val="24"/>
          <w:szCs w:val="24"/>
        </w:rPr>
        <w:t>В соответствии с Конституцией Российской Федерации, Федеральными законами 1996 года № 61 – ФЗ «Об обороне», 1997 года № 31 – ФЗ «О мобилизационной подготовке и мобилизации в Российской Федерации», 1998 года № 53 – ФЗ «О воинской обязанности и военной службе», 2003 года № 131 – 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 719 «Об</w:t>
      </w:r>
      <w:proofErr w:type="gramEnd"/>
      <w:r w:rsidRPr="0073711E">
        <w:rPr>
          <w:sz w:val="24"/>
          <w:szCs w:val="24"/>
        </w:rPr>
        <w:t xml:space="preserve"> утверждении Положения о воинском учете», Устава муниципального образования «</w:t>
      </w:r>
      <w:proofErr w:type="spellStart"/>
      <w:r w:rsidRPr="0073711E">
        <w:rPr>
          <w:sz w:val="24"/>
          <w:szCs w:val="24"/>
        </w:rPr>
        <w:t>Дукмасовское</w:t>
      </w:r>
      <w:proofErr w:type="spellEnd"/>
      <w:r w:rsidRPr="0073711E">
        <w:rPr>
          <w:sz w:val="24"/>
          <w:szCs w:val="24"/>
        </w:rPr>
        <w:t xml:space="preserve"> сельское поселение», администрация муниципального образования «</w:t>
      </w:r>
      <w:proofErr w:type="spellStart"/>
      <w:r w:rsidRPr="0073711E">
        <w:rPr>
          <w:sz w:val="24"/>
          <w:szCs w:val="24"/>
        </w:rPr>
        <w:t>Дукмасовское</w:t>
      </w:r>
      <w:proofErr w:type="spellEnd"/>
      <w:r w:rsidRPr="0073711E">
        <w:rPr>
          <w:sz w:val="24"/>
          <w:szCs w:val="24"/>
        </w:rPr>
        <w:t xml:space="preserve"> сельское поселение» </w:t>
      </w:r>
      <w:proofErr w:type="gramStart"/>
      <w:r w:rsidRPr="0073711E">
        <w:rPr>
          <w:b/>
          <w:sz w:val="24"/>
          <w:szCs w:val="24"/>
        </w:rPr>
        <w:t>п</w:t>
      </w:r>
      <w:proofErr w:type="gramEnd"/>
      <w:r w:rsidRPr="0073711E">
        <w:rPr>
          <w:b/>
          <w:sz w:val="24"/>
          <w:szCs w:val="24"/>
        </w:rPr>
        <w:t xml:space="preserve"> о с т а н о в л я е т :</w:t>
      </w:r>
    </w:p>
    <w:p w:rsidR="0073711E" w:rsidRPr="0073711E" w:rsidRDefault="0073711E" w:rsidP="0073711E">
      <w:pPr>
        <w:jc w:val="both"/>
        <w:rPr>
          <w:sz w:val="24"/>
          <w:szCs w:val="24"/>
        </w:rPr>
      </w:pPr>
    </w:p>
    <w:p w:rsidR="0073711E" w:rsidRPr="0073711E" w:rsidRDefault="0073711E" w:rsidP="0073711E">
      <w:pPr>
        <w:widowControl/>
        <w:numPr>
          <w:ilvl w:val="0"/>
          <w:numId w:val="4"/>
        </w:numPr>
        <w:suppressAutoHyphens w:val="0"/>
        <w:autoSpaceDE/>
        <w:jc w:val="both"/>
        <w:rPr>
          <w:sz w:val="24"/>
          <w:szCs w:val="24"/>
        </w:rPr>
      </w:pPr>
      <w:r w:rsidRPr="0073711E">
        <w:rPr>
          <w:sz w:val="24"/>
          <w:szCs w:val="24"/>
        </w:rPr>
        <w:t xml:space="preserve">Утвердить положение «Об организации и осуществлении первичного воинского учета на территории </w:t>
      </w:r>
      <w:proofErr w:type="spellStart"/>
      <w:r w:rsidRPr="0073711E">
        <w:rPr>
          <w:sz w:val="24"/>
          <w:szCs w:val="24"/>
        </w:rPr>
        <w:t>Дукмасовского</w:t>
      </w:r>
      <w:proofErr w:type="spellEnd"/>
      <w:r w:rsidRPr="0073711E">
        <w:rPr>
          <w:sz w:val="24"/>
          <w:szCs w:val="24"/>
        </w:rPr>
        <w:t xml:space="preserve"> сельского поселения.</w:t>
      </w:r>
    </w:p>
    <w:p w:rsidR="0073711E" w:rsidRPr="00636937" w:rsidRDefault="000B585C" w:rsidP="00636937">
      <w:pPr>
        <w:pStyle w:val="a4"/>
        <w:numPr>
          <w:ilvl w:val="0"/>
          <w:numId w:val="4"/>
        </w:numPr>
        <w:rPr>
          <w:sz w:val="24"/>
          <w:szCs w:val="24"/>
        </w:rPr>
      </w:pPr>
      <w:r w:rsidRPr="00636937">
        <w:rPr>
          <w:sz w:val="24"/>
          <w:szCs w:val="24"/>
        </w:rPr>
        <w:t>Признать утратившим силу Постановление администрации муниципального образования «</w:t>
      </w:r>
      <w:proofErr w:type="spellStart"/>
      <w:r w:rsidRPr="00636937">
        <w:rPr>
          <w:sz w:val="24"/>
          <w:szCs w:val="24"/>
        </w:rPr>
        <w:t>Дукмасовское</w:t>
      </w:r>
      <w:proofErr w:type="spellEnd"/>
      <w:r w:rsidRPr="00636937">
        <w:rPr>
          <w:sz w:val="24"/>
          <w:szCs w:val="24"/>
        </w:rPr>
        <w:t xml:space="preserve"> сельское поселение» от </w:t>
      </w:r>
      <w:r w:rsidR="00636937" w:rsidRPr="00636937">
        <w:rPr>
          <w:sz w:val="24"/>
          <w:szCs w:val="24"/>
        </w:rPr>
        <w:t>12.01.2015г.</w:t>
      </w:r>
      <w:r w:rsidR="00636937">
        <w:rPr>
          <w:sz w:val="24"/>
          <w:szCs w:val="24"/>
        </w:rPr>
        <w:t xml:space="preserve"> № 01-п.</w:t>
      </w:r>
      <w:bookmarkStart w:id="0" w:name="_GoBack"/>
      <w:bookmarkEnd w:id="0"/>
    </w:p>
    <w:p w:rsidR="0073711E" w:rsidRPr="0073711E" w:rsidRDefault="0073711E" w:rsidP="0073711E">
      <w:pPr>
        <w:widowControl/>
        <w:numPr>
          <w:ilvl w:val="0"/>
          <w:numId w:val="4"/>
        </w:numPr>
        <w:suppressAutoHyphens w:val="0"/>
        <w:autoSpaceDE/>
        <w:jc w:val="both"/>
        <w:rPr>
          <w:sz w:val="24"/>
          <w:szCs w:val="24"/>
        </w:rPr>
      </w:pPr>
      <w:proofErr w:type="gramStart"/>
      <w:r w:rsidRPr="0073711E">
        <w:rPr>
          <w:sz w:val="24"/>
          <w:szCs w:val="24"/>
        </w:rPr>
        <w:t>Контроль за</w:t>
      </w:r>
      <w:proofErr w:type="gramEnd"/>
      <w:r w:rsidRPr="0073711E">
        <w:rPr>
          <w:sz w:val="24"/>
          <w:szCs w:val="24"/>
        </w:rPr>
        <w:t xml:space="preserve"> исполнением настоящего решения возложить на заместителя главы администрации </w:t>
      </w:r>
      <w:proofErr w:type="spellStart"/>
      <w:r w:rsidRPr="0073711E">
        <w:rPr>
          <w:sz w:val="24"/>
          <w:szCs w:val="24"/>
        </w:rPr>
        <w:t>Дукмасовского</w:t>
      </w:r>
      <w:proofErr w:type="spellEnd"/>
      <w:r w:rsidRPr="0073711E">
        <w:rPr>
          <w:sz w:val="24"/>
          <w:szCs w:val="24"/>
        </w:rPr>
        <w:t xml:space="preserve"> сельского поселения по общим вопросам – </w:t>
      </w:r>
      <w:proofErr w:type="spellStart"/>
      <w:r w:rsidRPr="0073711E">
        <w:rPr>
          <w:sz w:val="24"/>
          <w:szCs w:val="24"/>
        </w:rPr>
        <w:t>Нарожного</w:t>
      </w:r>
      <w:proofErr w:type="spellEnd"/>
      <w:r w:rsidRPr="0073711E">
        <w:rPr>
          <w:sz w:val="24"/>
          <w:szCs w:val="24"/>
        </w:rPr>
        <w:t xml:space="preserve"> С.В.</w:t>
      </w:r>
    </w:p>
    <w:p w:rsidR="0073711E" w:rsidRPr="0073711E" w:rsidRDefault="0073711E" w:rsidP="0073711E">
      <w:pPr>
        <w:ind w:left="300"/>
        <w:jc w:val="both"/>
        <w:rPr>
          <w:sz w:val="24"/>
          <w:szCs w:val="24"/>
        </w:rPr>
      </w:pPr>
    </w:p>
    <w:p w:rsidR="0073711E" w:rsidRDefault="0073711E" w:rsidP="0073711E">
      <w:pPr>
        <w:ind w:left="300"/>
        <w:jc w:val="both"/>
        <w:rPr>
          <w:sz w:val="24"/>
          <w:szCs w:val="24"/>
        </w:rPr>
      </w:pPr>
    </w:p>
    <w:p w:rsidR="0073711E" w:rsidRDefault="0073711E" w:rsidP="0073711E">
      <w:pPr>
        <w:ind w:left="300"/>
        <w:jc w:val="both"/>
        <w:rPr>
          <w:sz w:val="24"/>
          <w:szCs w:val="24"/>
        </w:rPr>
      </w:pPr>
    </w:p>
    <w:p w:rsidR="0073711E" w:rsidRDefault="0073711E" w:rsidP="0073711E">
      <w:pPr>
        <w:ind w:left="300"/>
        <w:jc w:val="both"/>
        <w:rPr>
          <w:sz w:val="24"/>
          <w:szCs w:val="24"/>
        </w:rPr>
      </w:pPr>
    </w:p>
    <w:p w:rsidR="0073711E" w:rsidRPr="0073711E" w:rsidRDefault="0073711E" w:rsidP="0073711E">
      <w:pPr>
        <w:ind w:left="300"/>
        <w:jc w:val="both"/>
        <w:rPr>
          <w:sz w:val="24"/>
          <w:szCs w:val="24"/>
        </w:rPr>
      </w:pPr>
    </w:p>
    <w:p w:rsidR="0073711E" w:rsidRPr="0073711E" w:rsidRDefault="0073711E" w:rsidP="0073711E">
      <w:pPr>
        <w:ind w:left="300"/>
        <w:rPr>
          <w:sz w:val="24"/>
          <w:szCs w:val="24"/>
        </w:rPr>
      </w:pPr>
    </w:p>
    <w:p w:rsidR="0073711E" w:rsidRPr="0073711E" w:rsidRDefault="0073711E" w:rsidP="0073711E">
      <w:pPr>
        <w:ind w:left="300"/>
        <w:rPr>
          <w:sz w:val="24"/>
          <w:szCs w:val="24"/>
        </w:rPr>
      </w:pPr>
      <w:r>
        <w:rPr>
          <w:sz w:val="24"/>
          <w:szCs w:val="24"/>
        </w:rPr>
        <w:t>Глава муниципального образования</w:t>
      </w:r>
    </w:p>
    <w:p w:rsidR="0073711E" w:rsidRPr="0073711E" w:rsidRDefault="0073711E" w:rsidP="0073711E">
      <w:pPr>
        <w:rPr>
          <w:sz w:val="24"/>
          <w:szCs w:val="24"/>
        </w:rPr>
      </w:pPr>
      <w:r>
        <w:rPr>
          <w:sz w:val="24"/>
          <w:szCs w:val="24"/>
        </w:rPr>
        <w:t xml:space="preserve">   </w:t>
      </w:r>
      <w:r w:rsidRPr="0073711E">
        <w:rPr>
          <w:sz w:val="24"/>
          <w:szCs w:val="24"/>
        </w:rPr>
        <w:t xml:space="preserve"> «</w:t>
      </w:r>
      <w:proofErr w:type="spellStart"/>
      <w:r w:rsidRPr="0073711E">
        <w:rPr>
          <w:sz w:val="24"/>
          <w:szCs w:val="24"/>
        </w:rPr>
        <w:t>Дукмасовское</w:t>
      </w:r>
      <w:proofErr w:type="spellEnd"/>
      <w:r w:rsidRPr="0073711E">
        <w:rPr>
          <w:sz w:val="24"/>
          <w:szCs w:val="24"/>
        </w:rPr>
        <w:t xml:space="preserve"> сельское поселение»                      </w:t>
      </w:r>
      <w:proofErr w:type="spellStart"/>
      <w:r w:rsidRPr="0073711E">
        <w:rPr>
          <w:sz w:val="24"/>
          <w:szCs w:val="24"/>
        </w:rPr>
        <w:t>Шикенин</w:t>
      </w:r>
      <w:proofErr w:type="spellEnd"/>
      <w:r w:rsidRPr="0073711E">
        <w:rPr>
          <w:sz w:val="24"/>
          <w:szCs w:val="24"/>
        </w:rPr>
        <w:t xml:space="preserve"> В.П.</w:t>
      </w:r>
    </w:p>
    <w:p w:rsidR="0073711E" w:rsidRPr="0073711E" w:rsidRDefault="0073711E" w:rsidP="0073711E">
      <w:pPr>
        <w:rPr>
          <w:sz w:val="24"/>
          <w:szCs w:val="24"/>
        </w:rPr>
      </w:pPr>
    </w:p>
    <w:p w:rsidR="0073711E" w:rsidRPr="0073711E" w:rsidRDefault="0073711E" w:rsidP="0073711E">
      <w:pPr>
        <w:rPr>
          <w:sz w:val="24"/>
          <w:szCs w:val="24"/>
        </w:rPr>
      </w:pPr>
    </w:p>
    <w:p w:rsidR="0073711E" w:rsidRDefault="0073711E" w:rsidP="0073711E">
      <w:pPr>
        <w:rPr>
          <w:sz w:val="28"/>
          <w:szCs w:val="28"/>
        </w:rPr>
      </w:pPr>
    </w:p>
    <w:p w:rsidR="0073711E" w:rsidRDefault="0073711E" w:rsidP="0073711E">
      <w:pPr>
        <w:rPr>
          <w:sz w:val="28"/>
          <w:szCs w:val="28"/>
        </w:rPr>
      </w:pPr>
    </w:p>
    <w:p w:rsidR="007C0E0F" w:rsidRDefault="007C0E0F" w:rsidP="00513848">
      <w:pPr>
        <w:jc w:val="both"/>
        <w:rPr>
          <w:sz w:val="28"/>
          <w:szCs w:val="28"/>
        </w:rPr>
      </w:pPr>
    </w:p>
    <w:p w:rsidR="007C0E0F" w:rsidRDefault="007C0E0F" w:rsidP="00513848">
      <w:pPr>
        <w:jc w:val="both"/>
        <w:rPr>
          <w:sz w:val="28"/>
          <w:szCs w:val="28"/>
        </w:rPr>
      </w:pPr>
    </w:p>
    <w:p w:rsidR="007C0E0F" w:rsidRDefault="007C0E0F" w:rsidP="007C0E0F">
      <w:pPr>
        <w:rPr>
          <w:b/>
        </w:rPr>
      </w:pPr>
      <w:r>
        <w:rPr>
          <w:b/>
        </w:rPr>
        <w:t>Согласовано</w:t>
      </w:r>
      <w:proofErr w:type="gramStart"/>
      <w:r>
        <w:rPr>
          <w:b/>
        </w:rPr>
        <w:t xml:space="preserve">                                                                                                     </w:t>
      </w:r>
      <w:r w:rsidR="001A1499">
        <w:rPr>
          <w:b/>
        </w:rPr>
        <w:t xml:space="preserve">            </w:t>
      </w:r>
      <w:r>
        <w:rPr>
          <w:b/>
        </w:rPr>
        <w:t xml:space="preserve">  У</w:t>
      </w:r>
      <w:proofErr w:type="gramEnd"/>
      <w:r>
        <w:rPr>
          <w:b/>
        </w:rPr>
        <w:t>тверждаю</w:t>
      </w:r>
    </w:p>
    <w:p w:rsidR="001A1499" w:rsidRDefault="007C0E0F" w:rsidP="007C0E0F">
      <w:pPr>
        <w:rPr>
          <w:b/>
        </w:rPr>
      </w:pPr>
      <w:r>
        <w:rPr>
          <w:b/>
        </w:rPr>
        <w:t xml:space="preserve">Начальник ОВКРА по </w:t>
      </w:r>
      <w:proofErr w:type="gramStart"/>
      <w:r>
        <w:rPr>
          <w:b/>
        </w:rPr>
        <w:t>Красногвардейскому</w:t>
      </w:r>
      <w:proofErr w:type="gramEnd"/>
      <w:r>
        <w:rPr>
          <w:b/>
        </w:rPr>
        <w:t xml:space="preserve">             </w:t>
      </w:r>
      <w:r w:rsidR="001A1499">
        <w:rPr>
          <w:b/>
        </w:rPr>
        <w:t xml:space="preserve">                         </w:t>
      </w:r>
      <w:r>
        <w:rPr>
          <w:b/>
        </w:rPr>
        <w:t xml:space="preserve">   Глава </w:t>
      </w:r>
      <w:r w:rsidR="001A1499">
        <w:rPr>
          <w:b/>
        </w:rPr>
        <w:t xml:space="preserve">муниципального образования     </w:t>
      </w:r>
    </w:p>
    <w:p w:rsidR="007C0E0F" w:rsidRDefault="001A1499" w:rsidP="007C0E0F">
      <w:pPr>
        <w:rPr>
          <w:b/>
        </w:rPr>
      </w:pPr>
      <w:r>
        <w:rPr>
          <w:b/>
        </w:rPr>
        <w:t xml:space="preserve"> и Шовгеновскому районам                                                                        «</w:t>
      </w:r>
      <w:proofErr w:type="spellStart"/>
      <w:r>
        <w:rPr>
          <w:b/>
        </w:rPr>
        <w:t>Дукмасовское</w:t>
      </w:r>
      <w:proofErr w:type="spellEnd"/>
      <w:r>
        <w:rPr>
          <w:b/>
        </w:rPr>
        <w:t xml:space="preserve"> сельское поселение»</w:t>
      </w:r>
      <w:r w:rsidR="007C0E0F">
        <w:rPr>
          <w:b/>
        </w:rPr>
        <w:t xml:space="preserve"> </w:t>
      </w:r>
    </w:p>
    <w:p w:rsidR="007C0E0F" w:rsidRDefault="007C0E0F" w:rsidP="007C0E0F">
      <w:pPr>
        <w:rPr>
          <w:b/>
        </w:rPr>
      </w:pPr>
      <w:r>
        <w:rPr>
          <w:b/>
        </w:rPr>
        <w:t xml:space="preserve">                                                 </w:t>
      </w:r>
      <w:r w:rsidR="001A1499">
        <w:rPr>
          <w:b/>
        </w:rPr>
        <w:t xml:space="preserve">                                   </w:t>
      </w:r>
      <w:r>
        <w:rPr>
          <w:b/>
        </w:rPr>
        <w:t xml:space="preserve">    </w:t>
      </w:r>
    </w:p>
    <w:p w:rsidR="007C0E0F" w:rsidRDefault="007C0E0F" w:rsidP="007C0E0F">
      <w:pPr>
        <w:rPr>
          <w:b/>
        </w:rPr>
      </w:pPr>
      <w:r>
        <w:rPr>
          <w:b/>
        </w:rPr>
        <w:t>_______________</w:t>
      </w:r>
      <w:proofErr w:type="spellStart"/>
      <w:r>
        <w:rPr>
          <w:b/>
        </w:rPr>
        <w:t>Р.Симбулетов</w:t>
      </w:r>
      <w:proofErr w:type="spellEnd"/>
      <w:r>
        <w:rPr>
          <w:b/>
        </w:rPr>
        <w:t xml:space="preserve">                                           </w:t>
      </w:r>
      <w:r w:rsidR="001A1499">
        <w:rPr>
          <w:b/>
        </w:rPr>
        <w:t xml:space="preserve">                            </w:t>
      </w:r>
      <w:r>
        <w:rPr>
          <w:b/>
        </w:rPr>
        <w:t xml:space="preserve">  _______________</w:t>
      </w:r>
      <w:proofErr w:type="spellStart"/>
      <w:r>
        <w:rPr>
          <w:b/>
        </w:rPr>
        <w:t>В.Шикенин</w:t>
      </w:r>
      <w:proofErr w:type="spellEnd"/>
      <w:r>
        <w:rPr>
          <w:b/>
        </w:rPr>
        <w:t xml:space="preserve"> </w:t>
      </w:r>
    </w:p>
    <w:p w:rsidR="007C0E0F" w:rsidRPr="001A1499" w:rsidRDefault="000B585C" w:rsidP="007C0E0F">
      <w:pPr>
        <w:rPr>
          <w:b/>
          <w:sz w:val="24"/>
          <w:szCs w:val="24"/>
        </w:rPr>
      </w:pPr>
      <w:r>
        <w:rPr>
          <w:b/>
          <w:sz w:val="24"/>
          <w:szCs w:val="24"/>
        </w:rPr>
        <w:t xml:space="preserve">    30 ноября</w:t>
      </w:r>
      <w:r w:rsidR="007C0E0F" w:rsidRPr="001A1499">
        <w:rPr>
          <w:b/>
          <w:sz w:val="24"/>
          <w:szCs w:val="24"/>
        </w:rPr>
        <w:t xml:space="preserve"> 2015г.                                                            </w:t>
      </w:r>
      <w:r w:rsidR="001A1499">
        <w:rPr>
          <w:b/>
          <w:sz w:val="24"/>
          <w:szCs w:val="24"/>
        </w:rPr>
        <w:t xml:space="preserve">             </w:t>
      </w:r>
      <w:r w:rsidR="007C0E0F" w:rsidRPr="001A1499">
        <w:rPr>
          <w:b/>
          <w:sz w:val="24"/>
          <w:szCs w:val="24"/>
        </w:rPr>
        <w:t xml:space="preserve">   </w:t>
      </w:r>
      <w:r>
        <w:rPr>
          <w:b/>
          <w:sz w:val="24"/>
          <w:szCs w:val="24"/>
        </w:rPr>
        <w:t>30 ноября</w:t>
      </w:r>
      <w:r w:rsidR="007C0E0F" w:rsidRPr="001A1499">
        <w:rPr>
          <w:b/>
          <w:sz w:val="24"/>
          <w:szCs w:val="24"/>
        </w:rPr>
        <w:t xml:space="preserve"> 2015г.                                                                              </w:t>
      </w:r>
    </w:p>
    <w:p w:rsidR="007C0E0F" w:rsidRDefault="007C0E0F" w:rsidP="007C0E0F">
      <w:pPr>
        <w:jc w:val="center"/>
        <w:rPr>
          <w:b/>
          <w:sz w:val="28"/>
          <w:szCs w:val="28"/>
        </w:rPr>
      </w:pPr>
    </w:p>
    <w:p w:rsidR="007C0E0F" w:rsidRDefault="007C0E0F" w:rsidP="007C0E0F">
      <w:pPr>
        <w:jc w:val="right"/>
        <w:rPr>
          <w:sz w:val="24"/>
          <w:szCs w:val="24"/>
        </w:rPr>
      </w:pPr>
    </w:p>
    <w:p w:rsidR="007C0E0F" w:rsidRDefault="007C0E0F" w:rsidP="007C0E0F">
      <w:pPr>
        <w:jc w:val="right"/>
      </w:pPr>
    </w:p>
    <w:p w:rsidR="007C0E0F" w:rsidRDefault="007C0E0F" w:rsidP="007C0E0F">
      <w:pPr>
        <w:jc w:val="right"/>
      </w:pPr>
      <w:r>
        <w:t>Приложение №1</w:t>
      </w:r>
    </w:p>
    <w:p w:rsidR="007C0E0F" w:rsidRDefault="007C0E0F" w:rsidP="007C0E0F">
      <w:pPr>
        <w:jc w:val="right"/>
      </w:pPr>
      <w:r>
        <w:t xml:space="preserve"> к постановлению администрации </w:t>
      </w:r>
    </w:p>
    <w:p w:rsidR="007C0E0F" w:rsidRDefault="007C0E0F" w:rsidP="007C0E0F">
      <w:pPr>
        <w:jc w:val="right"/>
      </w:pPr>
      <w:r>
        <w:t>муниципального образования</w:t>
      </w:r>
    </w:p>
    <w:p w:rsidR="007C0E0F" w:rsidRDefault="007C0E0F" w:rsidP="007C0E0F">
      <w:pPr>
        <w:jc w:val="right"/>
      </w:pPr>
      <w:r>
        <w:t>«</w:t>
      </w:r>
      <w:proofErr w:type="spellStart"/>
      <w:r>
        <w:t>Дукмасовское</w:t>
      </w:r>
      <w:proofErr w:type="spellEnd"/>
      <w:r>
        <w:t xml:space="preserve"> сельское поселение»</w:t>
      </w:r>
    </w:p>
    <w:p w:rsidR="007C0E0F" w:rsidRDefault="007C0E0F" w:rsidP="007C0E0F">
      <w:pPr>
        <w:jc w:val="right"/>
      </w:pPr>
      <w:r>
        <w:t>О</w:t>
      </w:r>
      <w:r w:rsidR="000B585C">
        <w:t>т 30.11.2015г. № 71-п</w:t>
      </w:r>
    </w:p>
    <w:p w:rsidR="007C0E0F" w:rsidRDefault="007C0E0F" w:rsidP="007C0E0F">
      <w:pPr>
        <w:jc w:val="right"/>
        <w:rPr>
          <w:b/>
          <w:sz w:val="28"/>
          <w:szCs w:val="28"/>
        </w:rPr>
      </w:pPr>
      <w:r>
        <w:rPr>
          <w:sz w:val="28"/>
          <w:szCs w:val="28"/>
        </w:rPr>
        <w:t xml:space="preserve">                                                                                             </w:t>
      </w:r>
    </w:p>
    <w:p w:rsidR="007C0E0F" w:rsidRDefault="007C0E0F" w:rsidP="007C0E0F">
      <w:pPr>
        <w:jc w:val="center"/>
        <w:rPr>
          <w:b/>
          <w:sz w:val="28"/>
          <w:szCs w:val="28"/>
        </w:rPr>
      </w:pPr>
    </w:p>
    <w:p w:rsidR="007C0E0F" w:rsidRDefault="007C0E0F" w:rsidP="007C0E0F">
      <w:pPr>
        <w:jc w:val="center"/>
        <w:rPr>
          <w:b/>
          <w:sz w:val="28"/>
          <w:szCs w:val="28"/>
        </w:rPr>
      </w:pPr>
      <w:r>
        <w:rPr>
          <w:b/>
          <w:sz w:val="28"/>
          <w:szCs w:val="28"/>
        </w:rPr>
        <w:t>ПОЛОЖЕНИЕ</w:t>
      </w:r>
    </w:p>
    <w:p w:rsidR="007C0E0F" w:rsidRDefault="007C0E0F" w:rsidP="007C0E0F">
      <w:pPr>
        <w:jc w:val="center"/>
        <w:rPr>
          <w:b/>
          <w:sz w:val="28"/>
          <w:szCs w:val="28"/>
        </w:rPr>
      </w:pPr>
      <w:r>
        <w:rPr>
          <w:b/>
          <w:sz w:val="28"/>
          <w:szCs w:val="28"/>
        </w:rPr>
        <w:t>о военно-учетной работе МО «</w:t>
      </w:r>
      <w:proofErr w:type="spellStart"/>
      <w:r>
        <w:rPr>
          <w:b/>
          <w:sz w:val="28"/>
          <w:szCs w:val="28"/>
        </w:rPr>
        <w:t>Дукмасовское</w:t>
      </w:r>
      <w:proofErr w:type="spellEnd"/>
      <w:r>
        <w:rPr>
          <w:b/>
          <w:sz w:val="28"/>
          <w:szCs w:val="28"/>
        </w:rPr>
        <w:t xml:space="preserve"> сельское поселение»</w:t>
      </w:r>
    </w:p>
    <w:p w:rsidR="007C0E0F" w:rsidRDefault="007C0E0F" w:rsidP="007C0E0F">
      <w:pPr>
        <w:jc w:val="center"/>
        <w:rPr>
          <w:b/>
          <w:sz w:val="28"/>
          <w:szCs w:val="28"/>
        </w:rPr>
      </w:pPr>
    </w:p>
    <w:p w:rsidR="007C0E0F" w:rsidRDefault="007C0E0F" w:rsidP="007C0E0F">
      <w:pPr>
        <w:ind w:left="360"/>
        <w:jc w:val="center"/>
        <w:rPr>
          <w:b/>
          <w:sz w:val="28"/>
          <w:szCs w:val="28"/>
        </w:rPr>
      </w:pPr>
      <w:r>
        <w:rPr>
          <w:b/>
          <w:sz w:val="28"/>
          <w:szCs w:val="28"/>
        </w:rPr>
        <w:t>1.ОБЩИЕ ПОЛОЖЕНИЯ</w:t>
      </w:r>
    </w:p>
    <w:p w:rsidR="007C0E0F" w:rsidRDefault="007C0E0F" w:rsidP="007C0E0F">
      <w:pPr>
        <w:jc w:val="both"/>
        <w:rPr>
          <w:sz w:val="28"/>
          <w:szCs w:val="28"/>
        </w:rPr>
      </w:pPr>
      <w:r>
        <w:rPr>
          <w:sz w:val="28"/>
          <w:szCs w:val="28"/>
        </w:rPr>
        <w:t xml:space="preserve">         1.1.Специалист администрации военно-учетного стола МО «</w:t>
      </w:r>
      <w:proofErr w:type="spellStart"/>
      <w:r>
        <w:rPr>
          <w:sz w:val="28"/>
          <w:szCs w:val="28"/>
        </w:rPr>
        <w:t>Дукмасовское</w:t>
      </w:r>
      <w:proofErr w:type="spellEnd"/>
      <w:r>
        <w:rPr>
          <w:sz w:val="28"/>
          <w:szCs w:val="28"/>
        </w:rPr>
        <w:t xml:space="preserve"> сельское поселение», является структурным подразделением администрации органа местного самоуправления.</w:t>
      </w:r>
    </w:p>
    <w:p w:rsidR="007C0E0F" w:rsidRDefault="007C0E0F" w:rsidP="007C0E0F">
      <w:pPr>
        <w:jc w:val="both"/>
        <w:rPr>
          <w:sz w:val="28"/>
          <w:szCs w:val="28"/>
        </w:rPr>
      </w:pPr>
      <w:r>
        <w:rPr>
          <w:sz w:val="28"/>
          <w:szCs w:val="28"/>
        </w:rPr>
        <w:t xml:space="preserve">         1.2. </w:t>
      </w:r>
      <w:proofErr w:type="gramStart"/>
      <w:r>
        <w:rPr>
          <w:sz w:val="28"/>
          <w:szCs w:val="28"/>
        </w:rPr>
        <w:t>Специалист администрации военно-учетного стола в своей деятельности руководствуется Конституцией Российской Федерации, федеральными законами Российской Федерации от 31.05.1996 г. № 61-ФЗ «Об обороне», от 26.02.1997 г. №31-ФЗ «О мобилизационной подготовке и мобилизации в Российской Федерации» с изменениями согласно закону от 22.08.2004 г. №122, от 28.03.1998 г. №53-ФЗ «О воинской обязанности и военной службе» «Положением о воинском  учете», утвержденным Постановлением Правительства Российской Федерации</w:t>
      </w:r>
      <w:proofErr w:type="gramEnd"/>
      <w:r>
        <w:rPr>
          <w:sz w:val="28"/>
          <w:szCs w:val="28"/>
        </w:rPr>
        <w:t xml:space="preserve"> </w:t>
      </w:r>
      <w:proofErr w:type="gramStart"/>
      <w:r>
        <w:rPr>
          <w:sz w:val="28"/>
          <w:szCs w:val="28"/>
        </w:rPr>
        <w:t>от 27.11.2006 г.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Уставом органа местного самоуправления, иными нормативными правовыми актами органов местного самоуправления, а также настоящим Положением.</w:t>
      </w:r>
      <w:proofErr w:type="gramEnd"/>
    </w:p>
    <w:p w:rsidR="007C0E0F" w:rsidRDefault="007C0E0F" w:rsidP="007C0E0F">
      <w:pPr>
        <w:jc w:val="both"/>
        <w:rPr>
          <w:sz w:val="28"/>
          <w:szCs w:val="28"/>
        </w:rPr>
      </w:pPr>
      <w:r>
        <w:rPr>
          <w:sz w:val="28"/>
          <w:szCs w:val="28"/>
        </w:rPr>
        <w:t xml:space="preserve">          1.3. Положение о специалисте администрации военно-учетного стола утверждается руководителем органа местного самоуправления.</w:t>
      </w:r>
    </w:p>
    <w:p w:rsidR="007C0E0F" w:rsidRDefault="007C0E0F" w:rsidP="007C0E0F">
      <w:pPr>
        <w:jc w:val="center"/>
        <w:rPr>
          <w:b/>
          <w:sz w:val="28"/>
          <w:szCs w:val="28"/>
        </w:rPr>
      </w:pPr>
      <w:r>
        <w:rPr>
          <w:b/>
          <w:sz w:val="28"/>
          <w:szCs w:val="28"/>
        </w:rPr>
        <w:t>2. ОСНОВНЫЕ ЗАДАЧИ</w:t>
      </w:r>
    </w:p>
    <w:p w:rsidR="007C0E0F" w:rsidRDefault="007C0E0F" w:rsidP="007C0E0F">
      <w:pPr>
        <w:jc w:val="both"/>
        <w:rPr>
          <w:sz w:val="28"/>
          <w:szCs w:val="28"/>
        </w:rPr>
      </w:pPr>
      <w:r>
        <w:rPr>
          <w:b/>
          <w:sz w:val="28"/>
          <w:szCs w:val="28"/>
        </w:rPr>
        <w:t xml:space="preserve">          </w:t>
      </w:r>
      <w:r>
        <w:rPr>
          <w:sz w:val="28"/>
          <w:szCs w:val="28"/>
        </w:rPr>
        <w:t xml:space="preserve">2.1. основными задачами специалиста администрации военно-учетного стола являются: </w:t>
      </w:r>
    </w:p>
    <w:p w:rsidR="007C0E0F" w:rsidRDefault="007C0E0F" w:rsidP="007C0E0F">
      <w:pPr>
        <w:jc w:val="both"/>
        <w:rPr>
          <w:sz w:val="28"/>
          <w:szCs w:val="28"/>
        </w:rPr>
      </w:pPr>
      <w:r>
        <w:rPr>
          <w:sz w:val="28"/>
          <w:szCs w:val="28"/>
        </w:rPr>
        <w:t xml:space="preserve">          </w:t>
      </w:r>
      <w:proofErr w:type="gramStart"/>
      <w:r>
        <w:rPr>
          <w:sz w:val="28"/>
          <w:szCs w:val="28"/>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7C0E0F" w:rsidRDefault="007C0E0F" w:rsidP="007C0E0F">
      <w:pPr>
        <w:jc w:val="both"/>
        <w:rPr>
          <w:sz w:val="28"/>
          <w:szCs w:val="28"/>
        </w:rPr>
      </w:pPr>
      <w:r>
        <w:rPr>
          <w:sz w:val="28"/>
          <w:szCs w:val="28"/>
        </w:rPr>
        <w:t xml:space="preserve">           документальное оформление сведений воинского </w:t>
      </w:r>
      <w:proofErr w:type="gramStart"/>
      <w:r>
        <w:rPr>
          <w:sz w:val="28"/>
          <w:szCs w:val="28"/>
        </w:rPr>
        <w:t>учета</w:t>
      </w:r>
      <w:proofErr w:type="gramEnd"/>
      <w:r>
        <w:rPr>
          <w:sz w:val="28"/>
          <w:szCs w:val="28"/>
        </w:rPr>
        <w:t xml:space="preserve"> о гражданах состоящих на воинском учете;</w:t>
      </w:r>
    </w:p>
    <w:p w:rsidR="007C0E0F" w:rsidRDefault="007C0E0F" w:rsidP="007C0E0F">
      <w:pPr>
        <w:jc w:val="both"/>
        <w:rPr>
          <w:sz w:val="28"/>
          <w:szCs w:val="28"/>
        </w:rPr>
      </w:pPr>
      <w:r>
        <w:rPr>
          <w:sz w:val="28"/>
          <w:szCs w:val="28"/>
        </w:rPr>
        <w:lastRenderedPageBreak/>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7C0E0F" w:rsidRDefault="007C0E0F" w:rsidP="007C0E0F">
      <w:pPr>
        <w:jc w:val="both"/>
        <w:rPr>
          <w:sz w:val="28"/>
          <w:szCs w:val="28"/>
        </w:rPr>
      </w:pPr>
      <w:r>
        <w:rPr>
          <w:sz w:val="28"/>
          <w:szCs w:val="28"/>
        </w:rPr>
        <w:t xml:space="preserve">          </w:t>
      </w:r>
      <w:proofErr w:type="gramStart"/>
      <w:r>
        <w:rPr>
          <w:sz w:val="28"/>
          <w:szCs w:val="28"/>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7C0E0F" w:rsidRDefault="007C0E0F" w:rsidP="007C0E0F">
      <w:pPr>
        <w:jc w:val="both"/>
        <w:rPr>
          <w:sz w:val="28"/>
          <w:szCs w:val="28"/>
        </w:rPr>
      </w:pPr>
    </w:p>
    <w:p w:rsidR="007C0E0F" w:rsidRDefault="007C0E0F" w:rsidP="007C0E0F">
      <w:pPr>
        <w:ind w:left="360"/>
        <w:jc w:val="center"/>
        <w:rPr>
          <w:color w:val="FF6600"/>
          <w:sz w:val="24"/>
          <w:szCs w:val="24"/>
        </w:rPr>
      </w:pPr>
    </w:p>
    <w:p w:rsidR="007C0E0F" w:rsidRDefault="007C0E0F" w:rsidP="007C0E0F">
      <w:pPr>
        <w:ind w:left="360"/>
        <w:jc w:val="center"/>
        <w:rPr>
          <w:b/>
          <w:sz w:val="28"/>
          <w:szCs w:val="28"/>
        </w:rPr>
      </w:pPr>
      <w:r>
        <w:rPr>
          <w:b/>
          <w:sz w:val="28"/>
          <w:szCs w:val="28"/>
        </w:rPr>
        <w:t>3.ФУНКЦИИ</w:t>
      </w:r>
    </w:p>
    <w:p w:rsidR="007C0E0F" w:rsidRDefault="007C0E0F" w:rsidP="007C0E0F">
      <w:pPr>
        <w:jc w:val="both"/>
        <w:rPr>
          <w:sz w:val="28"/>
          <w:szCs w:val="28"/>
        </w:rPr>
      </w:pPr>
      <w:r>
        <w:rPr>
          <w:sz w:val="28"/>
          <w:szCs w:val="28"/>
        </w:rPr>
        <w:t xml:space="preserve">       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7C0E0F" w:rsidRDefault="007C0E0F" w:rsidP="007C0E0F">
      <w:pPr>
        <w:jc w:val="both"/>
        <w:rPr>
          <w:sz w:val="28"/>
          <w:szCs w:val="28"/>
        </w:rPr>
      </w:pPr>
      <w:r>
        <w:rPr>
          <w:sz w:val="28"/>
          <w:szCs w:val="28"/>
        </w:rPr>
        <w:t xml:space="preserve">      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орган местного самоуправления;</w:t>
      </w:r>
    </w:p>
    <w:p w:rsidR="007C0E0F" w:rsidRDefault="007C0E0F" w:rsidP="007C0E0F">
      <w:pPr>
        <w:jc w:val="both"/>
        <w:rPr>
          <w:sz w:val="28"/>
          <w:szCs w:val="28"/>
        </w:rPr>
      </w:pPr>
      <w:r>
        <w:rPr>
          <w:sz w:val="28"/>
          <w:szCs w:val="28"/>
        </w:rPr>
        <w:t xml:space="preserve">      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7C0E0F" w:rsidRDefault="007C0E0F" w:rsidP="007C0E0F">
      <w:pPr>
        <w:jc w:val="both"/>
        <w:rPr>
          <w:sz w:val="28"/>
          <w:szCs w:val="28"/>
        </w:rPr>
      </w:pPr>
      <w:r>
        <w:rPr>
          <w:sz w:val="28"/>
          <w:szCs w:val="28"/>
        </w:rPr>
        <w:t xml:space="preserve">      3.4.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rsidR="007C0E0F" w:rsidRDefault="007C0E0F" w:rsidP="007C0E0F">
      <w:pPr>
        <w:jc w:val="both"/>
        <w:rPr>
          <w:sz w:val="28"/>
          <w:szCs w:val="28"/>
        </w:rPr>
      </w:pPr>
      <w:r>
        <w:rPr>
          <w:sz w:val="28"/>
          <w:szCs w:val="28"/>
        </w:rPr>
        <w:t xml:space="preserve">      3.5. Сверять не реже одного раза в год документы первичного воинского учета отдела военного комиссариата муниципального образования, организаций, а также с карточками регистрации или домовыми книгами;</w:t>
      </w:r>
    </w:p>
    <w:p w:rsidR="007C0E0F" w:rsidRDefault="007C0E0F" w:rsidP="007C0E0F">
      <w:pPr>
        <w:jc w:val="both"/>
        <w:rPr>
          <w:sz w:val="28"/>
          <w:szCs w:val="28"/>
        </w:rPr>
      </w:pPr>
      <w:r>
        <w:rPr>
          <w:sz w:val="28"/>
          <w:szCs w:val="28"/>
        </w:rPr>
        <w:t xml:space="preserve">     3.6. По указанию отдела военного комиссариата муниципального образования оповещать граждан о вызовах в отдел военного комиссариата;</w:t>
      </w:r>
    </w:p>
    <w:p w:rsidR="007C0E0F" w:rsidRDefault="007C0E0F" w:rsidP="007C0E0F">
      <w:pPr>
        <w:jc w:val="both"/>
        <w:rPr>
          <w:sz w:val="28"/>
          <w:szCs w:val="28"/>
        </w:rPr>
      </w:pPr>
      <w:r>
        <w:rPr>
          <w:sz w:val="28"/>
          <w:szCs w:val="28"/>
        </w:rPr>
        <w:t xml:space="preserve">     3.7. </w:t>
      </w:r>
      <w:proofErr w:type="gramStart"/>
      <w:r>
        <w:rPr>
          <w:sz w:val="28"/>
          <w:szCs w:val="28"/>
        </w:rPr>
        <w:t>Своевременно вносит изменения в сведения, содержащихся в документах первичного воинского учета, и в 2-недельный срок сообщать о внесенных изменениях в отдел  военного комиссариата;</w:t>
      </w:r>
      <w:proofErr w:type="gramEnd"/>
    </w:p>
    <w:p w:rsidR="007C0E0F" w:rsidRDefault="007C0E0F" w:rsidP="007C0E0F">
      <w:pPr>
        <w:jc w:val="both"/>
        <w:rPr>
          <w:sz w:val="28"/>
          <w:szCs w:val="28"/>
        </w:rPr>
      </w:pPr>
      <w:r>
        <w:rPr>
          <w:sz w:val="28"/>
          <w:szCs w:val="28"/>
        </w:rPr>
        <w:t xml:space="preserve">      3.8. Ежегодно представлять в отдел военного комиссариата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7C0E0F" w:rsidRDefault="007C0E0F" w:rsidP="007C0E0F">
      <w:pPr>
        <w:jc w:val="both"/>
        <w:rPr>
          <w:sz w:val="28"/>
          <w:szCs w:val="28"/>
        </w:rPr>
      </w:pPr>
      <w:r>
        <w:rPr>
          <w:sz w:val="28"/>
          <w:szCs w:val="28"/>
        </w:rPr>
        <w:t xml:space="preserve">      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Pr>
          <w:sz w:val="28"/>
          <w:szCs w:val="28"/>
        </w:rPr>
        <w:t>контроль за</w:t>
      </w:r>
      <w:proofErr w:type="gramEnd"/>
      <w:r>
        <w:rPr>
          <w:sz w:val="28"/>
          <w:szCs w:val="28"/>
        </w:rPr>
        <w:t xml:space="preserve"> их исполнением.</w:t>
      </w:r>
    </w:p>
    <w:p w:rsidR="007C0E0F" w:rsidRDefault="007C0E0F" w:rsidP="007C0E0F">
      <w:pPr>
        <w:pStyle w:val="ConsPlusNormal"/>
        <w:widowControl/>
        <w:ind w:firstLine="540"/>
        <w:jc w:val="both"/>
        <w:rPr>
          <w:rFonts w:ascii="Times New Roman" w:hAnsi="Times New Roman"/>
          <w:sz w:val="28"/>
          <w:szCs w:val="28"/>
        </w:rPr>
      </w:pPr>
      <w:r>
        <w:rPr>
          <w:rFonts w:ascii="Times New Roman" w:hAnsi="Times New Roman"/>
          <w:sz w:val="28"/>
          <w:szCs w:val="28"/>
        </w:rPr>
        <w:t xml:space="preserve">3.10.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w:t>
      </w:r>
      <w:r>
        <w:rPr>
          <w:rFonts w:ascii="Times New Roman" w:hAnsi="Times New Roman"/>
          <w:sz w:val="28"/>
          <w:szCs w:val="28"/>
        </w:rPr>
        <w:lastRenderedPageBreak/>
        <w:t>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7C0E0F" w:rsidRDefault="007C0E0F" w:rsidP="007C0E0F">
      <w:pPr>
        <w:pStyle w:val="ConsPlusNormal"/>
        <w:widowControl/>
        <w:ind w:firstLine="540"/>
        <w:jc w:val="both"/>
        <w:rPr>
          <w:rFonts w:ascii="Times New Roman" w:hAnsi="Times New Roman"/>
          <w:sz w:val="28"/>
          <w:szCs w:val="28"/>
        </w:rPr>
      </w:pPr>
      <w:r>
        <w:rPr>
          <w:rFonts w:ascii="Times New Roman" w:hAnsi="Times New Roman"/>
          <w:sz w:val="28"/>
          <w:szCs w:val="28"/>
        </w:rPr>
        <w:t xml:space="preserve">3.11. Направлять </w:t>
      </w:r>
      <w:proofErr w:type="gramStart"/>
      <w:r>
        <w:rPr>
          <w:rFonts w:ascii="Times New Roman" w:hAnsi="Times New Roman"/>
          <w:sz w:val="28"/>
          <w:szCs w:val="28"/>
        </w:rPr>
        <w:t>в двухнедельный срок по запросам соответствующих военных комиссариатов необходимые для занесения в документы воинского учета сведения о гражданах</w:t>
      </w:r>
      <w:proofErr w:type="gramEnd"/>
      <w:r>
        <w:rPr>
          <w:rFonts w:ascii="Times New Roman" w:hAnsi="Times New Roman"/>
          <w:sz w:val="28"/>
          <w:szCs w:val="28"/>
        </w:rPr>
        <w:t>, поступающих на воинский учет, состоящих на воинском учете, а также не состоящих, но обязанных состоять на воинском учете;</w:t>
      </w:r>
    </w:p>
    <w:p w:rsidR="007C0E0F" w:rsidRDefault="007C0E0F" w:rsidP="007C0E0F">
      <w:pPr>
        <w:pStyle w:val="ConsPlusNormal"/>
        <w:widowControl/>
        <w:ind w:firstLine="540"/>
        <w:jc w:val="both"/>
        <w:rPr>
          <w:rFonts w:ascii="Times New Roman" w:hAnsi="Times New Roman"/>
          <w:sz w:val="28"/>
          <w:szCs w:val="28"/>
        </w:rPr>
      </w:pPr>
      <w:r>
        <w:rPr>
          <w:rFonts w:ascii="Times New Roman" w:hAnsi="Times New Roman"/>
          <w:sz w:val="28"/>
          <w:szCs w:val="28"/>
        </w:rPr>
        <w:t xml:space="preserve">3.12. </w:t>
      </w:r>
      <w:proofErr w:type="gramStart"/>
      <w:r>
        <w:rPr>
          <w:rFonts w:ascii="Times New Roman" w:hAnsi="Times New Roman"/>
          <w:sz w:val="28"/>
          <w:szCs w:val="28"/>
        </w:rPr>
        <w:t>Организовывать и обеспечивать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временного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proofErr w:type="gramEnd"/>
    </w:p>
    <w:p w:rsidR="007C0E0F" w:rsidRDefault="007C0E0F" w:rsidP="007C0E0F">
      <w:pPr>
        <w:ind w:firstLine="360"/>
        <w:rPr>
          <w:sz w:val="28"/>
          <w:szCs w:val="28"/>
        </w:rPr>
      </w:pPr>
      <w:r>
        <w:rPr>
          <w:sz w:val="28"/>
          <w:szCs w:val="28"/>
        </w:rPr>
        <w:t xml:space="preserve">  3.13.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w:t>
      </w:r>
      <w:proofErr w:type="gramStart"/>
      <w:r>
        <w:rPr>
          <w:sz w:val="28"/>
          <w:szCs w:val="28"/>
        </w:rPr>
        <w:t xml:space="preserve"> ,</w:t>
      </w:r>
      <w:proofErr w:type="gramEnd"/>
      <w:r>
        <w:rPr>
          <w:sz w:val="28"/>
          <w:szCs w:val="28"/>
        </w:rPr>
        <w:t xml:space="preserve">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7C0E0F" w:rsidRDefault="007C0E0F" w:rsidP="007C0E0F">
      <w:pPr>
        <w:pStyle w:val="ConsPlusNormal"/>
        <w:widowControl/>
        <w:ind w:firstLine="0"/>
        <w:jc w:val="both"/>
        <w:rPr>
          <w:rFonts w:ascii="Times New Roman" w:hAnsi="Times New Roman"/>
          <w:sz w:val="28"/>
          <w:szCs w:val="28"/>
        </w:rPr>
      </w:pPr>
      <w:r>
        <w:rPr>
          <w:rFonts w:ascii="Times New Roman" w:hAnsi="Times New Roman"/>
          <w:sz w:val="28"/>
          <w:szCs w:val="28"/>
        </w:rPr>
        <w:t xml:space="preserve">        3.14. Организовывать и обеспечивать своевременное оповещение граждан о вызовах (повестках) соответствующих военных комиссариатов;</w:t>
      </w:r>
    </w:p>
    <w:p w:rsidR="007C0E0F" w:rsidRDefault="007C0E0F" w:rsidP="007C0E0F">
      <w:pPr>
        <w:pStyle w:val="ConsPlusNormal"/>
        <w:widowControl/>
        <w:ind w:firstLine="540"/>
        <w:jc w:val="both"/>
        <w:rPr>
          <w:rFonts w:ascii="Times New Roman" w:hAnsi="Times New Roman"/>
          <w:sz w:val="28"/>
          <w:szCs w:val="28"/>
        </w:rPr>
      </w:pPr>
      <w:r>
        <w:rPr>
          <w:rFonts w:ascii="Times New Roman" w:hAnsi="Times New Roman"/>
          <w:sz w:val="28"/>
          <w:szCs w:val="28"/>
        </w:rPr>
        <w:t>3.15. Вести прием граждан по вопросам воинского учета.</w:t>
      </w:r>
    </w:p>
    <w:p w:rsidR="007C0E0F" w:rsidRDefault="007C0E0F" w:rsidP="007C0E0F">
      <w:pPr>
        <w:pStyle w:val="ConsPlusNormal"/>
        <w:widowControl/>
        <w:ind w:firstLine="540"/>
        <w:jc w:val="both"/>
        <w:rPr>
          <w:rFonts w:ascii="Times New Roman" w:hAnsi="Times New Roman"/>
          <w:sz w:val="28"/>
          <w:szCs w:val="28"/>
        </w:rPr>
      </w:pPr>
    </w:p>
    <w:p w:rsidR="007C0E0F" w:rsidRDefault="007C0E0F" w:rsidP="007C0E0F">
      <w:pPr>
        <w:jc w:val="both"/>
        <w:rPr>
          <w:sz w:val="28"/>
          <w:szCs w:val="28"/>
        </w:rPr>
      </w:pPr>
    </w:p>
    <w:p w:rsidR="007C0E0F" w:rsidRDefault="007C0E0F" w:rsidP="007C0E0F">
      <w:pPr>
        <w:jc w:val="center"/>
        <w:rPr>
          <w:b/>
          <w:sz w:val="28"/>
          <w:szCs w:val="28"/>
        </w:rPr>
      </w:pPr>
      <w:r>
        <w:rPr>
          <w:b/>
          <w:sz w:val="28"/>
          <w:szCs w:val="28"/>
        </w:rPr>
        <w:t xml:space="preserve">4. ПРАВА </w:t>
      </w:r>
    </w:p>
    <w:p w:rsidR="007C0E0F" w:rsidRDefault="007C0E0F" w:rsidP="007C0E0F">
      <w:pPr>
        <w:jc w:val="both"/>
        <w:rPr>
          <w:sz w:val="28"/>
          <w:szCs w:val="28"/>
        </w:rPr>
      </w:pPr>
      <w:r>
        <w:rPr>
          <w:sz w:val="28"/>
          <w:szCs w:val="28"/>
        </w:rPr>
        <w:t xml:space="preserve">      4.1. Для плановой и целенаправленной работы специалист администрации военно-учетного стола имеет право</w:t>
      </w:r>
    </w:p>
    <w:p w:rsidR="007C0E0F" w:rsidRDefault="007C0E0F" w:rsidP="007C0E0F">
      <w:pPr>
        <w:jc w:val="both"/>
        <w:rPr>
          <w:sz w:val="28"/>
          <w:szCs w:val="28"/>
        </w:rPr>
      </w:pPr>
      <w:r>
        <w:rPr>
          <w:sz w:val="28"/>
          <w:szCs w:val="28"/>
        </w:rPr>
        <w:t xml:space="preserve">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w:t>
      </w:r>
    </w:p>
    <w:p w:rsidR="007C0E0F" w:rsidRDefault="007C0E0F" w:rsidP="007C0E0F">
      <w:pPr>
        <w:jc w:val="both"/>
        <w:rPr>
          <w:sz w:val="28"/>
          <w:szCs w:val="28"/>
        </w:rPr>
      </w:pPr>
    </w:p>
    <w:p w:rsidR="007C0E0F" w:rsidRDefault="007C0E0F" w:rsidP="007C0E0F">
      <w:pPr>
        <w:jc w:val="both"/>
        <w:rPr>
          <w:sz w:val="28"/>
          <w:szCs w:val="28"/>
        </w:rPr>
      </w:pPr>
    </w:p>
    <w:p w:rsidR="007C0E0F" w:rsidRDefault="007C0E0F" w:rsidP="007C0E0F">
      <w:pPr>
        <w:jc w:val="both"/>
        <w:rPr>
          <w:sz w:val="28"/>
          <w:szCs w:val="28"/>
        </w:rPr>
      </w:pPr>
      <w:r>
        <w:rPr>
          <w:sz w:val="28"/>
          <w:szCs w:val="28"/>
        </w:rPr>
        <w:t>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7C0E0F" w:rsidRDefault="007C0E0F" w:rsidP="007C0E0F">
      <w:pPr>
        <w:jc w:val="both"/>
        <w:rPr>
          <w:sz w:val="28"/>
          <w:szCs w:val="28"/>
        </w:rPr>
      </w:pPr>
      <w:r>
        <w:rPr>
          <w:sz w:val="28"/>
          <w:szCs w:val="28"/>
        </w:rPr>
        <w:t xml:space="preserve">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специалиста администрации военно-учетного стола задач;</w:t>
      </w:r>
    </w:p>
    <w:p w:rsidR="007C0E0F" w:rsidRDefault="007C0E0F" w:rsidP="007C0E0F">
      <w:pPr>
        <w:jc w:val="both"/>
        <w:rPr>
          <w:sz w:val="28"/>
          <w:szCs w:val="28"/>
        </w:rPr>
      </w:pPr>
      <w:r>
        <w:rPr>
          <w:sz w:val="28"/>
          <w:szCs w:val="28"/>
        </w:rPr>
        <w:t xml:space="preserve">       создавать информационные базы данных по вопросам, отнесенным к компетенции специалиста администрации военно-учетного стола;</w:t>
      </w:r>
    </w:p>
    <w:p w:rsidR="007C0E0F" w:rsidRDefault="007C0E0F" w:rsidP="007C0E0F">
      <w:pPr>
        <w:jc w:val="both"/>
        <w:rPr>
          <w:sz w:val="28"/>
          <w:szCs w:val="28"/>
        </w:rPr>
      </w:pPr>
      <w:r>
        <w:rPr>
          <w:sz w:val="28"/>
          <w:szCs w:val="28"/>
        </w:rPr>
        <w:t xml:space="preserve">        выносить на рассмотрение руководителем органа местного самоуправления вопросы о привлечении на договорной основе специалистов </w:t>
      </w:r>
      <w:r>
        <w:rPr>
          <w:sz w:val="28"/>
          <w:szCs w:val="28"/>
        </w:rPr>
        <w:lastRenderedPageBreak/>
        <w:t>для осуществления отдельных работ;</w:t>
      </w:r>
    </w:p>
    <w:p w:rsidR="007C0E0F" w:rsidRDefault="007C0E0F" w:rsidP="007C0E0F">
      <w:pPr>
        <w:jc w:val="both"/>
        <w:rPr>
          <w:sz w:val="28"/>
          <w:szCs w:val="28"/>
        </w:rPr>
      </w:pPr>
      <w:r>
        <w:rPr>
          <w:sz w:val="28"/>
          <w:szCs w:val="28"/>
        </w:rPr>
        <w:t xml:space="preserve">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специалиста администрации военно-учетного стола;</w:t>
      </w:r>
    </w:p>
    <w:p w:rsidR="007C0E0F" w:rsidRDefault="007C0E0F" w:rsidP="007C0E0F">
      <w:pPr>
        <w:jc w:val="both"/>
        <w:rPr>
          <w:sz w:val="28"/>
          <w:szCs w:val="28"/>
        </w:rPr>
      </w:pPr>
      <w:r>
        <w:rPr>
          <w:sz w:val="28"/>
          <w:szCs w:val="28"/>
        </w:rPr>
        <w:t xml:space="preserve">      проводить внутренние совещания по вопросам, отнесенным к компетенции </w:t>
      </w:r>
      <w:proofErr w:type="spellStart"/>
      <w:r>
        <w:rPr>
          <w:sz w:val="28"/>
          <w:szCs w:val="28"/>
        </w:rPr>
        <w:t>специалиса</w:t>
      </w:r>
      <w:proofErr w:type="spellEnd"/>
      <w:r>
        <w:rPr>
          <w:sz w:val="28"/>
          <w:szCs w:val="28"/>
        </w:rPr>
        <w:t xml:space="preserve"> администрации военно-учетного стола;</w:t>
      </w:r>
    </w:p>
    <w:p w:rsidR="007C0E0F" w:rsidRDefault="007C0E0F" w:rsidP="007C0E0F">
      <w:pPr>
        <w:pStyle w:val="ConsPlusNormal"/>
        <w:widowControl/>
        <w:ind w:firstLine="540"/>
        <w:jc w:val="both"/>
        <w:rPr>
          <w:rFonts w:ascii="Times New Roman" w:hAnsi="Times New Roman"/>
          <w:sz w:val="28"/>
          <w:szCs w:val="28"/>
        </w:rPr>
      </w:pPr>
      <w:r>
        <w:rPr>
          <w:rFonts w:ascii="Times New Roman" w:hAnsi="Times New Roman"/>
          <w:sz w:val="28"/>
          <w:szCs w:val="28"/>
        </w:rPr>
        <w:t>вызывать граждан по вопросам воинского учета и оповещать граждан о вызовах (повестках) соответствующих военных комиссариатов;</w:t>
      </w:r>
    </w:p>
    <w:p w:rsidR="007C0E0F" w:rsidRDefault="007C0E0F" w:rsidP="007C0E0F">
      <w:pPr>
        <w:pStyle w:val="ConsPlusNormal"/>
        <w:widowControl/>
        <w:ind w:firstLine="540"/>
        <w:jc w:val="both"/>
        <w:rPr>
          <w:rFonts w:ascii="Times New Roman" w:hAnsi="Times New Roman"/>
          <w:sz w:val="28"/>
          <w:szCs w:val="28"/>
        </w:rPr>
      </w:pPr>
      <w:r>
        <w:rPr>
          <w:rFonts w:ascii="Times New Roman" w:hAnsi="Times New Roman"/>
          <w:sz w:val="28"/>
          <w:szCs w:val="28"/>
        </w:rPr>
        <w:t>определять порядок оповещения граждан о вызовах (повестках) соответствующих военных комиссариатов;</w:t>
      </w:r>
    </w:p>
    <w:p w:rsidR="007C0E0F" w:rsidRDefault="007C0E0F" w:rsidP="007C0E0F">
      <w:pPr>
        <w:pStyle w:val="ConsPlusNormal"/>
        <w:widowControl/>
        <w:ind w:firstLine="540"/>
        <w:jc w:val="both"/>
        <w:rPr>
          <w:rFonts w:ascii="Times New Roman" w:hAnsi="Times New Roman"/>
          <w:sz w:val="28"/>
          <w:szCs w:val="28"/>
        </w:rPr>
      </w:pPr>
      <w:r>
        <w:rPr>
          <w:rFonts w:ascii="Times New Roman" w:hAnsi="Times New Roman"/>
          <w:sz w:val="28"/>
          <w:szCs w:val="28"/>
        </w:rPr>
        <w:t>определять порядок приема граждан по вопросам воинского учета;</w:t>
      </w:r>
    </w:p>
    <w:p w:rsidR="007C0E0F" w:rsidRDefault="007C0E0F" w:rsidP="007C0E0F">
      <w:pPr>
        <w:pStyle w:val="ConsPlusNormal"/>
        <w:widowControl/>
        <w:ind w:firstLine="540"/>
        <w:jc w:val="both"/>
        <w:rPr>
          <w:rFonts w:ascii="Times New Roman" w:hAnsi="Times New Roman"/>
          <w:sz w:val="28"/>
          <w:szCs w:val="28"/>
        </w:rPr>
      </w:pPr>
      <w:r>
        <w:rPr>
          <w:rFonts w:ascii="Times New Roman" w:hAnsi="Times New Roman"/>
          <w:sz w:val="28"/>
          <w:szCs w:val="28"/>
        </w:rPr>
        <w:t>запрашивать у соответствующих военных комиссариатов разъяснения по вопросам первичного воинского учета;</w:t>
      </w:r>
    </w:p>
    <w:p w:rsidR="007C0E0F" w:rsidRDefault="007C0E0F" w:rsidP="007C0E0F">
      <w:pPr>
        <w:pStyle w:val="ConsPlusNormal"/>
        <w:widowControl/>
        <w:ind w:firstLine="540"/>
        <w:jc w:val="both"/>
        <w:rPr>
          <w:rFonts w:ascii="Times New Roman" w:hAnsi="Times New Roman"/>
          <w:sz w:val="28"/>
          <w:szCs w:val="28"/>
        </w:rPr>
      </w:pPr>
      <w:r>
        <w:rPr>
          <w:rFonts w:ascii="Times New Roman" w:hAnsi="Times New Roman"/>
          <w:sz w:val="28"/>
          <w:szCs w:val="28"/>
        </w:rPr>
        <w:t>вносить в соответствующие военные комиссариаты предложения о совершенствовании организации первичного воинского учета.</w:t>
      </w:r>
    </w:p>
    <w:p w:rsidR="007C0E0F" w:rsidRDefault="007C0E0F" w:rsidP="007C0E0F">
      <w:pPr>
        <w:jc w:val="both"/>
        <w:rPr>
          <w:sz w:val="28"/>
          <w:szCs w:val="28"/>
        </w:rPr>
      </w:pPr>
    </w:p>
    <w:p w:rsidR="007C0E0F" w:rsidRDefault="007C0E0F" w:rsidP="007C0E0F">
      <w:pPr>
        <w:jc w:val="both"/>
        <w:rPr>
          <w:sz w:val="28"/>
          <w:szCs w:val="28"/>
        </w:rPr>
      </w:pPr>
    </w:p>
    <w:p w:rsidR="007C0E0F" w:rsidRDefault="007C0E0F" w:rsidP="007C0E0F">
      <w:pPr>
        <w:jc w:val="both"/>
        <w:rPr>
          <w:sz w:val="28"/>
          <w:szCs w:val="28"/>
        </w:rPr>
      </w:pPr>
    </w:p>
    <w:p w:rsidR="007C0E0F" w:rsidRDefault="007C0E0F" w:rsidP="007C0E0F">
      <w:pPr>
        <w:jc w:val="center"/>
        <w:rPr>
          <w:b/>
          <w:sz w:val="28"/>
          <w:szCs w:val="28"/>
        </w:rPr>
      </w:pPr>
      <w:r>
        <w:rPr>
          <w:b/>
          <w:sz w:val="28"/>
          <w:szCs w:val="28"/>
        </w:rPr>
        <w:t>5. РУКОВОДСТВО</w:t>
      </w:r>
    </w:p>
    <w:p w:rsidR="007C0E0F" w:rsidRDefault="007C0E0F" w:rsidP="007C0E0F">
      <w:pPr>
        <w:jc w:val="center"/>
        <w:rPr>
          <w:b/>
          <w:sz w:val="28"/>
          <w:szCs w:val="28"/>
        </w:rPr>
      </w:pPr>
    </w:p>
    <w:p w:rsidR="007C0E0F" w:rsidRDefault="007C0E0F" w:rsidP="007C0E0F">
      <w:pPr>
        <w:jc w:val="both"/>
        <w:rPr>
          <w:sz w:val="28"/>
          <w:szCs w:val="28"/>
        </w:rPr>
      </w:pPr>
      <w:r>
        <w:rPr>
          <w:sz w:val="28"/>
          <w:szCs w:val="28"/>
        </w:rPr>
        <w:t xml:space="preserve">      5.1.Специалист администрации военно-учётного стола Шувалова Ольга Алексеевна назначается на должность Распоряжением главы МО «</w:t>
      </w:r>
      <w:proofErr w:type="spellStart"/>
      <w:r>
        <w:rPr>
          <w:sz w:val="28"/>
          <w:szCs w:val="28"/>
        </w:rPr>
        <w:t>Дукмасовское</w:t>
      </w:r>
      <w:proofErr w:type="spellEnd"/>
      <w:r>
        <w:rPr>
          <w:sz w:val="28"/>
          <w:szCs w:val="28"/>
        </w:rPr>
        <w:t xml:space="preserve"> сельское поселение»  № 14-рл от 07.07.2011 г.  </w:t>
      </w:r>
    </w:p>
    <w:p w:rsidR="007C0E0F" w:rsidRDefault="007C0E0F" w:rsidP="007C0E0F">
      <w:pPr>
        <w:jc w:val="both"/>
        <w:rPr>
          <w:sz w:val="28"/>
          <w:szCs w:val="28"/>
        </w:rPr>
      </w:pPr>
      <w:r>
        <w:rPr>
          <w:sz w:val="28"/>
          <w:szCs w:val="28"/>
        </w:rPr>
        <w:t xml:space="preserve">  5.2. Специалист администрации военно-учётного стола Шувалова Ольга Алексеевна находится в непосредственном подчинении главы администрации МО «</w:t>
      </w:r>
      <w:proofErr w:type="spellStart"/>
      <w:r>
        <w:rPr>
          <w:sz w:val="28"/>
          <w:szCs w:val="28"/>
        </w:rPr>
        <w:t>Дукмасовское</w:t>
      </w:r>
      <w:proofErr w:type="spellEnd"/>
      <w:r>
        <w:rPr>
          <w:sz w:val="28"/>
          <w:szCs w:val="28"/>
        </w:rPr>
        <w:t xml:space="preserve"> сельское поселение»;</w:t>
      </w:r>
    </w:p>
    <w:p w:rsidR="007C0E0F" w:rsidRDefault="007C0E0F" w:rsidP="007C0E0F">
      <w:pPr>
        <w:jc w:val="both"/>
        <w:rPr>
          <w:sz w:val="28"/>
          <w:szCs w:val="28"/>
        </w:rPr>
      </w:pPr>
      <w:r>
        <w:rPr>
          <w:sz w:val="28"/>
          <w:szCs w:val="28"/>
        </w:rPr>
        <w:t xml:space="preserve">    5.3. В случае отсутствия специалиста  администрации военно-учетного стола Шуваловой Ольги Алексеевны на рабочем месте по уважительным причинам (отпуск, временная нетрудоспособность, командировка) его замещает специалист администрации МО «</w:t>
      </w:r>
      <w:proofErr w:type="spellStart"/>
      <w:r>
        <w:rPr>
          <w:sz w:val="28"/>
          <w:szCs w:val="28"/>
        </w:rPr>
        <w:t>Дукмасовское</w:t>
      </w:r>
      <w:proofErr w:type="spellEnd"/>
      <w:r>
        <w:rPr>
          <w:sz w:val="28"/>
          <w:szCs w:val="28"/>
        </w:rPr>
        <w:t xml:space="preserve">  сельское поселение» Дубовик Людмила Николаевна</w:t>
      </w:r>
    </w:p>
    <w:p w:rsidR="007C0E0F" w:rsidRDefault="007C0E0F" w:rsidP="007C0E0F">
      <w:pPr>
        <w:jc w:val="both"/>
        <w:rPr>
          <w:sz w:val="28"/>
          <w:szCs w:val="28"/>
        </w:rPr>
      </w:pPr>
    </w:p>
    <w:p w:rsidR="007C0E0F" w:rsidRDefault="007C0E0F" w:rsidP="007C0E0F">
      <w:pPr>
        <w:jc w:val="both"/>
        <w:rPr>
          <w:sz w:val="28"/>
          <w:szCs w:val="28"/>
        </w:rPr>
      </w:pPr>
    </w:p>
    <w:p w:rsidR="007C0E0F" w:rsidRDefault="007C0E0F" w:rsidP="007C0E0F">
      <w:pPr>
        <w:jc w:val="both"/>
        <w:rPr>
          <w:sz w:val="28"/>
          <w:szCs w:val="28"/>
        </w:rPr>
      </w:pPr>
    </w:p>
    <w:p w:rsidR="007C0E0F" w:rsidRDefault="007C0E0F" w:rsidP="007C0E0F">
      <w:pPr>
        <w:rPr>
          <w:sz w:val="28"/>
          <w:szCs w:val="28"/>
        </w:rPr>
      </w:pPr>
      <w:r>
        <w:rPr>
          <w:sz w:val="28"/>
          <w:szCs w:val="28"/>
        </w:rPr>
        <w:t xml:space="preserve">Специалист администрации военно-учетного стола </w:t>
      </w:r>
    </w:p>
    <w:p w:rsidR="007C0E0F" w:rsidRDefault="007C0E0F" w:rsidP="007C0E0F">
      <w:pPr>
        <w:rPr>
          <w:sz w:val="24"/>
          <w:szCs w:val="24"/>
        </w:rPr>
      </w:pPr>
      <w:r>
        <w:rPr>
          <w:sz w:val="28"/>
          <w:szCs w:val="28"/>
        </w:rPr>
        <w:t>МО «</w:t>
      </w:r>
      <w:proofErr w:type="spellStart"/>
      <w:r>
        <w:rPr>
          <w:sz w:val="28"/>
          <w:szCs w:val="28"/>
        </w:rPr>
        <w:t>Дукмасовское</w:t>
      </w:r>
      <w:proofErr w:type="spellEnd"/>
      <w:r>
        <w:rPr>
          <w:sz w:val="28"/>
          <w:szCs w:val="28"/>
        </w:rPr>
        <w:t xml:space="preserve"> сельское поселение»                                     Шувалова О.А.</w:t>
      </w:r>
    </w:p>
    <w:p w:rsidR="007C0E0F" w:rsidRPr="0073711E" w:rsidRDefault="007C0E0F" w:rsidP="00513848">
      <w:pPr>
        <w:jc w:val="both"/>
        <w:rPr>
          <w:sz w:val="28"/>
          <w:szCs w:val="28"/>
        </w:rPr>
      </w:pPr>
    </w:p>
    <w:sectPr w:rsidR="007C0E0F" w:rsidRPr="0073711E" w:rsidSect="00513848">
      <w:pgSz w:w="11906" w:h="16838"/>
      <w:pgMar w:top="709"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A74692"/>
    <w:multiLevelType w:val="hybridMultilevel"/>
    <w:tmpl w:val="2FDC77BE"/>
    <w:lvl w:ilvl="0" w:tplc="B34AD4A4">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nsid w:val="411A4293"/>
    <w:multiLevelType w:val="hybridMultilevel"/>
    <w:tmpl w:val="3F982C8A"/>
    <w:lvl w:ilvl="0" w:tplc="4AF61984">
      <w:start w:val="1"/>
      <w:numFmt w:val="decimal"/>
      <w:pStyle w:val="1"/>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779674C7"/>
    <w:multiLevelType w:val="hybridMultilevel"/>
    <w:tmpl w:val="4DC4C98C"/>
    <w:lvl w:ilvl="0" w:tplc="DDDE07EC">
      <w:start w:val="1"/>
      <w:numFmt w:val="decimal"/>
      <w:lvlText w:val="%1."/>
      <w:lvlJc w:val="left"/>
      <w:pPr>
        <w:ind w:left="1035" w:hanging="360"/>
      </w:pPr>
      <w:rPr>
        <w:rFonts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020834"/>
    <w:rsid w:val="000234FA"/>
    <w:rsid w:val="000B3FDB"/>
    <w:rsid w:val="000B585C"/>
    <w:rsid w:val="000C224B"/>
    <w:rsid w:val="000F4242"/>
    <w:rsid w:val="000F556C"/>
    <w:rsid w:val="0017126A"/>
    <w:rsid w:val="001A1499"/>
    <w:rsid w:val="00251F5B"/>
    <w:rsid w:val="00271B7D"/>
    <w:rsid w:val="002C60F0"/>
    <w:rsid w:val="003848DB"/>
    <w:rsid w:val="003A7D93"/>
    <w:rsid w:val="003B0B2C"/>
    <w:rsid w:val="00452F8F"/>
    <w:rsid w:val="004F1D2A"/>
    <w:rsid w:val="00513848"/>
    <w:rsid w:val="00567D57"/>
    <w:rsid w:val="00636937"/>
    <w:rsid w:val="0064719A"/>
    <w:rsid w:val="00655508"/>
    <w:rsid w:val="006C16B9"/>
    <w:rsid w:val="00715B91"/>
    <w:rsid w:val="0073115A"/>
    <w:rsid w:val="0073711E"/>
    <w:rsid w:val="0079259A"/>
    <w:rsid w:val="007C0E0F"/>
    <w:rsid w:val="0080021D"/>
    <w:rsid w:val="00832791"/>
    <w:rsid w:val="00851AEC"/>
    <w:rsid w:val="00891F35"/>
    <w:rsid w:val="008F66DD"/>
    <w:rsid w:val="00927872"/>
    <w:rsid w:val="00932DE9"/>
    <w:rsid w:val="009462C3"/>
    <w:rsid w:val="00954930"/>
    <w:rsid w:val="009F42E1"/>
    <w:rsid w:val="00A01EEC"/>
    <w:rsid w:val="00A352F8"/>
    <w:rsid w:val="00B74559"/>
    <w:rsid w:val="00B97C96"/>
    <w:rsid w:val="00BE0736"/>
    <w:rsid w:val="00C157FA"/>
    <w:rsid w:val="00C16C99"/>
    <w:rsid w:val="00C43823"/>
    <w:rsid w:val="00C90D91"/>
    <w:rsid w:val="00CC660C"/>
    <w:rsid w:val="00D0325A"/>
    <w:rsid w:val="00D05ADC"/>
    <w:rsid w:val="00D40385"/>
    <w:rsid w:val="00DA2F75"/>
    <w:rsid w:val="00E4552A"/>
    <w:rsid w:val="00EE19EF"/>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0021D"/>
    <w:pPr>
      <w:keepNext/>
      <w:numPr>
        <w:numId w:val="2"/>
      </w:numPr>
      <w:autoSpaceDE/>
      <w:spacing w:before="240" w:after="60"/>
      <w:outlineLvl w:val="0"/>
    </w:pPr>
    <w:rPr>
      <w:rFonts w:ascii="Cambria" w:hAnsi="Cambria"/>
      <w:b/>
      <w:bCs/>
      <w:kern w:val="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character" w:customStyle="1" w:styleId="10">
    <w:name w:val="Заголовок 1 Знак"/>
    <w:basedOn w:val="a0"/>
    <w:link w:val="1"/>
    <w:rsid w:val="0080021D"/>
    <w:rPr>
      <w:rFonts w:ascii="Cambria" w:eastAsia="Times New Roman" w:hAnsi="Cambria" w:cs="Times New Roman"/>
      <w:b/>
      <w:bCs/>
      <w:kern w:val="2"/>
      <w:sz w:val="32"/>
      <w:szCs w:val="32"/>
      <w:lang w:eastAsia="hi-IN" w:bidi="hi-IN"/>
    </w:rPr>
  </w:style>
  <w:style w:type="character" w:styleId="a6">
    <w:name w:val="Hyperlink"/>
    <w:uiPriority w:val="99"/>
    <w:semiHidden/>
    <w:unhideWhenUsed/>
    <w:rsid w:val="0080021D"/>
    <w:rPr>
      <w:color w:val="0000FF"/>
      <w:u w:val="single"/>
    </w:rPr>
  </w:style>
  <w:style w:type="paragraph" w:styleId="a7">
    <w:name w:val="Normal (Web)"/>
    <w:basedOn w:val="a"/>
    <w:unhideWhenUsed/>
    <w:rsid w:val="0080021D"/>
    <w:pPr>
      <w:autoSpaceDE/>
      <w:spacing w:before="280" w:after="280"/>
    </w:pPr>
    <w:rPr>
      <w:rFonts w:eastAsia="SimSun" w:cs="Mangal"/>
      <w:kern w:val="2"/>
      <w:sz w:val="24"/>
      <w:szCs w:val="24"/>
      <w:lang w:eastAsia="hi-IN" w:bidi="hi-IN"/>
    </w:rPr>
  </w:style>
  <w:style w:type="paragraph" w:customStyle="1" w:styleId="ConsPlusNormal">
    <w:name w:val="ConsPlusNormal"/>
    <w:rsid w:val="0080021D"/>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Normal">
    <w:name w:val="ConsNormal"/>
    <w:rsid w:val="0080021D"/>
    <w:pPr>
      <w:widowControl w:val="0"/>
      <w:suppressAutoHyphens/>
      <w:autoSpaceDE w:val="0"/>
      <w:spacing w:after="0" w:line="240" w:lineRule="auto"/>
      <w:ind w:right="19772" w:firstLine="720"/>
    </w:pPr>
    <w:rPr>
      <w:rFonts w:ascii="Arial" w:eastAsia="Times New Roman" w:hAnsi="Arial" w:cs="Arial"/>
      <w:kern w:val="2"/>
      <w:sz w:val="20"/>
      <w:szCs w:val="20"/>
      <w:lang w:eastAsia="ar-SA"/>
    </w:rPr>
  </w:style>
  <w:style w:type="character" w:styleId="a8">
    <w:name w:val="Emphasis"/>
    <w:basedOn w:val="a0"/>
    <w:qFormat/>
    <w:rsid w:val="0080021D"/>
    <w:rPr>
      <w:i/>
      <w:iCs/>
    </w:rPr>
  </w:style>
  <w:style w:type="paragraph" w:styleId="a9">
    <w:name w:val="Balloon Text"/>
    <w:basedOn w:val="a"/>
    <w:link w:val="aa"/>
    <w:uiPriority w:val="99"/>
    <w:semiHidden/>
    <w:unhideWhenUsed/>
    <w:rsid w:val="0073711E"/>
    <w:rPr>
      <w:rFonts w:ascii="Tahoma" w:hAnsi="Tahoma" w:cs="Tahoma"/>
      <w:sz w:val="16"/>
      <w:szCs w:val="16"/>
    </w:rPr>
  </w:style>
  <w:style w:type="character" w:customStyle="1" w:styleId="aa">
    <w:name w:val="Текст выноски Знак"/>
    <w:basedOn w:val="a0"/>
    <w:link w:val="a9"/>
    <w:uiPriority w:val="99"/>
    <w:semiHidden/>
    <w:rsid w:val="0073711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0021D"/>
    <w:pPr>
      <w:keepNext/>
      <w:numPr>
        <w:numId w:val="2"/>
      </w:numPr>
      <w:autoSpaceDE/>
      <w:spacing w:before="240" w:after="60"/>
      <w:outlineLvl w:val="0"/>
    </w:pPr>
    <w:rPr>
      <w:rFonts w:ascii="Cambria" w:hAnsi="Cambria"/>
      <w:b/>
      <w:bCs/>
      <w:kern w:val="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character" w:customStyle="1" w:styleId="10">
    <w:name w:val="Заголовок 1 Знак"/>
    <w:basedOn w:val="a0"/>
    <w:link w:val="1"/>
    <w:rsid w:val="0080021D"/>
    <w:rPr>
      <w:rFonts w:ascii="Cambria" w:eastAsia="Times New Roman" w:hAnsi="Cambria" w:cs="Times New Roman"/>
      <w:b/>
      <w:bCs/>
      <w:kern w:val="2"/>
      <w:sz w:val="32"/>
      <w:szCs w:val="32"/>
      <w:lang w:eastAsia="hi-IN" w:bidi="hi-IN"/>
    </w:rPr>
  </w:style>
  <w:style w:type="character" w:styleId="a6">
    <w:name w:val="Hyperlink"/>
    <w:uiPriority w:val="99"/>
    <w:semiHidden/>
    <w:unhideWhenUsed/>
    <w:rsid w:val="0080021D"/>
    <w:rPr>
      <w:color w:val="0000FF"/>
      <w:u w:val="single"/>
    </w:rPr>
  </w:style>
  <w:style w:type="paragraph" w:styleId="a7">
    <w:name w:val="Normal (Web)"/>
    <w:basedOn w:val="a"/>
    <w:unhideWhenUsed/>
    <w:rsid w:val="0080021D"/>
    <w:pPr>
      <w:autoSpaceDE/>
      <w:spacing w:before="280" w:after="280"/>
    </w:pPr>
    <w:rPr>
      <w:rFonts w:eastAsia="SimSun" w:cs="Mangal"/>
      <w:kern w:val="2"/>
      <w:sz w:val="24"/>
      <w:szCs w:val="24"/>
      <w:lang w:eastAsia="hi-IN" w:bidi="hi-IN"/>
    </w:rPr>
  </w:style>
  <w:style w:type="paragraph" w:customStyle="1" w:styleId="ConsPlusNormal">
    <w:name w:val="ConsPlusNormal"/>
    <w:rsid w:val="0080021D"/>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Normal">
    <w:name w:val="ConsNormal"/>
    <w:rsid w:val="0080021D"/>
    <w:pPr>
      <w:widowControl w:val="0"/>
      <w:suppressAutoHyphens/>
      <w:autoSpaceDE w:val="0"/>
      <w:spacing w:after="0" w:line="240" w:lineRule="auto"/>
      <w:ind w:right="19772" w:firstLine="720"/>
    </w:pPr>
    <w:rPr>
      <w:rFonts w:ascii="Arial" w:eastAsia="Times New Roman" w:hAnsi="Arial" w:cs="Arial"/>
      <w:kern w:val="2"/>
      <w:sz w:val="20"/>
      <w:szCs w:val="20"/>
      <w:lang w:eastAsia="ar-SA"/>
    </w:rPr>
  </w:style>
  <w:style w:type="character" w:styleId="a8">
    <w:name w:val="Emphasis"/>
    <w:basedOn w:val="a0"/>
    <w:qFormat/>
    <w:rsid w:val="0080021D"/>
    <w:rPr>
      <w:i/>
      <w:iCs/>
    </w:rPr>
  </w:style>
  <w:style w:type="paragraph" w:styleId="a9">
    <w:name w:val="Balloon Text"/>
    <w:basedOn w:val="a"/>
    <w:link w:val="aa"/>
    <w:uiPriority w:val="99"/>
    <w:semiHidden/>
    <w:unhideWhenUsed/>
    <w:rsid w:val="0073711E"/>
    <w:rPr>
      <w:rFonts w:ascii="Tahoma" w:hAnsi="Tahoma" w:cs="Tahoma"/>
      <w:sz w:val="16"/>
      <w:szCs w:val="16"/>
    </w:rPr>
  </w:style>
  <w:style w:type="character" w:customStyle="1" w:styleId="aa">
    <w:name w:val="Текст выноски Знак"/>
    <w:basedOn w:val="a0"/>
    <w:link w:val="a9"/>
    <w:uiPriority w:val="99"/>
    <w:semiHidden/>
    <w:rsid w:val="007371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89">
      <w:bodyDiv w:val="1"/>
      <w:marLeft w:val="0"/>
      <w:marRight w:val="0"/>
      <w:marTop w:val="0"/>
      <w:marBottom w:val="0"/>
      <w:divBdr>
        <w:top w:val="none" w:sz="0" w:space="0" w:color="auto"/>
        <w:left w:val="none" w:sz="0" w:space="0" w:color="auto"/>
        <w:bottom w:val="none" w:sz="0" w:space="0" w:color="auto"/>
        <w:right w:val="none" w:sz="0" w:space="0" w:color="auto"/>
      </w:divBdr>
    </w:div>
    <w:div w:id="197663902">
      <w:bodyDiv w:val="1"/>
      <w:marLeft w:val="0"/>
      <w:marRight w:val="0"/>
      <w:marTop w:val="0"/>
      <w:marBottom w:val="0"/>
      <w:divBdr>
        <w:top w:val="none" w:sz="0" w:space="0" w:color="auto"/>
        <w:left w:val="none" w:sz="0" w:space="0" w:color="auto"/>
        <w:bottom w:val="none" w:sz="0" w:space="0" w:color="auto"/>
        <w:right w:val="none" w:sz="0" w:space="0" w:color="auto"/>
      </w:divBdr>
    </w:div>
    <w:div w:id="282271555">
      <w:bodyDiv w:val="1"/>
      <w:marLeft w:val="0"/>
      <w:marRight w:val="0"/>
      <w:marTop w:val="0"/>
      <w:marBottom w:val="0"/>
      <w:divBdr>
        <w:top w:val="none" w:sz="0" w:space="0" w:color="auto"/>
        <w:left w:val="none" w:sz="0" w:space="0" w:color="auto"/>
        <w:bottom w:val="none" w:sz="0" w:space="0" w:color="auto"/>
        <w:right w:val="none" w:sz="0" w:space="0" w:color="auto"/>
      </w:divBdr>
    </w:div>
    <w:div w:id="481579382">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1047024416">
      <w:bodyDiv w:val="1"/>
      <w:marLeft w:val="0"/>
      <w:marRight w:val="0"/>
      <w:marTop w:val="0"/>
      <w:marBottom w:val="0"/>
      <w:divBdr>
        <w:top w:val="none" w:sz="0" w:space="0" w:color="auto"/>
        <w:left w:val="none" w:sz="0" w:space="0" w:color="auto"/>
        <w:bottom w:val="none" w:sz="0" w:space="0" w:color="auto"/>
        <w:right w:val="none" w:sz="0" w:space="0" w:color="auto"/>
      </w:divBdr>
    </w:div>
    <w:div w:id="1394935461">
      <w:bodyDiv w:val="1"/>
      <w:marLeft w:val="0"/>
      <w:marRight w:val="0"/>
      <w:marTop w:val="0"/>
      <w:marBottom w:val="0"/>
      <w:divBdr>
        <w:top w:val="none" w:sz="0" w:space="0" w:color="auto"/>
        <w:left w:val="none" w:sz="0" w:space="0" w:color="auto"/>
        <w:bottom w:val="none" w:sz="0" w:space="0" w:color="auto"/>
        <w:right w:val="none" w:sz="0" w:space="0" w:color="auto"/>
      </w:divBdr>
    </w:div>
    <w:div w:id="1652174514">
      <w:bodyDiv w:val="1"/>
      <w:marLeft w:val="0"/>
      <w:marRight w:val="0"/>
      <w:marTop w:val="0"/>
      <w:marBottom w:val="0"/>
      <w:divBdr>
        <w:top w:val="none" w:sz="0" w:space="0" w:color="auto"/>
        <w:left w:val="none" w:sz="0" w:space="0" w:color="auto"/>
        <w:bottom w:val="none" w:sz="0" w:space="0" w:color="auto"/>
        <w:right w:val="none" w:sz="0" w:space="0" w:color="auto"/>
      </w:divBdr>
    </w:div>
    <w:div w:id="1744334460">
      <w:bodyDiv w:val="1"/>
      <w:marLeft w:val="0"/>
      <w:marRight w:val="0"/>
      <w:marTop w:val="0"/>
      <w:marBottom w:val="0"/>
      <w:divBdr>
        <w:top w:val="none" w:sz="0" w:space="0" w:color="auto"/>
        <w:left w:val="none" w:sz="0" w:space="0" w:color="auto"/>
        <w:bottom w:val="none" w:sz="0" w:space="0" w:color="auto"/>
        <w:right w:val="none" w:sz="0" w:space="0" w:color="auto"/>
      </w:divBdr>
    </w:div>
    <w:div w:id="1966305926">
      <w:bodyDiv w:val="1"/>
      <w:marLeft w:val="0"/>
      <w:marRight w:val="0"/>
      <w:marTop w:val="0"/>
      <w:marBottom w:val="0"/>
      <w:divBdr>
        <w:top w:val="none" w:sz="0" w:space="0" w:color="auto"/>
        <w:left w:val="none" w:sz="0" w:space="0" w:color="auto"/>
        <w:bottom w:val="none" w:sz="0" w:space="0" w:color="auto"/>
        <w:right w:val="none" w:sz="0" w:space="0" w:color="auto"/>
      </w:divBdr>
    </w:div>
    <w:div w:id="19978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A6A1-1711-4481-A220-52B16F9B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1822</Words>
  <Characters>10391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79</cp:revision>
  <cp:lastPrinted>2015-11-30T07:41:00Z</cp:lastPrinted>
  <dcterms:created xsi:type="dcterms:W3CDTF">2011-11-22T05:30:00Z</dcterms:created>
  <dcterms:modified xsi:type="dcterms:W3CDTF">2015-11-30T07:44:00Z</dcterms:modified>
</cp:coreProperties>
</file>