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F1" w:rsidRPr="00C339F1" w:rsidRDefault="006C1AB3" w:rsidP="00C339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339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7216" behindDoc="1" locked="0" layoutInCell="1" allowOverlap="1" wp14:anchorId="3F4B5B21" wp14:editId="48F3E278">
            <wp:simplePos x="0" y="0"/>
            <wp:positionH relativeFrom="column">
              <wp:posOffset>4284980</wp:posOffset>
            </wp:positionH>
            <wp:positionV relativeFrom="paragraph">
              <wp:posOffset>163830</wp:posOffset>
            </wp:positionV>
            <wp:extent cx="790575" cy="88138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5pt;margin-top:9.9pt;width:72.45pt;height:71.8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591603823" r:id="rId7"/>
        </w:pict>
      </w:r>
    </w:p>
    <w:p w:rsidR="006C1AB3" w:rsidRDefault="00C339F1" w:rsidP="00C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339F1" w:rsidRPr="00C339F1" w:rsidRDefault="006C1AB3" w:rsidP="00C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339F1" w:rsidRPr="00C339F1">
        <w:rPr>
          <w:rFonts w:ascii="Times New Roman" w:hAnsi="Times New Roman" w:cs="Times New Roman"/>
          <w:b/>
          <w:sz w:val="24"/>
          <w:szCs w:val="24"/>
        </w:rPr>
        <w:t xml:space="preserve"> Российская  Федерация                                                 </w:t>
      </w:r>
    </w:p>
    <w:p w:rsidR="00C339F1" w:rsidRPr="00C339F1" w:rsidRDefault="00C339F1" w:rsidP="00C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C339F1" w:rsidRPr="00C339F1" w:rsidRDefault="00C339F1" w:rsidP="00C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муниципального образования  </w:t>
      </w:r>
    </w:p>
    <w:p w:rsidR="00C339F1" w:rsidRPr="00C339F1" w:rsidRDefault="006C1AB3" w:rsidP="00C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39F1" w:rsidRPr="00C339F1">
        <w:rPr>
          <w:rFonts w:ascii="Times New Roman" w:hAnsi="Times New Roman" w:cs="Times New Roman"/>
          <w:b/>
          <w:sz w:val="24"/>
          <w:szCs w:val="24"/>
        </w:rPr>
        <w:t xml:space="preserve">    «</w:t>
      </w:r>
      <w:proofErr w:type="spellStart"/>
      <w:r w:rsidR="00C339F1" w:rsidRPr="00C339F1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="00C339F1" w:rsidRPr="00C339F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           </w:t>
      </w:r>
    </w:p>
    <w:p w:rsidR="00C339F1" w:rsidRPr="00C339F1" w:rsidRDefault="008D5D68" w:rsidP="00C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C339F1" w:rsidRPr="00C339F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C339F1" w:rsidRPr="006C1AB3" w:rsidRDefault="00C339F1" w:rsidP="006C1AB3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C339F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339F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339F1">
        <w:rPr>
          <w:rFonts w:ascii="Times New Roman" w:hAnsi="Times New Roman" w:cs="Times New Roman"/>
          <w:sz w:val="24"/>
          <w:szCs w:val="24"/>
        </w:rPr>
        <w:t>укмасов</w:t>
      </w:r>
      <w:proofErr w:type="spellEnd"/>
      <w:r w:rsidRPr="00C33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C1AB3">
        <w:rPr>
          <w:rFonts w:ascii="Times New Roman" w:hAnsi="Times New Roman"/>
          <w:sz w:val="24"/>
          <w:szCs w:val="24"/>
        </w:rPr>
        <w:t xml:space="preserve"> 25.06.2018г.     № 20-п   </w:t>
      </w:r>
    </w:p>
    <w:p w:rsidR="00C339F1" w:rsidRPr="00C339F1" w:rsidRDefault="00C339F1" w:rsidP="00C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339F1" w:rsidRPr="00C339F1" w:rsidRDefault="00C339F1" w:rsidP="00C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C339F1" w:rsidRPr="008D5D68" w:rsidRDefault="00C339F1" w:rsidP="008D5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339F1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C339F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339F1" w:rsidRPr="00362440" w:rsidRDefault="00C339F1" w:rsidP="00C339F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2440">
        <w:rPr>
          <w:rFonts w:ascii="Times New Roman" w:hAnsi="Times New Roman" w:cs="Times New Roman"/>
          <w:sz w:val="24"/>
          <w:szCs w:val="24"/>
        </w:rPr>
        <w:t xml:space="preserve">О </w:t>
      </w:r>
      <w:r w:rsidR="00362440" w:rsidRPr="00362440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размещения сведений о доходах, расходах, об 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имуществе и обязательствах имущественного характера 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лиц, замещающих муниципальные должности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органах  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местного самоуправления </w:t>
      </w:r>
      <w:r w:rsidRPr="003624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2440" w:rsidRPr="00362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</w:t>
      </w:r>
      <w:proofErr w:type="spellStart"/>
      <w:r w:rsidR="00362440" w:rsidRPr="00362440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36244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членов их семей 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официальном сайте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244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62440" w:rsidRPr="00362440">
        <w:rPr>
          <w:rFonts w:ascii="Times New Roman" w:hAnsi="Times New Roman" w:cs="Times New Roman"/>
          <w:sz w:val="24"/>
          <w:szCs w:val="24"/>
        </w:rPr>
        <w:t xml:space="preserve">  </w:t>
      </w:r>
      <w:r w:rsidRPr="00362440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r w:rsidR="00362440" w:rsidRPr="00362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624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2440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36244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62440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362440">
        <w:rPr>
          <w:rFonts w:ascii="Times New Roman" w:hAnsi="Times New Roman" w:cs="Times New Roman"/>
          <w:sz w:val="24"/>
          <w:szCs w:val="24"/>
        </w:rPr>
        <w:t xml:space="preserve">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информационно 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телекомму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никационной сети 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«Интернет»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proofErr w:type="spellStart"/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</w:t>
      </w:r>
      <w:proofErr w:type="gramStart"/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spellEnd"/>
      <w:r w:rsid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</w:t>
      </w:r>
      <w:proofErr w:type="spellEnd"/>
      <w:r w:rsid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этих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сведений</w:t>
      </w:r>
      <w:r w:rsid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общероссийским</w:t>
      </w:r>
      <w:r w:rsid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средствам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массо</w:t>
      </w:r>
      <w:proofErr w:type="spellEnd"/>
      <w:r w:rsid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                                                                        </w:t>
      </w: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вой информации для опубликования</w:t>
      </w:r>
    </w:p>
    <w:p w:rsidR="00C339F1" w:rsidRPr="00362440" w:rsidRDefault="00C339F1" w:rsidP="00C339F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39F1" w:rsidRPr="00362440" w:rsidRDefault="006C1AB3" w:rsidP="00362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направленного  Прокуратурой Шовгеновского района проекта модельного правового акта,</w:t>
      </w:r>
      <w:r>
        <w:rPr>
          <w:rFonts w:ascii="Times New Roman" w:hAnsi="Times New Roman"/>
          <w:sz w:val="24"/>
          <w:szCs w:val="24"/>
        </w:rPr>
        <w:t xml:space="preserve"> в</w:t>
      </w:r>
      <w:r w:rsidR="00C339F1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 </w:t>
      </w:r>
      <w:hyperlink r:id="rId8" w:history="1">
        <w:r w:rsidR="00C339F1" w:rsidRPr="00362440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Федеральными законами от 02.03.2007 N 25-ФЗ</w:t>
        </w:r>
      </w:hyperlink>
      <w:r w:rsidR="00C339F1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муниципальной службе в Российской Федерации», </w:t>
      </w:r>
      <w:hyperlink r:id="rId9" w:history="1">
        <w:r w:rsidR="00C339F1" w:rsidRPr="00362440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от 25.12.2008 N 273-ФЗ</w:t>
        </w:r>
      </w:hyperlink>
      <w:r w:rsidR="00C339F1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противодействии коррупции», </w:t>
      </w:r>
      <w:hyperlink r:id="rId10" w:history="1">
        <w:r w:rsidR="00C339F1" w:rsidRPr="00362440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от 03.12.2012 N 230-ФЗ</w:t>
        </w:r>
      </w:hyperlink>
      <w:r w:rsidR="00C339F1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контроле за соответствием расходов лиц, замещающих государственные должности, и иных лиц их доходам», </w:t>
      </w:r>
      <w:hyperlink r:id="rId11" w:history="1">
        <w:r w:rsidR="00C339F1" w:rsidRPr="00362440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Указом Президента Российской Федерации от 08.07.2013 N 613</w:t>
        </w:r>
      </w:hyperlink>
      <w:r w:rsidR="00C339F1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«Вопросы противодействия</w:t>
      </w:r>
      <w:proofErr w:type="gramEnd"/>
      <w:r w:rsidR="00C339F1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коррупции», </w:t>
      </w:r>
      <w:r w:rsidR="00C339F1" w:rsidRPr="00362440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</w:t>
      </w:r>
      <w:proofErr w:type="spellStart"/>
      <w:r w:rsidR="00C339F1" w:rsidRPr="00362440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C339F1" w:rsidRPr="00362440">
        <w:rPr>
          <w:rFonts w:ascii="Times New Roman" w:hAnsi="Times New Roman" w:cs="Times New Roman"/>
          <w:sz w:val="24"/>
          <w:szCs w:val="24"/>
        </w:rPr>
        <w:t xml:space="preserve"> сельское поселение» ПОСТАНОВЛЯЕТ:</w:t>
      </w:r>
    </w:p>
    <w:p w:rsidR="00362440" w:rsidRPr="00362440" w:rsidRDefault="00362440" w:rsidP="00362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2440" w:rsidRPr="00362440" w:rsidRDefault="00C339F1" w:rsidP="00362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2440">
        <w:rPr>
          <w:rFonts w:ascii="Times New Roman" w:hAnsi="Times New Roman" w:cs="Times New Roman"/>
          <w:sz w:val="24"/>
          <w:szCs w:val="24"/>
        </w:rPr>
        <w:t xml:space="preserve">       1. Утвердить  Порядок 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размещения сведений о доходах, расходах, об 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362440" w:rsidRPr="00362440"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proofErr w:type="spellStart"/>
      <w:r w:rsidR="00362440" w:rsidRPr="00362440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362440" w:rsidRPr="0036244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членов их семей на официальном сайте </w:t>
      </w:r>
      <w:r w:rsidR="00362440" w:rsidRPr="00362440">
        <w:rPr>
          <w:rFonts w:ascii="Times New Roman" w:hAnsi="Times New Roman" w:cs="Times New Roman"/>
          <w:sz w:val="24"/>
          <w:szCs w:val="24"/>
        </w:rPr>
        <w:t>муниципального    образования «</w:t>
      </w:r>
      <w:proofErr w:type="spellStart"/>
      <w:r w:rsidR="00362440" w:rsidRPr="00362440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362440" w:rsidRPr="0036244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62440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362440" w:rsidRPr="00362440">
        <w:rPr>
          <w:rFonts w:ascii="Times New Roman" w:hAnsi="Times New Roman" w:cs="Times New Roman"/>
          <w:sz w:val="24"/>
          <w:szCs w:val="24"/>
        </w:rPr>
        <w:t xml:space="preserve"> </w:t>
      </w:r>
      <w:r w:rsidR="00362440"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информационно – телекоммуникационной  сети «Интернет» и предоставления этих  сведений    общероссийским    средствам    массовой </w:t>
      </w:r>
    </w:p>
    <w:p w:rsidR="00C339F1" w:rsidRPr="00362440" w:rsidRDefault="00362440" w:rsidP="00362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24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 для опубликования согласно приложению.</w:t>
      </w:r>
    </w:p>
    <w:p w:rsidR="00C339F1" w:rsidRPr="00362440" w:rsidRDefault="00C339F1" w:rsidP="00C339F1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362440">
        <w:rPr>
          <w:rFonts w:cs="Times New Roman"/>
        </w:rPr>
        <w:t xml:space="preserve">      2. 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362440">
        <w:rPr>
          <w:rFonts w:cs="Times New Roman"/>
        </w:rPr>
        <w:t>Дукмасовское</w:t>
      </w:r>
      <w:proofErr w:type="spellEnd"/>
      <w:r w:rsidRPr="00362440">
        <w:rPr>
          <w:rFonts w:cs="Times New Roman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 w:rsidRPr="00362440">
        <w:rPr>
          <w:rFonts w:cs="Times New Roman"/>
        </w:rPr>
        <w:t>Дукмасовское</w:t>
      </w:r>
      <w:proofErr w:type="spellEnd"/>
      <w:r w:rsidRPr="00362440">
        <w:rPr>
          <w:rFonts w:cs="Times New Roman"/>
        </w:rPr>
        <w:t xml:space="preserve"> сельское поселение» Шовгеновского района Республики Адыгея.</w:t>
      </w:r>
      <w:r w:rsidRPr="00362440">
        <w:rPr>
          <w:rFonts w:cs="Times New Roman"/>
        </w:rPr>
        <w:br/>
        <w:t xml:space="preserve">     3. Постановление вступает в силу с</w:t>
      </w:r>
      <w:r w:rsidR="00362440" w:rsidRPr="00362440">
        <w:rPr>
          <w:rFonts w:cs="Times New Roman"/>
        </w:rPr>
        <w:t>о дня его обнародования.</w:t>
      </w:r>
      <w:r w:rsidRPr="00362440">
        <w:rPr>
          <w:rFonts w:cs="Times New Roman"/>
        </w:rPr>
        <w:t xml:space="preserve">. </w:t>
      </w:r>
      <w:r w:rsidRPr="00362440">
        <w:rPr>
          <w:rFonts w:cs="Times New Roman"/>
        </w:rPr>
        <w:br/>
        <w:t xml:space="preserve">     4.   </w:t>
      </w:r>
      <w:proofErr w:type="gramStart"/>
      <w:r w:rsidRPr="00362440">
        <w:rPr>
          <w:rFonts w:cs="Times New Roman"/>
        </w:rPr>
        <w:t>Контроль за</w:t>
      </w:r>
      <w:proofErr w:type="gramEnd"/>
      <w:r w:rsidRPr="00362440">
        <w:rPr>
          <w:rFonts w:cs="Times New Roman"/>
        </w:rPr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 w:rsidRPr="00362440">
        <w:rPr>
          <w:rFonts w:cs="Times New Roman"/>
        </w:rPr>
        <w:t>Дукмасовское</w:t>
      </w:r>
      <w:proofErr w:type="spellEnd"/>
      <w:r w:rsidRPr="00362440">
        <w:rPr>
          <w:rFonts w:cs="Times New Roman"/>
        </w:rPr>
        <w:t xml:space="preserve"> сельское поселение».</w:t>
      </w:r>
    </w:p>
    <w:p w:rsidR="00C339F1" w:rsidRPr="00362440" w:rsidRDefault="00C339F1" w:rsidP="00C339F1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</w:p>
    <w:p w:rsidR="00C339F1" w:rsidRPr="00362440" w:rsidRDefault="00C339F1" w:rsidP="00C339F1">
      <w:pPr>
        <w:pStyle w:val="PodpGub"/>
        <w:rPr>
          <w:sz w:val="24"/>
          <w:szCs w:val="24"/>
        </w:rPr>
      </w:pPr>
      <w:r w:rsidRPr="00362440">
        <w:rPr>
          <w:sz w:val="24"/>
          <w:szCs w:val="24"/>
        </w:rPr>
        <w:t>Глава муниципального образования</w:t>
      </w:r>
    </w:p>
    <w:p w:rsidR="00C339F1" w:rsidRDefault="00C339F1" w:rsidP="00C339F1">
      <w:pPr>
        <w:pStyle w:val="PodpGub"/>
        <w:rPr>
          <w:sz w:val="24"/>
          <w:szCs w:val="24"/>
        </w:rPr>
      </w:pPr>
      <w:r w:rsidRPr="00362440">
        <w:rPr>
          <w:sz w:val="24"/>
          <w:szCs w:val="24"/>
        </w:rPr>
        <w:t>«</w:t>
      </w:r>
      <w:proofErr w:type="spellStart"/>
      <w:r w:rsidRPr="00362440">
        <w:rPr>
          <w:sz w:val="24"/>
          <w:szCs w:val="24"/>
        </w:rPr>
        <w:t>Дукмасовское</w:t>
      </w:r>
      <w:proofErr w:type="spellEnd"/>
      <w:r w:rsidRPr="00362440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362440">
        <w:rPr>
          <w:sz w:val="24"/>
          <w:szCs w:val="24"/>
        </w:rPr>
        <w:t>В.П.Шикенин</w:t>
      </w:r>
      <w:proofErr w:type="spellEnd"/>
    </w:p>
    <w:p w:rsidR="00362440" w:rsidRPr="00362440" w:rsidRDefault="00362440" w:rsidP="00C339F1">
      <w:pPr>
        <w:pStyle w:val="PodpGub"/>
        <w:rPr>
          <w:sz w:val="24"/>
          <w:szCs w:val="24"/>
        </w:rPr>
      </w:pPr>
    </w:p>
    <w:p w:rsidR="00C339F1" w:rsidRPr="00362440" w:rsidRDefault="00362440" w:rsidP="00362440">
      <w:pPr>
        <w:shd w:val="clear" w:color="auto" w:fill="FFFFFF"/>
        <w:spacing w:after="0" w:line="288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624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</w:p>
    <w:p w:rsidR="00362440" w:rsidRPr="00362440" w:rsidRDefault="00362440" w:rsidP="00362440">
      <w:pPr>
        <w:shd w:val="clear" w:color="auto" w:fill="FFFFFF"/>
        <w:spacing w:after="0" w:line="288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624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 постановлению администрации</w:t>
      </w:r>
    </w:p>
    <w:p w:rsidR="00362440" w:rsidRPr="00362440" w:rsidRDefault="00362440" w:rsidP="00362440">
      <w:pPr>
        <w:shd w:val="clear" w:color="auto" w:fill="FFFFFF"/>
        <w:spacing w:after="0" w:line="288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624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муниципального образования</w:t>
      </w:r>
    </w:p>
    <w:p w:rsidR="00362440" w:rsidRPr="00362440" w:rsidRDefault="00362440" w:rsidP="00362440">
      <w:pPr>
        <w:shd w:val="clear" w:color="auto" w:fill="FFFFFF"/>
        <w:spacing w:after="0" w:line="288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624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«</w:t>
      </w:r>
      <w:proofErr w:type="spellStart"/>
      <w:r w:rsidRPr="003624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Дукмасовское</w:t>
      </w:r>
      <w:proofErr w:type="spellEnd"/>
      <w:r w:rsidRPr="003624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сельское поселение»</w:t>
      </w:r>
    </w:p>
    <w:p w:rsidR="00C339F1" w:rsidRPr="000405ED" w:rsidRDefault="000405ED" w:rsidP="000405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25.06.2018г. № 20 -п    </w:t>
      </w:r>
    </w:p>
    <w:p w:rsidR="00044673" w:rsidRDefault="00044673" w:rsidP="00902CEC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</w:t>
      </w:r>
    </w:p>
    <w:p w:rsidR="00044673" w:rsidRPr="00902CEC" w:rsidRDefault="00044673" w:rsidP="00902CE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02C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размещения сведений о до</w:t>
      </w:r>
      <w:r w:rsidR="00902C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ходах, расходах, об имуществе и </w:t>
      </w:r>
      <w:r w:rsidRPr="00902C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обязательствах имущественного характера лиц, замещающих муниципальные должности в органах местного самоуправления </w:t>
      </w:r>
      <w:r w:rsidR="00902C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2CEC" w:rsidRPr="00902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2CEC" w:rsidRPr="00902CEC">
        <w:rPr>
          <w:rFonts w:ascii="Times New Roman" w:hAnsi="Times New Roman" w:cs="Times New Roman"/>
          <w:sz w:val="28"/>
          <w:szCs w:val="28"/>
        </w:rPr>
        <w:t>Дукмасов</w:t>
      </w:r>
      <w:r w:rsidR="00902CEC">
        <w:rPr>
          <w:rFonts w:ascii="Times New Roman" w:hAnsi="Times New Roman" w:cs="Times New Roman"/>
          <w:sz w:val="28"/>
          <w:szCs w:val="28"/>
        </w:rPr>
        <w:t>-</w:t>
      </w:r>
      <w:r w:rsidR="00902CEC" w:rsidRPr="00902CE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02CEC" w:rsidRPr="00902CE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02C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,  и членов их семей на официальном сайте </w:t>
      </w:r>
      <w:r w:rsidR="00902CEC" w:rsidRPr="00902C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2CEC" w:rsidRPr="00902CEC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902CEC" w:rsidRPr="00902C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902C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 информационно-телекоммуникационной с</w:t>
      </w:r>
      <w:r w:rsidR="00902C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ети «Интернет» и предоставления </w:t>
      </w:r>
      <w:r w:rsidRPr="00902C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этих сведений общероссийским средствам массовой информации для опубликования</w:t>
      </w:r>
    </w:p>
    <w:p w:rsidR="00044673" w:rsidRDefault="00044673" w:rsidP="000446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44673" w:rsidRDefault="00044673" w:rsidP="000446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 </w:t>
      </w:r>
      <w:r w:rsidR="008D0B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0B01" w:rsidRPr="00902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0B01" w:rsidRPr="00902CEC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8D0B01" w:rsidRPr="00902CE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 членов их семей на официальном сайте </w:t>
      </w:r>
      <w:r w:rsidR="008D0B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0B01" w:rsidRPr="00902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0B01" w:rsidRPr="00902CEC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8D0B01" w:rsidRPr="00902CE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 и предоставления этих сведений общероссийским средствам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массовой информации для опубликования (далее - Порядок) разработан в соответствии с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Федеральными законами от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 xml:space="preserve"> 02.03.2007 N 25-ФЗ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«О муниципальной службе в Российской Федерации», 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от 25.12.2008 N 273-ФЗ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«О противодействии коррупции», 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от 03.12.2012 N 230-ФЗ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«О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 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Указом Президента Российской Федерации от 08.07.2013 N 613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«Вопросы противодействия коррупции», </w:t>
      </w:r>
    </w:p>
    <w:p w:rsidR="00EA222F" w:rsidRDefault="00044673" w:rsidP="008D0B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 Размещаются и предоставляются для опубликования сведения о доходах и расходах лиц, замещающих в органах местного самоуправления, </w:t>
      </w:r>
      <w:r w:rsidR="008D0B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0B01" w:rsidRPr="00902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0B01" w:rsidRPr="00902CEC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8D0B01" w:rsidRPr="00902CE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муниципальные должности.</w:t>
      </w:r>
    </w:p>
    <w:p w:rsidR="00044673" w:rsidRDefault="00044673" w:rsidP="000446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Состав, порядок размещения и предоставления для опубликования сведений о доходах и расходах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К сведениям о доходах и расходах, подлежащим размещению и предоставлению для опубликования, относятся: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объектов недвижимого имущества, принадлежащих лицам, указанным в пункте 1.2 Порядка, их супругам 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перечень транспортных средств с указанием вида и марки, принадлежащих на праве собственности лицам, указанным в пункте 1.2 Порядка, их супругами несовершеннолетним детям;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декларированный годовой доход лиц, указанных в пункте 1.2 Порядка, их супругов и несовершеннолетних детей;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представленные лицами, указанными в пункте 1.2 Порядка, в соответствии с 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none"/>
            <w:lang w:eastAsia="ru-RU"/>
          </w:rPr>
          <w:t>Федеральным законом от 03.12.2012 N 230-ФЗ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При размещении и предоставлении для опубликования сведений о доходах и расходах запрещается указывать: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иные сведения (кроме предусмотренных пунктом 2.1 Порядка) о доходах и расходах лица, указанного в пункте 1.2 Порядка, его супруги (супруга) и несовершеннолетних детей;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персональные данные супруги (супруга), детей и иных членов семьи лица, указанного в пункте 1.2 Порядка;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лица, указанного в пункте 1.2 Порядка, его супруги (супруга), детей и иных членов семьи;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лицу, указанному в пункте 1.2 Порядка, его супруге (супругу), детям и иным членам семьи на праве собственности или находящихся в их пользовании;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информацию, отнесенную к государственной тайне или являющуюся конфиденциальной.</w:t>
      </w:r>
    </w:p>
    <w:p w:rsidR="00044673" w:rsidRPr="00C52C93" w:rsidRDefault="00044673" w:rsidP="00C52C93">
      <w:pPr>
        <w:spacing w:after="0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Размещение сведений о доходах и расходах, предусмотренных пунктом 2.1 Порядка, обеспечивается </w:t>
      </w:r>
      <w:r w:rsidR="00C52C93" w:rsidRPr="00C52C93">
        <w:rPr>
          <w:rFonts w:ascii="Times New Roman" w:hAnsi="Times New Roman" w:cs="Times New Roman"/>
          <w:sz w:val="28"/>
          <w:szCs w:val="28"/>
        </w:rPr>
        <w:t>лицом</w:t>
      </w:r>
      <w:r w:rsidR="00C52C93">
        <w:rPr>
          <w:rFonts w:ascii="Times New Roman" w:hAnsi="Times New Roman" w:cs="Times New Roman"/>
          <w:sz w:val="28"/>
          <w:szCs w:val="28"/>
        </w:rPr>
        <w:t xml:space="preserve">, </w:t>
      </w:r>
      <w:r w:rsidR="00C52C93" w:rsidRPr="00C52C93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C52C93">
        <w:rPr>
          <w:rFonts w:ascii="Times New Roman" w:hAnsi="Times New Roman" w:cs="Times New Roman"/>
          <w:sz w:val="28"/>
          <w:szCs w:val="28"/>
        </w:rPr>
        <w:t xml:space="preserve">за </w:t>
      </w:r>
      <w:r w:rsidR="00C52C93" w:rsidRPr="00C52C93">
        <w:rPr>
          <w:rFonts w:ascii="Times New Roman" w:hAnsi="Times New Roman" w:cs="Times New Roman"/>
          <w:sz w:val="28"/>
          <w:szCs w:val="28"/>
        </w:rPr>
        <w:t>работ</w:t>
      </w:r>
      <w:r w:rsidR="00C52C93">
        <w:rPr>
          <w:rFonts w:ascii="Times New Roman" w:hAnsi="Times New Roman" w:cs="Times New Roman"/>
          <w:sz w:val="28"/>
          <w:szCs w:val="28"/>
        </w:rPr>
        <w:t>у</w:t>
      </w:r>
      <w:r w:rsidR="00C52C93" w:rsidRPr="00C52C93">
        <w:rPr>
          <w:rFonts w:ascii="Times New Roman" w:hAnsi="Times New Roman" w:cs="Times New Roman"/>
          <w:sz w:val="28"/>
          <w:szCs w:val="28"/>
        </w:rPr>
        <w:t xml:space="preserve"> с кадрами</w:t>
      </w:r>
      <w:r w:rsidR="00C52C93">
        <w:rPr>
          <w:rFonts w:ascii="Times New Roman" w:hAnsi="Times New Roman" w:cs="Times New Roman"/>
          <w:sz w:val="28"/>
          <w:szCs w:val="28"/>
        </w:rPr>
        <w:t>.</w:t>
      </w:r>
      <w:r w:rsidR="00C52C93" w:rsidRPr="00C52C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673" w:rsidRDefault="00044673" w:rsidP="00C52C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Сведения о доходах и расходах, указанные в пункте 2.1 Порядка, размещаются в табличной форме (приложение) на официальном сайте </w:t>
      </w:r>
      <w:r w:rsidR="008D0B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0B01" w:rsidRPr="00902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0B01" w:rsidRPr="00902CEC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8D0B01" w:rsidRPr="00902CE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 (далее - официальный сайт) в течение 14 рабочих дней со дня замещения лицом должности, предусмотренной пунктом 1.2 Порядка, и ежегодно обновляются в течение 14 рабочих дней со дня истечения срока, установленного для их подачи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Размещенные сведения о доходах и расходах, в том числе за предшествующие годы, находятся на официальном сайте в течение всего периода замещения лицом должности (должностей), указанных в пункте 1.2 Порядка.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2.5. При поступлении запроса от общероссийского средства массовой информации о предоставлении сведений о доходах и расходах, указанных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пункте 2.1 Порядка </w:t>
      </w:r>
      <w:r w:rsidR="00C52C93" w:rsidRPr="00C52C93">
        <w:rPr>
          <w:rFonts w:ascii="Times New Roman" w:hAnsi="Times New Roman" w:cs="Times New Roman"/>
          <w:sz w:val="28"/>
          <w:szCs w:val="28"/>
        </w:rPr>
        <w:t>лицо</w:t>
      </w:r>
      <w:r w:rsidR="00C52C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2C93" w:rsidRPr="00C52C9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C52C93" w:rsidRPr="00C52C93">
        <w:rPr>
          <w:rFonts w:ascii="Times New Roman" w:hAnsi="Times New Roman" w:cs="Times New Roman"/>
          <w:sz w:val="28"/>
          <w:szCs w:val="28"/>
        </w:rPr>
        <w:t xml:space="preserve"> </w:t>
      </w:r>
      <w:r w:rsidR="00C52C93">
        <w:rPr>
          <w:rFonts w:ascii="Times New Roman" w:hAnsi="Times New Roman" w:cs="Times New Roman"/>
          <w:sz w:val="28"/>
          <w:szCs w:val="28"/>
        </w:rPr>
        <w:t xml:space="preserve">за </w:t>
      </w:r>
      <w:r w:rsidR="00C52C93" w:rsidRPr="00C52C93">
        <w:rPr>
          <w:rFonts w:ascii="Times New Roman" w:hAnsi="Times New Roman" w:cs="Times New Roman"/>
          <w:sz w:val="28"/>
          <w:szCs w:val="28"/>
        </w:rPr>
        <w:t>работ</w:t>
      </w:r>
      <w:r w:rsidR="00C52C93">
        <w:rPr>
          <w:rFonts w:ascii="Times New Roman" w:hAnsi="Times New Roman" w:cs="Times New Roman"/>
          <w:sz w:val="28"/>
          <w:szCs w:val="28"/>
        </w:rPr>
        <w:t>у</w:t>
      </w:r>
      <w:r w:rsidR="00C52C93" w:rsidRPr="00C52C93">
        <w:rPr>
          <w:rFonts w:ascii="Times New Roman" w:hAnsi="Times New Roman" w:cs="Times New Roman"/>
          <w:sz w:val="28"/>
          <w:szCs w:val="28"/>
        </w:rPr>
        <w:t xml:space="preserve"> с кадрами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трех рабочих дней со дня поступления запроса сообщают о нем лицу, в отношении которого поступил запрос;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семи рабочих дней со дня поступления запроса обеспечивают предоставление общероссийскому средству массовой информации сведений о доходах и расходах (в случае если запрашиваемые сведения отсутствуют на официальном сайте) либо направляют сообщение о нахождении запрашиваемых сведений на официальном сайте с указанием адреса страницы официального сайта, на которой они размещены.</w:t>
      </w:r>
    </w:p>
    <w:p w:rsidR="00044673" w:rsidRDefault="00044673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2.6. Должностные лица органов местного самоуправления, </w:t>
      </w:r>
      <w:r w:rsidR="008D0B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0B01" w:rsidRPr="00902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0B01" w:rsidRPr="00902CEC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8D0B01" w:rsidRPr="00902CE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обеспечивающие размещение и предоставление для опубликования сведений о доходах и расходах, указанных в пункте 2.1 Порядка, несут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0B01" w:rsidRDefault="008D0B01" w:rsidP="000446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0293" w:rsidRDefault="00510293" w:rsidP="008D0B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sectPr w:rsidR="00510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B01" w:rsidRDefault="00044673" w:rsidP="008D0B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 Порядку размещения сведений о доходах, расходах, об имуществе</w:t>
      </w:r>
    </w:p>
    <w:p w:rsidR="008D0B01" w:rsidRDefault="00044673" w:rsidP="008D0B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имущественного характера лиц, замещающих </w:t>
      </w:r>
    </w:p>
    <w:p w:rsidR="008D0B01" w:rsidRDefault="00044673" w:rsidP="008D0B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муниципальные должности в органах местного самоуправления </w:t>
      </w:r>
    </w:p>
    <w:p w:rsidR="008D0B01" w:rsidRDefault="008D0B01" w:rsidP="008D0B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8D5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0B0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Pr="008D0B01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8D0B01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D0B01" w:rsidRDefault="00044673" w:rsidP="008D0B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и членов их семей на официальном сайте </w:t>
      </w:r>
      <w:r w:rsidR="008D0B01" w:rsidRPr="008D0B0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8D0B01" w:rsidRDefault="008D0B01" w:rsidP="008D0B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0B0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D0B01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8D0B01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04467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информационно-телекоммуникационной</w:t>
      </w:r>
    </w:p>
    <w:p w:rsidR="008D0B01" w:rsidRDefault="00044673" w:rsidP="008D0B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сети «Интернет» и предоставления этих сведений общероссийским</w:t>
      </w:r>
    </w:p>
    <w:p w:rsidR="00044673" w:rsidRDefault="00044673" w:rsidP="008D0B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средствам массовой информации для опубликования</w:t>
      </w:r>
    </w:p>
    <w:p w:rsidR="00044673" w:rsidRDefault="00044673" w:rsidP="000446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44673" w:rsidRDefault="00044673" w:rsidP="0004467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u w:val="single"/>
          <w:lang w:eastAsia="ru-RU"/>
        </w:rPr>
        <w:t>Сведения</w:t>
      </w:r>
      <w:r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u w:val="single"/>
          <w:lang w:eastAsia="ru-RU"/>
        </w:rPr>
        <w:br/>
        <w:t>о доходах, расходах, об имуществе и обязатель</w:t>
      </w:r>
      <w:r w:rsidR="008D0B0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u w:val="single"/>
          <w:lang w:eastAsia="ru-RU"/>
        </w:rPr>
        <w:t>ствах имущественного характера </w:t>
      </w:r>
      <w:r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u w:val="single"/>
          <w:lang w:eastAsia="ru-RU"/>
        </w:rPr>
        <w:br/>
        <w:t xml:space="preserve">за период </w:t>
      </w:r>
      <w:proofErr w:type="gramStart"/>
      <w:r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u w:val="single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u w:val="single"/>
          <w:lang w:eastAsia="ru-RU"/>
        </w:rPr>
        <w:t xml:space="preserve"> __________________ по ___________________</w:t>
      </w:r>
    </w:p>
    <w:p w:rsidR="008D0B01" w:rsidRDefault="008D0B01" w:rsidP="0004467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4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262"/>
        <w:gridCol w:w="456"/>
        <w:gridCol w:w="518"/>
        <w:gridCol w:w="504"/>
        <w:gridCol w:w="771"/>
        <w:gridCol w:w="718"/>
        <w:gridCol w:w="416"/>
        <w:gridCol w:w="693"/>
        <w:gridCol w:w="299"/>
        <w:gridCol w:w="953"/>
        <w:gridCol w:w="40"/>
        <w:gridCol w:w="855"/>
        <w:gridCol w:w="279"/>
        <w:gridCol w:w="951"/>
        <w:gridCol w:w="183"/>
        <w:gridCol w:w="850"/>
        <w:gridCol w:w="76"/>
        <w:gridCol w:w="895"/>
        <w:gridCol w:w="163"/>
        <w:gridCol w:w="1066"/>
        <w:gridCol w:w="209"/>
        <w:gridCol w:w="2549"/>
        <w:gridCol w:w="28"/>
      </w:tblGrid>
      <w:tr w:rsidR="00044673" w:rsidTr="00510293">
        <w:trPr>
          <w:trHeight w:val="15"/>
        </w:trPr>
        <w:tc>
          <w:tcPr>
            <w:tcW w:w="28" w:type="dxa"/>
            <w:hideMark/>
          </w:tcPr>
          <w:p w:rsidR="00044673" w:rsidRDefault="00044673"/>
        </w:tc>
        <w:tc>
          <w:tcPr>
            <w:tcW w:w="1721" w:type="dxa"/>
            <w:gridSpan w:val="2"/>
            <w:hideMark/>
          </w:tcPr>
          <w:p w:rsidR="00044673" w:rsidRDefault="00044673"/>
        </w:tc>
        <w:tc>
          <w:tcPr>
            <w:tcW w:w="1024" w:type="dxa"/>
            <w:gridSpan w:val="2"/>
            <w:hideMark/>
          </w:tcPr>
          <w:p w:rsidR="00044673" w:rsidRDefault="00044673"/>
        </w:tc>
        <w:tc>
          <w:tcPr>
            <w:tcW w:w="1489" w:type="dxa"/>
            <w:gridSpan w:val="2"/>
            <w:hideMark/>
          </w:tcPr>
          <w:p w:rsidR="00044673" w:rsidRDefault="00044673"/>
        </w:tc>
        <w:tc>
          <w:tcPr>
            <w:tcW w:w="1109" w:type="dxa"/>
            <w:gridSpan w:val="2"/>
            <w:hideMark/>
          </w:tcPr>
          <w:p w:rsidR="00044673" w:rsidRDefault="00044673"/>
        </w:tc>
        <w:tc>
          <w:tcPr>
            <w:tcW w:w="1252" w:type="dxa"/>
            <w:gridSpan w:val="2"/>
            <w:hideMark/>
          </w:tcPr>
          <w:p w:rsidR="00044673" w:rsidRDefault="00044673"/>
        </w:tc>
        <w:tc>
          <w:tcPr>
            <w:tcW w:w="895" w:type="dxa"/>
            <w:gridSpan w:val="2"/>
            <w:hideMark/>
          </w:tcPr>
          <w:p w:rsidR="00044673" w:rsidRDefault="00044673"/>
        </w:tc>
        <w:tc>
          <w:tcPr>
            <w:tcW w:w="1230" w:type="dxa"/>
            <w:gridSpan w:val="2"/>
            <w:hideMark/>
          </w:tcPr>
          <w:p w:rsidR="00044673" w:rsidRDefault="00044673"/>
        </w:tc>
        <w:tc>
          <w:tcPr>
            <w:tcW w:w="1109" w:type="dxa"/>
            <w:gridSpan w:val="3"/>
            <w:hideMark/>
          </w:tcPr>
          <w:p w:rsidR="00044673" w:rsidRDefault="00044673"/>
        </w:tc>
        <w:tc>
          <w:tcPr>
            <w:tcW w:w="895" w:type="dxa"/>
            <w:hideMark/>
          </w:tcPr>
          <w:p w:rsidR="00044673" w:rsidRDefault="00044673"/>
        </w:tc>
        <w:tc>
          <w:tcPr>
            <w:tcW w:w="1230" w:type="dxa"/>
            <w:gridSpan w:val="2"/>
            <w:hideMark/>
          </w:tcPr>
          <w:p w:rsidR="00044673" w:rsidRDefault="00044673"/>
        </w:tc>
        <w:tc>
          <w:tcPr>
            <w:tcW w:w="209" w:type="dxa"/>
            <w:hideMark/>
          </w:tcPr>
          <w:p w:rsidR="00044673" w:rsidRDefault="00044673"/>
        </w:tc>
        <w:tc>
          <w:tcPr>
            <w:tcW w:w="2551" w:type="dxa"/>
            <w:hideMark/>
          </w:tcPr>
          <w:p w:rsidR="00044673" w:rsidRDefault="00044673"/>
        </w:tc>
        <w:tc>
          <w:tcPr>
            <w:tcW w:w="20" w:type="dxa"/>
            <w:hideMark/>
          </w:tcPr>
          <w:p w:rsidR="00044673" w:rsidRDefault="00044673"/>
        </w:tc>
      </w:tr>
      <w:tr w:rsidR="00044673" w:rsidTr="00510293">
        <w:tc>
          <w:tcPr>
            <w:tcW w:w="28" w:type="dxa"/>
            <w:hideMark/>
          </w:tcPr>
          <w:p w:rsidR="00044673" w:rsidRDefault="00044673"/>
        </w:tc>
        <w:tc>
          <w:tcPr>
            <w:tcW w:w="1216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</w:t>
            </w:r>
            <w:r w:rsidR="005102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-ках</w:t>
            </w:r>
            <w:proofErr w:type="spellEnd"/>
            <w:proofErr w:type="gramEnd"/>
            <w:r w:rsidR="005102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получения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средств, за счет которых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</w:t>
            </w:r>
            <w:r w:rsidR="005102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сделка &lt;1&gt; (вид приобретенного имущества, источники)</w:t>
            </w:r>
          </w:p>
        </w:tc>
        <w:tc>
          <w:tcPr>
            <w:tcW w:w="20" w:type="dxa"/>
            <w:hideMark/>
          </w:tcPr>
          <w:p w:rsidR="00044673" w:rsidRDefault="00044673">
            <w:pPr>
              <w:spacing w:after="0"/>
            </w:pPr>
          </w:p>
        </w:tc>
      </w:tr>
      <w:tr w:rsidR="00044673" w:rsidTr="00510293">
        <w:tc>
          <w:tcPr>
            <w:tcW w:w="28" w:type="dxa"/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 И. О.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Декларированный годовой доход </w:t>
            </w:r>
          </w:p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(рублей)</w:t>
            </w:r>
          </w:p>
        </w:tc>
        <w:tc>
          <w:tcPr>
            <w:tcW w:w="4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недвижимости, 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Транспортные сред</w:t>
            </w:r>
            <w:r w:rsidR="005102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ства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(вид, марка)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20" w:type="dxa"/>
            <w:hideMark/>
          </w:tcPr>
          <w:p w:rsidR="00044673" w:rsidRDefault="00044673">
            <w:pPr>
              <w:spacing w:after="0"/>
            </w:pPr>
          </w:p>
        </w:tc>
      </w:tr>
      <w:tr w:rsidR="00510293" w:rsidTr="00510293">
        <w:tc>
          <w:tcPr>
            <w:tcW w:w="28" w:type="dxa"/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 объекта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 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20" w:type="dxa"/>
            <w:hideMark/>
          </w:tcPr>
          <w:p w:rsidR="00044673" w:rsidRDefault="00044673">
            <w:pPr>
              <w:spacing w:after="0"/>
            </w:pPr>
          </w:p>
        </w:tc>
      </w:tr>
      <w:tr w:rsidR="00510293" w:rsidTr="00510293">
        <w:tc>
          <w:tcPr>
            <w:tcW w:w="28" w:type="dxa"/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" w:type="dxa"/>
            <w:hideMark/>
          </w:tcPr>
          <w:p w:rsidR="00044673" w:rsidRDefault="00044673">
            <w:pPr>
              <w:spacing w:after="0"/>
            </w:pPr>
          </w:p>
        </w:tc>
      </w:tr>
      <w:tr w:rsidR="00510293" w:rsidTr="00510293">
        <w:tc>
          <w:tcPr>
            <w:tcW w:w="28" w:type="dxa"/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20" w:type="dxa"/>
            <w:hideMark/>
          </w:tcPr>
          <w:p w:rsidR="00044673" w:rsidRDefault="00044673">
            <w:pPr>
              <w:spacing w:after="0"/>
            </w:pPr>
          </w:p>
        </w:tc>
      </w:tr>
      <w:tr w:rsidR="00510293" w:rsidTr="00510293">
        <w:tc>
          <w:tcPr>
            <w:tcW w:w="28" w:type="dxa"/>
          </w:tcPr>
          <w:p w:rsidR="00C52C93" w:rsidRDefault="00C52C93">
            <w:pPr>
              <w:spacing w:after="0"/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Pr="00510293" w:rsidRDefault="00510293" w:rsidP="00510293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510293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замещающие</w:t>
            </w:r>
            <w:proofErr w:type="gramEnd"/>
            <w:r w:rsidRPr="00510293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муниципальную дол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</w:t>
            </w:r>
            <w:proofErr w:type="spellStart"/>
            <w:r w:rsidRPr="00510293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жность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Default="00C52C93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Default="00C52C9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Default="00C52C93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Default="00C52C93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Default="00C52C9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Default="00C52C9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Default="00C52C93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Default="00C52C93">
            <w:pPr>
              <w:spacing w:after="0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Default="00C52C93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Default="00C52C93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93" w:rsidRDefault="00C52C93">
            <w:pPr>
              <w:spacing w:after="0"/>
            </w:pPr>
          </w:p>
        </w:tc>
        <w:tc>
          <w:tcPr>
            <w:tcW w:w="20" w:type="dxa"/>
          </w:tcPr>
          <w:p w:rsidR="00C52C93" w:rsidRDefault="00C52C93">
            <w:pPr>
              <w:spacing w:after="0"/>
            </w:pPr>
          </w:p>
        </w:tc>
      </w:tr>
      <w:tr w:rsidR="00510293" w:rsidTr="00510293">
        <w:tc>
          <w:tcPr>
            <w:tcW w:w="28" w:type="dxa"/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 (супруга)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20" w:type="dxa"/>
            <w:hideMark/>
          </w:tcPr>
          <w:p w:rsidR="00044673" w:rsidRDefault="00044673">
            <w:pPr>
              <w:spacing w:after="0"/>
            </w:pPr>
          </w:p>
        </w:tc>
      </w:tr>
      <w:tr w:rsidR="00510293" w:rsidTr="00510293">
        <w:tc>
          <w:tcPr>
            <w:tcW w:w="28" w:type="dxa"/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673" w:rsidRDefault="00044673">
            <w:pPr>
              <w:spacing w:after="0"/>
            </w:pPr>
          </w:p>
        </w:tc>
        <w:tc>
          <w:tcPr>
            <w:tcW w:w="20" w:type="dxa"/>
            <w:hideMark/>
          </w:tcPr>
          <w:p w:rsidR="00044673" w:rsidRDefault="00044673">
            <w:pPr>
              <w:spacing w:after="0"/>
            </w:pPr>
          </w:p>
        </w:tc>
      </w:tr>
    </w:tbl>
    <w:p w:rsidR="00044673" w:rsidRDefault="00044673" w:rsidP="000446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&lt;1&gt; Сведения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указываются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044673" w:rsidRDefault="00044673" w:rsidP="00044673"/>
    <w:p w:rsidR="00550AFD" w:rsidRDefault="00550AFD"/>
    <w:sectPr w:rsidR="00550AFD" w:rsidSect="005102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56"/>
    <w:rsid w:val="000405ED"/>
    <w:rsid w:val="00044673"/>
    <w:rsid w:val="002D3024"/>
    <w:rsid w:val="00362440"/>
    <w:rsid w:val="003E256C"/>
    <w:rsid w:val="00510293"/>
    <w:rsid w:val="00550AFD"/>
    <w:rsid w:val="006C1AB3"/>
    <w:rsid w:val="008D0B01"/>
    <w:rsid w:val="008D5D68"/>
    <w:rsid w:val="00902CEC"/>
    <w:rsid w:val="00AE67F9"/>
    <w:rsid w:val="00B05C1B"/>
    <w:rsid w:val="00C339F1"/>
    <w:rsid w:val="00C52C93"/>
    <w:rsid w:val="00D47988"/>
    <w:rsid w:val="00E77356"/>
    <w:rsid w:val="00E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73"/>
  </w:style>
  <w:style w:type="paragraph" w:styleId="2">
    <w:name w:val="heading 2"/>
    <w:basedOn w:val="a"/>
    <w:link w:val="20"/>
    <w:semiHidden/>
    <w:unhideWhenUsed/>
    <w:qFormat/>
    <w:rsid w:val="00EA2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67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A2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unhideWhenUsed/>
    <w:rsid w:val="00C339F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Gub">
    <w:name w:val="PodpGub"/>
    <w:basedOn w:val="a"/>
    <w:rsid w:val="00C339F1"/>
    <w:pPr>
      <w:tabs>
        <w:tab w:val="right" w:pos="92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73"/>
  </w:style>
  <w:style w:type="paragraph" w:styleId="2">
    <w:name w:val="heading 2"/>
    <w:basedOn w:val="a"/>
    <w:link w:val="20"/>
    <w:semiHidden/>
    <w:unhideWhenUsed/>
    <w:qFormat/>
    <w:rsid w:val="00EA2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67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A2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unhideWhenUsed/>
    <w:rsid w:val="00C339F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Gub">
    <w:name w:val="PodpGub"/>
    <w:basedOn w:val="a"/>
    <w:rsid w:val="00C339F1"/>
    <w:pPr>
      <w:tabs>
        <w:tab w:val="right" w:pos="92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8351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docs.cntd.ru/document/4990309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99030963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1</cp:lastModifiedBy>
  <cp:revision>19</cp:revision>
  <dcterms:created xsi:type="dcterms:W3CDTF">2018-06-20T12:34:00Z</dcterms:created>
  <dcterms:modified xsi:type="dcterms:W3CDTF">2018-06-27T08:24:00Z</dcterms:modified>
</cp:coreProperties>
</file>