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B60C22">
        <w:t>30</w:t>
      </w:r>
      <w:r w:rsidR="00646A23">
        <w:t>.</w:t>
      </w:r>
      <w:r w:rsidR="00072A22">
        <w:t>0</w:t>
      </w:r>
      <w:r w:rsidR="00B60C22">
        <w:t>9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B60C22">
        <w:t>2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B60C22">
        <w:t>адцать втор</w:t>
      </w:r>
      <w:r w:rsidR="004403FB">
        <w:t>ой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B60C22">
        <w:t>10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B60C22" w:rsidRDefault="00B60C22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8101D3" w:rsidRDefault="008101D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210E3" w:rsidRDefault="00C210E3" w:rsidP="00C210E3">
      <w:pPr>
        <w:jc w:val="both"/>
      </w:pPr>
    </w:p>
    <w:p w:rsidR="00241AC1" w:rsidRDefault="00241AC1" w:rsidP="000335BE">
      <w:pPr>
        <w:jc w:val="both"/>
      </w:pPr>
    </w:p>
    <w:p w:rsidR="00393EB3" w:rsidRDefault="00393EB3" w:rsidP="00B60C22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60C22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B60C22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60C22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B60C22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B60C22">
      <w:pPr>
        <w:jc w:val="both"/>
      </w:pPr>
    </w:p>
    <w:p w:rsidR="00A72701" w:rsidRDefault="00A72701" w:rsidP="00B60C22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Pr="007C6895" w:rsidRDefault="0048562F" w:rsidP="00B60C22">
      <w:pPr>
        <w:jc w:val="both"/>
      </w:pPr>
    </w:p>
    <w:p w:rsidR="003518B4" w:rsidRPr="007C6895" w:rsidRDefault="0048562F" w:rsidP="00B60C22">
      <w:pPr>
        <w:jc w:val="both"/>
      </w:pPr>
      <w:r w:rsidRPr="007C6895">
        <w:t xml:space="preserve">      1. </w:t>
      </w:r>
      <w:r w:rsidR="007C6895" w:rsidRPr="007C6895">
        <w:t>О передаче земельного участка, находящегося в муниципальной собственности муниципального образования «</w:t>
      </w:r>
      <w:proofErr w:type="spellStart"/>
      <w:r w:rsidR="007C6895" w:rsidRPr="007C6895">
        <w:t>Дукмасовское</w:t>
      </w:r>
      <w:proofErr w:type="spellEnd"/>
      <w:r w:rsidR="007C6895" w:rsidRPr="007C6895">
        <w:t xml:space="preserve"> сельское поселение» Шовгеновского района Республики Адыгея, в собственность муниципального образования</w:t>
      </w:r>
      <w:r w:rsidR="007C6895">
        <w:t xml:space="preserve"> </w:t>
      </w:r>
      <w:r w:rsidR="007C6895" w:rsidRPr="007C6895">
        <w:t>«Шовгеновский район» Республики Адыгея</w:t>
      </w:r>
      <w:r w:rsidR="007C6895">
        <w:t>.</w:t>
      </w:r>
    </w:p>
    <w:p w:rsidR="0048562F" w:rsidRPr="00F01A92" w:rsidRDefault="0048562F" w:rsidP="00B60C22">
      <w:pPr>
        <w:jc w:val="both"/>
      </w:pPr>
      <w:r w:rsidRPr="00F01A92">
        <w:t xml:space="preserve">   </w:t>
      </w:r>
      <w:r w:rsidR="00633E8B" w:rsidRPr="00F01A92">
        <w:t xml:space="preserve">             </w:t>
      </w:r>
      <w:r w:rsidRPr="00F01A92">
        <w:t xml:space="preserve">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="0088487B" w:rsidRPr="00F01A92">
        <w:t>Шикенин</w:t>
      </w:r>
      <w:proofErr w:type="spellEnd"/>
      <w:r w:rsidR="0088487B" w:rsidRPr="00F01A92">
        <w:t xml:space="preserve"> В.П</w:t>
      </w:r>
      <w:r w:rsidRPr="00F01A92">
        <w:t xml:space="preserve">.– </w:t>
      </w:r>
      <w:r w:rsidR="0088487B" w:rsidRPr="00F01A92">
        <w:t>глава</w:t>
      </w:r>
      <w:r w:rsidRPr="00F01A92">
        <w:t xml:space="preserve">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8562F" w:rsidRPr="00F01A92" w:rsidRDefault="0048562F" w:rsidP="00B60C22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4B785D" w:rsidRDefault="004B785D" w:rsidP="00B60C22">
      <w:pPr>
        <w:jc w:val="both"/>
        <w:rPr>
          <w:bCs/>
        </w:rPr>
      </w:pPr>
      <w:r>
        <w:t xml:space="preserve">      </w:t>
      </w:r>
      <w:r w:rsidR="007C6895">
        <w:t>2</w:t>
      </w:r>
      <w:r>
        <w:t xml:space="preserve">. О внесении изменений и дополнений в решение Совета народных депутатов </w:t>
      </w:r>
      <w:proofErr w:type="spellStart"/>
      <w:proofErr w:type="gramStart"/>
      <w:r>
        <w:t>муни-ципального</w:t>
      </w:r>
      <w:proofErr w:type="spellEnd"/>
      <w:proofErr w:type="gramEnd"/>
      <w:r>
        <w:t xml:space="preserve"> 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период  2020-2021гг.</w:t>
      </w:r>
    </w:p>
    <w:p w:rsidR="004B785D" w:rsidRDefault="004B785D" w:rsidP="00B60C22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4B785D" w:rsidRPr="00FF3331" w:rsidRDefault="004B785D" w:rsidP="00B60C22">
      <w:pPr>
        <w:pStyle w:val="a8"/>
        <w:jc w:val="both"/>
      </w:pPr>
      <w:r w:rsidRPr="00FF3331">
        <w:t xml:space="preserve">           образования «</w:t>
      </w:r>
      <w:proofErr w:type="spellStart"/>
      <w:r w:rsidRPr="00FF3331">
        <w:t>Дукмасовское</w:t>
      </w:r>
      <w:proofErr w:type="spellEnd"/>
      <w:r w:rsidRPr="00FF3331">
        <w:t xml:space="preserve">  сельское поселение»/.</w:t>
      </w:r>
    </w:p>
    <w:p w:rsidR="00FF3331" w:rsidRPr="00FF3331" w:rsidRDefault="00FF3331" w:rsidP="00B60C22">
      <w:pPr>
        <w:jc w:val="both"/>
      </w:pPr>
      <w:r w:rsidRPr="00FF3331">
        <w:t xml:space="preserve">      3. О  проекте   решения   Совета  народных депутатов муниципального образования «</w:t>
      </w:r>
      <w:proofErr w:type="spellStart"/>
      <w:r w:rsidRPr="00FF3331">
        <w:t>Дукмасовское</w:t>
      </w:r>
      <w:proofErr w:type="spellEnd"/>
      <w:r w:rsidRPr="00FF3331">
        <w:t xml:space="preserve">     сельское      поселение»                    «О бюджете муниципального образования «</w:t>
      </w:r>
      <w:proofErr w:type="spellStart"/>
      <w:r w:rsidRPr="00FF3331">
        <w:t>Дукмасовское</w:t>
      </w:r>
      <w:proofErr w:type="spellEnd"/>
      <w:r w:rsidRPr="00FF3331">
        <w:t xml:space="preserve">   сельское   поселение» на 2020 год и  плановый период 2021-2022 гг.</w:t>
      </w:r>
      <w:r>
        <w:t>».</w:t>
      </w:r>
    </w:p>
    <w:p w:rsidR="00FF3331" w:rsidRDefault="00FF3331" w:rsidP="00B60C22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FF3331" w:rsidRPr="00FF3331" w:rsidRDefault="00FF3331" w:rsidP="00B60C22">
      <w:pPr>
        <w:pStyle w:val="a8"/>
        <w:jc w:val="both"/>
      </w:pPr>
      <w:r w:rsidRPr="00FF3331">
        <w:t xml:space="preserve">           образования «</w:t>
      </w:r>
      <w:proofErr w:type="spellStart"/>
      <w:r w:rsidRPr="00FF3331">
        <w:t>Дукмасовское</w:t>
      </w:r>
      <w:proofErr w:type="spellEnd"/>
      <w:r w:rsidRPr="00FF3331">
        <w:t xml:space="preserve">  сельское поселение»/.</w:t>
      </w:r>
    </w:p>
    <w:p w:rsidR="004B785D" w:rsidRDefault="004B785D" w:rsidP="00B60C22">
      <w:pPr>
        <w:jc w:val="both"/>
      </w:pPr>
    </w:p>
    <w:p w:rsidR="004B785D" w:rsidRDefault="004B785D" w:rsidP="00B60C22">
      <w:pPr>
        <w:jc w:val="both"/>
      </w:pPr>
    </w:p>
    <w:p w:rsidR="00FF3331" w:rsidRPr="007C6895" w:rsidRDefault="00677EE0" w:rsidP="00B60C22">
      <w:pPr>
        <w:jc w:val="both"/>
      </w:pPr>
      <w:r>
        <w:rPr>
          <w:b/>
        </w:rPr>
        <w:t xml:space="preserve">СЛУШАЛИ </w:t>
      </w:r>
      <w:r w:rsidR="00FF3331" w:rsidRPr="007C6895">
        <w:t xml:space="preserve">      1. О передаче земельного участка, находящегося в муниципальной собственности муниципального образования «</w:t>
      </w:r>
      <w:proofErr w:type="spellStart"/>
      <w:r w:rsidR="00FF3331" w:rsidRPr="007C6895">
        <w:t>Дукмасовское</w:t>
      </w:r>
      <w:proofErr w:type="spellEnd"/>
      <w:r w:rsidR="00FF3331" w:rsidRPr="007C6895">
        <w:t xml:space="preserve"> сельское поселение» Шовгеновского района Республики Адыгея, в собственность муниципального образования</w:t>
      </w:r>
      <w:r w:rsidR="00FF3331">
        <w:t xml:space="preserve"> </w:t>
      </w:r>
      <w:r w:rsidR="00FF3331" w:rsidRPr="007C6895">
        <w:t>«Шовгеновский район» Республики Адыгея</w:t>
      </w:r>
      <w:r w:rsidR="00FF3331">
        <w:t>.</w:t>
      </w:r>
    </w:p>
    <w:p w:rsidR="00FF3331" w:rsidRPr="00F01A92" w:rsidRDefault="00FF3331" w:rsidP="00B60C22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FF3331" w:rsidRDefault="00FF3331" w:rsidP="00B60C22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B60C22" w:rsidRPr="00B60C22" w:rsidRDefault="00FF3331" w:rsidP="00B60C2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</w:t>
      </w:r>
      <w:r w:rsidRPr="00825A96">
        <w:t>1.</w:t>
      </w:r>
      <w:r w:rsidR="00825A96">
        <w:rPr>
          <w:b/>
        </w:rPr>
        <w:t xml:space="preserve"> </w:t>
      </w:r>
      <w:r w:rsidR="00825A96">
        <w:rPr>
          <w:color w:val="000000"/>
          <w:bdr w:val="none" w:sz="0" w:space="0" w:color="auto" w:frame="1"/>
        </w:rPr>
        <w:t>Передать безвозмездно в собственность муниципального образования «Шовгеновский район» имущество: земельный участок с кадастровым номером 01:07:2700002:18, находящийся по адресу: Республика Адыгея, Шовгеновский район, х. Тихонов, ул. Советская, 73, категория земель – земли населенных пунктов – для размещения спортивной площадки; площадь земельного участка: 11056 кв. м., Свидетельство о государственной регистрации права от 14.03.2014 серии 01-АА                  № 566793.</w:t>
      </w:r>
    </w:p>
    <w:p w:rsidR="00B60C22" w:rsidRPr="00926F2F" w:rsidRDefault="00B60C22" w:rsidP="00B60C22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25A96" w:rsidRPr="00825A96" w:rsidRDefault="00825A96" w:rsidP="00B60C2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FF3331" w:rsidRDefault="00FF3331" w:rsidP="00B60C22">
      <w:pPr>
        <w:jc w:val="both"/>
        <w:rPr>
          <w:bCs/>
        </w:rPr>
      </w:pPr>
      <w:r w:rsidRPr="004B785D">
        <w:rPr>
          <w:b/>
        </w:rPr>
        <w:t>СЛУШАЛИ</w:t>
      </w:r>
      <w:proofErr w:type="gramStart"/>
      <w:r w:rsidRPr="004B785D">
        <w:rPr>
          <w:b/>
        </w:rPr>
        <w:t xml:space="preserve"> :</w:t>
      </w:r>
      <w:proofErr w:type="gramEnd"/>
      <w:r>
        <w:t xml:space="preserve"> 2. О внесении изменений и дополнений в решение Совета народных депутатов </w:t>
      </w:r>
      <w:proofErr w:type="spellStart"/>
      <w:proofErr w:type="gramStart"/>
      <w:r>
        <w:t>муни-ципального</w:t>
      </w:r>
      <w:proofErr w:type="spellEnd"/>
      <w:proofErr w:type="gramEnd"/>
      <w:r>
        <w:t xml:space="preserve"> 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период  2020-2021гг.</w:t>
      </w:r>
    </w:p>
    <w:p w:rsidR="00FF3331" w:rsidRDefault="00FF3331" w:rsidP="00B60C22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FF3331" w:rsidRDefault="00FF3331" w:rsidP="00B60C22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FF3331" w:rsidRPr="000335BE" w:rsidRDefault="00FF3331" w:rsidP="00B60C22">
      <w:pPr>
        <w:jc w:val="both"/>
        <w:rPr>
          <w:bCs/>
        </w:rPr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1</w:t>
      </w:r>
      <w:r>
        <w:rPr>
          <w:b/>
        </w:rPr>
        <w:t xml:space="preserve">. </w:t>
      </w:r>
      <w:r>
        <w:rPr>
          <w:bCs/>
        </w:rPr>
        <w:t xml:space="preserve">Внести изменения и дополнения в </w:t>
      </w:r>
      <w:r>
        <w:t>Решение Совета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  сельское поселение»  от 29.12.2018г. № 55  «Об утверждении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 период  2020-2021гг.</w:t>
      </w:r>
    </w:p>
    <w:p w:rsidR="00FF3331" w:rsidRPr="00926F2F" w:rsidRDefault="00FF3331" w:rsidP="00B60C22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FF3331" w:rsidRDefault="00FF3331" w:rsidP="00B60C22">
      <w:pPr>
        <w:jc w:val="both"/>
      </w:pPr>
    </w:p>
    <w:p w:rsidR="00FF3331" w:rsidRPr="00FF3331" w:rsidRDefault="00825A96" w:rsidP="00B60C22">
      <w:pPr>
        <w:jc w:val="both"/>
      </w:pPr>
      <w:r>
        <w:t xml:space="preserve"> </w:t>
      </w:r>
      <w:r w:rsidRPr="004B785D">
        <w:rPr>
          <w:b/>
        </w:rPr>
        <w:t>СЛУШАЛИ</w:t>
      </w:r>
      <w:proofErr w:type="gramStart"/>
      <w:r>
        <w:rPr>
          <w:b/>
        </w:rPr>
        <w:t xml:space="preserve"> :</w:t>
      </w:r>
      <w:proofErr w:type="gramEnd"/>
      <w:r w:rsidRPr="00FF3331">
        <w:t xml:space="preserve"> </w:t>
      </w:r>
      <w:r w:rsidR="00FF3331" w:rsidRPr="00FF3331">
        <w:t>3. О  проекте   решения   Совета  народных депутатов муниципально</w:t>
      </w:r>
      <w:r>
        <w:t>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</w:t>
      </w:r>
      <w:r w:rsidR="00FF3331" w:rsidRPr="00FF3331">
        <w:t>«О бюджете муниципального образования «</w:t>
      </w:r>
      <w:proofErr w:type="spellStart"/>
      <w:r w:rsidR="00FF3331" w:rsidRPr="00FF3331">
        <w:t>Дукмасовское</w:t>
      </w:r>
      <w:proofErr w:type="spellEnd"/>
      <w:r w:rsidR="00FF3331" w:rsidRPr="00FF3331">
        <w:t xml:space="preserve">   сельское   поселение» на 2020 год и  плановый период 2021-2022 гг.</w:t>
      </w:r>
      <w:r w:rsidR="00FF3331">
        <w:t>».</w:t>
      </w:r>
    </w:p>
    <w:p w:rsidR="00FF3331" w:rsidRDefault="00FF3331" w:rsidP="00B60C22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FF3331" w:rsidRDefault="00FF3331" w:rsidP="00B60C22">
      <w:pPr>
        <w:pStyle w:val="a8"/>
        <w:jc w:val="both"/>
      </w:pPr>
      <w:r w:rsidRPr="00FF3331">
        <w:t xml:space="preserve">           образования «</w:t>
      </w:r>
      <w:proofErr w:type="spellStart"/>
      <w:r w:rsidRPr="00FF3331">
        <w:t>Дукмасовское</w:t>
      </w:r>
      <w:proofErr w:type="spellEnd"/>
      <w:r w:rsidRPr="00FF3331">
        <w:t xml:space="preserve">  сельское поселение»/.</w:t>
      </w:r>
    </w:p>
    <w:p w:rsidR="00B60C22" w:rsidRDefault="00B60C22" w:rsidP="00B60C22">
      <w:pPr>
        <w:pStyle w:val="Default"/>
        <w:ind w:firstLine="360"/>
        <w:jc w:val="both"/>
      </w:pPr>
      <w:r>
        <w:rPr>
          <w:b/>
        </w:rPr>
        <w:t>РЕШИЛИ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1. Отклонить проект решения Совета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«О бюджете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2020 год и </w:t>
      </w:r>
      <w:r>
        <w:rPr>
          <w:bCs/>
        </w:rPr>
        <w:t>плановый период 2021-2022</w:t>
      </w:r>
      <w:r>
        <w:t xml:space="preserve"> годов» в первом чтении.</w:t>
      </w:r>
    </w:p>
    <w:p w:rsidR="00FF3331" w:rsidRDefault="00B60C22" w:rsidP="00B60C22">
      <w:pPr>
        <w:pStyle w:val="ConsPlusNormal"/>
        <w:widowControl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указанный проект решения Совета народных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2020 год и </w:t>
      </w:r>
      <w:r>
        <w:rPr>
          <w:rFonts w:ascii="Times New Roman" w:hAnsi="Times New Roman"/>
          <w:bCs/>
          <w:sz w:val="24"/>
          <w:szCs w:val="24"/>
        </w:rPr>
        <w:t>плановый период 2021-2022</w:t>
      </w:r>
      <w:r w:rsidR="0049790A">
        <w:rPr>
          <w:rFonts w:ascii="Times New Roman" w:hAnsi="Times New Roman"/>
          <w:sz w:val="24"/>
          <w:szCs w:val="24"/>
        </w:rPr>
        <w:t xml:space="preserve"> годов» субъекту права право</w:t>
      </w:r>
      <w:r>
        <w:rPr>
          <w:rFonts w:ascii="Times New Roman" w:hAnsi="Times New Roman"/>
          <w:sz w:val="24"/>
          <w:szCs w:val="24"/>
        </w:rPr>
        <w:t>творческой инициативы –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для доработки и приведения </w:t>
      </w:r>
      <w:r>
        <w:rPr>
          <w:rFonts w:ascii="Times New Roman" w:hAnsi="Times New Roman"/>
          <w:bCs/>
          <w:sz w:val="24"/>
          <w:szCs w:val="24"/>
        </w:rPr>
        <w:t>в соответствие с доходной частью бюджета.</w:t>
      </w:r>
    </w:p>
    <w:p w:rsidR="00B60C22" w:rsidRDefault="00B60C22" w:rsidP="00B60C22">
      <w:pPr>
        <w:pStyle w:val="ConsPlusNormal"/>
        <w:widowControl/>
        <w:ind w:firstLine="360"/>
        <w:jc w:val="both"/>
      </w:pPr>
    </w:p>
    <w:p w:rsidR="0088581F" w:rsidRPr="00926F2F" w:rsidRDefault="0088581F" w:rsidP="00B60C22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8581F" w:rsidRDefault="0088581F" w:rsidP="00B60C22">
      <w:pPr>
        <w:jc w:val="both"/>
      </w:pPr>
    </w:p>
    <w:p w:rsidR="0088581F" w:rsidRDefault="0088581F" w:rsidP="0088581F">
      <w:pPr>
        <w:jc w:val="both"/>
      </w:pPr>
    </w:p>
    <w:p w:rsidR="0088581F" w:rsidRDefault="0088581F" w:rsidP="0088581F">
      <w:pPr>
        <w:jc w:val="both"/>
      </w:pPr>
    </w:p>
    <w:p w:rsidR="00542434" w:rsidRPr="00386CDC" w:rsidRDefault="00542434" w:rsidP="0088581F">
      <w:pPr>
        <w:jc w:val="both"/>
        <w:rPr>
          <w:color w:val="FF0000"/>
        </w:rPr>
      </w:pPr>
    </w:p>
    <w:p w:rsidR="0088581F" w:rsidRPr="00386CDC" w:rsidRDefault="0088581F" w:rsidP="0088581F">
      <w:pPr>
        <w:jc w:val="both"/>
        <w:rPr>
          <w:color w:val="FF0000"/>
        </w:rPr>
      </w:pPr>
      <w:bookmarkStart w:id="0" w:name="_GoBack"/>
      <w:bookmarkEnd w:id="0"/>
    </w:p>
    <w:p w:rsidR="00862668" w:rsidRPr="00726E5F" w:rsidRDefault="00862668" w:rsidP="0088581F">
      <w:pPr>
        <w:jc w:val="both"/>
      </w:pPr>
    </w:p>
    <w:p w:rsidR="00152EC1" w:rsidRDefault="00190D11" w:rsidP="0088581F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88581F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88581F">
      <w:pPr>
        <w:tabs>
          <w:tab w:val="left" w:pos="2415"/>
        </w:tabs>
        <w:jc w:val="both"/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18B4"/>
    <w:rsid w:val="0035606C"/>
    <w:rsid w:val="003640B7"/>
    <w:rsid w:val="0037085F"/>
    <w:rsid w:val="00386CDC"/>
    <w:rsid w:val="00393EB3"/>
    <w:rsid w:val="003967AD"/>
    <w:rsid w:val="003A5E0E"/>
    <w:rsid w:val="003B5A8B"/>
    <w:rsid w:val="003B6426"/>
    <w:rsid w:val="003E276B"/>
    <w:rsid w:val="00400191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9790A"/>
    <w:rsid w:val="004A27F7"/>
    <w:rsid w:val="004A5A75"/>
    <w:rsid w:val="004B3C89"/>
    <w:rsid w:val="004B785D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36F4"/>
    <w:rsid w:val="00553EFB"/>
    <w:rsid w:val="005641A0"/>
    <w:rsid w:val="0056654F"/>
    <w:rsid w:val="0057150F"/>
    <w:rsid w:val="00574242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D0D3A"/>
    <w:rsid w:val="006D51EE"/>
    <w:rsid w:val="006E72BE"/>
    <w:rsid w:val="006F0B3B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C6895"/>
    <w:rsid w:val="007E2EAF"/>
    <w:rsid w:val="007E6D79"/>
    <w:rsid w:val="008023B0"/>
    <w:rsid w:val="008101D3"/>
    <w:rsid w:val="00811FDD"/>
    <w:rsid w:val="00820F7E"/>
    <w:rsid w:val="00825A96"/>
    <w:rsid w:val="0082759C"/>
    <w:rsid w:val="00830860"/>
    <w:rsid w:val="0083283E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0C22"/>
    <w:rsid w:val="00B66C48"/>
    <w:rsid w:val="00B70A54"/>
    <w:rsid w:val="00B75BB3"/>
    <w:rsid w:val="00B766B6"/>
    <w:rsid w:val="00B878CA"/>
    <w:rsid w:val="00B93331"/>
    <w:rsid w:val="00BA12EC"/>
    <w:rsid w:val="00BA63CD"/>
    <w:rsid w:val="00BC112A"/>
    <w:rsid w:val="00BE373D"/>
    <w:rsid w:val="00BF05E1"/>
    <w:rsid w:val="00BF20E4"/>
    <w:rsid w:val="00C06C59"/>
    <w:rsid w:val="00C210E3"/>
    <w:rsid w:val="00C302FB"/>
    <w:rsid w:val="00C456AB"/>
    <w:rsid w:val="00C62A16"/>
    <w:rsid w:val="00C70FFC"/>
    <w:rsid w:val="00C87C7D"/>
    <w:rsid w:val="00C908BA"/>
    <w:rsid w:val="00C9767F"/>
    <w:rsid w:val="00CA2A63"/>
    <w:rsid w:val="00CB2475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E2BB-7222-4DD7-B95E-8F103F2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482</cp:revision>
  <cp:lastPrinted>2019-08-02T09:23:00Z</cp:lastPrinted>
  <dcterms:created xsi:type="dcterms:W3CDTF">2011-11-14T05:02:00Z</dcterms:created>
  <dcterms:modified xsi:type="dcterms:W3CDTF">2019-10-01T08:55:00Z</dcterms:modified>
</cp:coreProperties>
</file>