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2" w:rsidRDefault="00D610C2" w:rsidP="00D610C2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3185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70" y="21271"/>
                <wp:lineTo x="212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D610C2" w:rsidRDefault="00D610C2" w:rsidP="00D610C2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D610C2" w:rsidRDefault="00D610C2" w:rsidP="00D610C2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D610C2" w:rsidRDefault="00D610C2" w:rsidP="00D610C2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610C2" w:rsidRDefault="00D610C2" w:rsidP="00D610C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213360</wp:posOffset>
                </wp:positionV>
                <wp:extent cx="5943600" cy="0"/>
                <wp:effectExtent l="34925" t="32385" r="31750" b="3429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pt,16.8pt" to="40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Bf3Hq22wAAAAo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951DB" w:rsidRDefault="00D610C2" w:rsidP="00D610C2">
      <w:pPr>
        <w:rPr>
          <w:b/>
        </w:rPr>
      </w:pPr>
      <w:r>
        <w:rPr>
          <w:b/>
        </w:rPr>
        <w:t xml:space="preserve">     </w:t>
      </w:r>
    </w:p>
    <w:p w:rsidR="00D610C2" w:rsidRDefault="00D610C2" w:rsidP="00D610C2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</w:t>
      </w:r>
      <w:r>
        <w:rPr>
          <w:color w:val="FF0000"/>
        </w:rPr>
        <w:t xml:space="preserve"> </w:t>
      </w:r>
      <w:r>
        <w:t>02.03.2012 г.</w:t>
      </w:r>
    </w:p>
    <w:p w:rsidR="00D610C2" w:rsidRDefault="00D610C2" w:rsidP="00D610C2">
      <w:r>
        <w:t xml:space="preserve">                                                                                                                                 № 187    </w:t>
      </w:r>
    </w:p>
    <w:p w:rsidR="00D610C2" w:rsidRDefault="00D610C2" w:rsidP="00D610C2"/>
    <w:p w:rsidR="00D610C2" w:rsidRDefault="00D610C2" w:rsidP="00D610C2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D610C2" w:rsidRDefault="00D610C2" w:rsidP="00D610C2">
      <w:pPr>
        <w:jc w:val="center"/>
      </w:pPr>
      <w:r>
        <w:t>Сорок пятой  сессии второго созыва Совета народных депутатов</w:t>
      </w:r>
    </w:p>
    <w:p w:rsidR="00D610C2" w:rsidRDefault="00D610C2" w:rsidP="00D610C2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82358B" w:rsidRDefault="0082358B" w:rsidP="0082358B">
      <w:pPr>
        <w:tabs>
          <w:tab w:val="right" w:pos="9639"/>
        </w:tabs>
        <w:suppressAutoHyphens/>
        <w:jc w:val="center"/>
        <w:rPr>
          <w:b/>
          <w:bCs/>
          <w:sz w:val="28"/>
          <w:szCs w:val="28"/>
        </w:rPr>
      </w:pPr>
    </w:p>
    <w:p w:rsidR="0082358B" w:rsidRDefault="0082358B" w:rsidP="0082358B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2358B" w:rsidRDefault="0082358B" w:rsidP="0082358B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казне  муниципального образования</w:t>
      </w:r>
    </w:p>
    <w:p w:rsidR="0082358B" w:rsidRDefault="0082358B" w:rsidP="0082358B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2358B" w:rsidRDefault="0082358B" w:rsidP="0082358B">
      <w:pPr>
        <w:tabs>
          <w:tab w:val="right" w:pos="9639"/>
        </w:tabs>
        <w:suppressAutoHyphens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порядка управления и распоряжения муниципальным имуществом, составляющим муниципальную казну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 руководствуясь ст.215  Гражданского кодекса РФ, Федеральным Законом от 06.10.2003г. № 131 ФЗ  "Об общих принципах организации местного самоуправления в Российской Федерации, Совет народных депутатов </w:t>
      </w:r>
      <w:proofErr w:type="spellStart"/>
      <w:r>
        <w:rPr>
          <w:sz w:val="28"/>
          <w:szCs w:val="28"/>
        </w:rPr>
        <w:t>му-ниципального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gramStart"/>
      <w:r w:rsidRPr="0082358B">
        <w:rPr>
          <w:b/>
          <w:sz w:val="28"/>
          <w:szCs w:val="28"/>
        </w:rPr>
        <w:t>р</w:t>
      </w:r>
      <w:proofErr w:type="gramEnd"/>
      <w:r w:rsidRPr="0082358B">
        <w:rPr>
          <w:b/>
          <w:sz w:val="28"/>
          <w:szCs w:val="28"/>
        </w:rPr>
        <w:t xml:space="preserve"> е ш и л :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муниципальной казне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</w:t>
      </w:r>
      <w:r w:rsidR="00457E6C">
        <w:rPr>
          <w:sz w:val="28"/>
          <w:szCs w:val="28"/>
        </w:rPr>
        <w:t>оящее решение вступает в силу с 1.01.2012г.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финансовый отдел</w:t>
      </w:r>
    </w:p>
    <w:p w:rsidR="0082358B" w:rsidRDefault="0082358B" w:rsidP="0082358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tabs>
          <w:tab w:val="left" w:pos="0"/>
        </w:tabs>
        <w:suppressAutoHyphens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358B" w:rsidRDefault="0082358B" w:rsidP="0082358B">
      <w:pPr>
        <w:tabs>
          <w:tab w:val="left" w:pos="0"/>
        </w:tabs>
        <w:suppressAutoHyphens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В.П.Шикенин</w:t>
      </w:r>
      <w:proofErr w:type="spellEnd"/>
      <w:r>
        <w:rPr>
          <w:sz w:val="28"/>
          <w:szCs w:val="28"/>
        </w:rPr>
        <w:t xml:space="preserve"> </w:t>
      </w:r>
    </w:p>
    <w:p w:rsidR="0082358B" w:rsidRDefault="0082358B" w:rsidP="0082358B">
      <w:pPr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82358B">
      <w:pPr>
        <w:jc w:val="right"/>
        <w:rPr>
          <w:sz w:val="28"/>
          <w:szCs w:val="28"/>
        </w:rPr>
      </w:pPr>
    </w:p>
    <w:p w:rsidR="0082358B" w:rsidRDefault="0082358B" w:rsidP="00D610C2">
      <w:pPr>
        <w:rPr>
          <w:sz w:val="28"/>
          <w:szCs w:val="28"/>
        </w:rPr>
      </w:pPr>
    </w:p>
    <w:p w:rsidR="0082358B" w:rsidRPr="00D610C2" w:rsidRDefault="0082358B" w:rsidP="0082358B">
      <w:pPr>
        <w:jc w:val="right"/>
      </w:pPr>
      <w:r w:rsidRPr="00D610C2">
        <w:lastRenderedPageBreak/>
        <w:t>Приложение</w:t>
      </w:r>
    </w:p>
    <w:p w:rsidR="0082358B" w:rsidRPr="00D610C2" w:rsidRDefault="0082358B" w:rsidP="0082358B">
      <w:pPr>
        <w:jc w:val="right"/>
      </w:pPr>
      <w:r w:rsidRPr="00D610C2">
        <w:t>к решению Совета народных депутатов</w:t>
      </w:r>
    </w:p>
    <w:p w:rsidR="0082358B" w:rsidRPr="00D610C2" w:rsidRDefault="0082358B" w:rsidP="0082358B">
      <w:pPr>
        <w:jc w:val="right"/>
      </w:pPr>
      <w:r w:rsidRPr="00D610C2">
        <w:t>муниципального образования</w:t>
      </w:r>
    </w:p>
    <w:p w:rsidR="0082358B" w:rsidRPr="00D610C2" w:rsidRDefault="0082358B" w:rsidP="0082358B">
      <w:pPr>
        <w:jc w:val="right"/>
      </w:pPr>
      <w:r w:rsidRPr="00D610C2">
        <w:t>«</w:t>
      </w:r>
      <w:proofErr w:type="spellStart"/>
      <w:r w:rsidRPr="00D610C2">
        <w:t>Дукмасовское</w:t>
      </w:r>
      <w:proofErr w:type="spellEnd"/>
      <w:r w:rsidRPr="00D610C2">
        <w:t xml:space="preserve"> сельское поселение»</w:t>
      </w:r>
    </w:p>
    <w:p w:rsidR="0082358B" w:rsidRPr="00D610C2" w:rsidRDefault="00D610C2" w:rsidP="0082358B">
      <w:pPr>
        <w:jc w:val="right"/>
      </w:pPr>
      <w:r w:rsidRPr="00D610C2">
        <w:t>от 02.03.2012г.  N 187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"О МУНИЦИПАЛЬНОЙ КАЗНЕ МУНИЦИПАЛЬНОГО ОБРАЗОВАНИЯ «ДУКМАСОВСКОЕ СЕЛЬСКОЕ  ПОСЕЛЕНИЕ»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Конституцией РФ, Гражданским кодексом РФ, Федеральными законами "Об общих принципах организации местного самоуправления в Российской Федерации", "О финансовых основах местного самоуправления в Российской Федерации", и определяет общие цели, задачи, порядок управления и распоряжения муниципальным имуществом, составляющим муниципальную казну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казна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(далее - казна) состоит из средств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Шовгеновского района и иного муниципального имущества, не закрепленного за муниципальными предприятиями на праве хозяйственного ведения и учреждениями на праве оперативного управления.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использования средств бюджета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определяется Решением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 бюджете</w:t>
      </w:r>
      <w:r w:rsidRPr="008235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на очередной финансовый год.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Управление и распоряжение имуществом осуществляет муниципальное образование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 соответствии с настоящим Положением, иными правовыми актами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Учет, оформление и государственную регистрацию прав собственности на имущество казны осуществляет муниципальное образование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в порядке, установленном действующим законодательством, настоящим Положением, иными правовыми актами органов Администрации</w:t>
      </w:r>
      <w:r w:rsidRPr="008235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УПРАВЛЕНИЯ ИМУЩЕСТВОМ КАЗНЫ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Целями управления и распоряжения имуществом казны является: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материально-финансовой основы</w:t>
      </w:r>
      <w:r w:rsidRPr="008235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и улучшение недвижимого имущества, являющегося муниципальной собственностью;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неналоговых доходов в бюджет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Шовгеновского района;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муниципальной собственности;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обязательств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 поселение» как участника гражданского оборота.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указанных целях при управлении и распоряжении имуществом казны решаются задачи: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полного и непрерывного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учета и движения имущества казны;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3. ИСТОЧНИКИ ОБРАЗОВАНИЯ ИМУЩЕСТВА КАЗНЫ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Казна образуется из имущества: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созданного или приобретенного в муниципальную собственность за счет средств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 поселение»;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переданного</w:t>
      </w:r>
      <w:proofErr w:type="gramEnd"/>
      <w:r>
        <w:rPr>
          <w:sz w:val="28"/>
          <w:szCs w:val="28"/>
        </w:rPr>
        <w:t xml:space="preserve"> в порядке, предусмотренном законодательством, из государственной (федеральной и областной) собственности в муниципальную собственность;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переданного</w:t>
      </w:r>
      <w:proofErr w:type="gramEnd"/>
      <w:r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исключенного на законных основаниях из хозяйственного ведения муниципальных унитарных предприятий и изъятого из оперативного управления муниципальных учреждений;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поступившего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по другим законным основаниям.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Включение в состав казны имущества, образованного в соответствии с п. 3.1 настоящего Положения, либо исключение имущества из состава казны осуществляется на основании постановления </w:t>
      </w:r>
      <w:r w:rsidR="00B708D7">
        <w:rPr>
          <w:sz w:val="28"/>
          <w:szCs w:val="28"/>
        </w:rPr>
        <w:t xml:space="preserve">администрации </w:t>
      </w:r>
      <w:r w:rsidR="00B708D7" w:rsidRPr="00B708D7">
        <w:rPr>
          <w:sz w:val="28"/>
          <w:szCs w:val="28"/>
        </w:rPr>
        <w:t xml:space="preserve"> </w:t>
      </w:r>
      <w:r w:rsidR="00B708D7">
        <w:rPr>
          <w:sz w:val="28"/>
          <w:szCs w:val="28"/>
        </w:rPr>
        <w:t>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в соответствии с действующим законодательством.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постановлении </w:t>
      </w:r>
      <w:r w:rsidR="00B708D7">
        <w:rPr>
          <w:sz w:val="28"/>
          <w:szCs w:val="28"/>
        </w:rPr>
        <w:t>Администрации</w:t>
      </w:r>
      <w:r w:rsidR="00B708D7" w:rsidRPr="00B708D7">
        <w:rPr>
          <w:sz w:val="28"/>
          <w:szCs w:val="28"/>
        </w:rPr>
        <w:t xml:space="preserve"> </w:t>
      </w:r>
      <w:r w:rsidR="00B708D7">
        <w:rPr>
          <w:sz w:val="28"/>
          <w:szCs w:val="28"/>
        </w:rPr>
        <w:t>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о включении имущества в состав казны </w:t>
      </w:r>
      <w:r>
        <w:rPr>
          <w:sz w:val="28"/>
          <w:szCs w:val="28"/>
        </w:rPr>
        <w:lastRenderedPageBreak/>
        <w:t>устанавливаются основания для его включения, а также способы дальнейшего использования имущества, объем и порядок выделения средств на его содержание и эксплуатацию.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УЧЕТА ИМУЩЕСТВА, СОСТАВЛЯЮЩЕГО КАЗНУ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Имущество казны принадлежит на праве собственности непосредственно муниципальному образованию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и не подлежит отражению на балансе и в бухгалтерской отчетности других юридических лиц в качестве основных или оборотных средств.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Учет имущества казны и его движение осуществляется путем занесения Администрацией </w:t>
      </w:r>
      <w:r w:rsidR="00B708D7">
        <w:rPr>
          <w:sz w:val="28"/>
          <w:szCs w:val="28"/>
        </w:rPr>
        <w:t>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соответствующих сведений в Реестр муниципальной собственности</w:t>
      </w:r>
      <w:r w:rsidR="00B708D7">
        <w:rPr>
          <w:sz w:val="28"/>
          <w:szCs w:val="28"/>
        </w:rPr>
        <w:t xml:space="preserve"> 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Данный раздел содержит сведения о составе, способе приобретения, стоимости, сроке постановки на учет, износе имущества, по необходимости - другие сведения, соответствующие требованиям законодательства о бухгалтерском учете, а также сведения о решениях по передаче имущества в безвозмездное пользование, аренду, других актах распоряжения имуществом, в том числе влекущих исключение имущества из состава казны и его возврат в казну.</w:t>
      </w:r>
      <w:proofErr w:type="gramEnd"/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Выписка из Реестра объектов муниципальной собственности является документом, подтверждающим право муниципальной собственности, если иное не предусмотрено действующим законодательством.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Оценка имущества, составляющего казну, осуществляется в случаях и в порядке, установленном действующим законодательством.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РАСПОРЯЖЕНИЯ ИМУЩЕСТВОМ,</w:t>
      </w:r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СОСТАВЛЯЮЩИМ КАЗНУ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Условия и порядок передачи имущества, составляющего казну в аренду, безвозмездное пользование, залог и распоряжение им иными способами регулируется действующим законодательством, иными правовыми актами Администрации</w:t>
      </w:r>
      <w:r w:rsidR="00B708D7">
        <w:rPr>
          <w:sz w:val="28"/>
          <w:szCs w:val="28"/>
        </w:rPr>
        <w:t xml:space="preserve"> 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принятыми в пределах их компетенции и соответствующими договорами.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57E6C">
        <w:rPr>
          <w:sz w:val="28"/>
          <w:szCs w:val="28"/>
        </w:rPr>
        <w:t xml:space="preserve"> Имущество, составляющее муниципальную казну, принадлежит на праве собственности МО «</w:t>
      </w:r>
      <w:proofErr w:type="spellStart"/>
      <w:r w:rsidRPr="00457E6C">
        <w:rPr>
          <w:sz w:val="28"/>
          <w:szCs w:val="28"/>
        </w:rPr>
        <w:t>Дукмасовское</w:t>
      </w:r>
      <w:proofErr w:type="spellEnd"/>
      <w:r w:rsidRPr="00457E6C">
        <w:rPr>
          <w:sz w:val="28"/>
          <w:szCs w:val="28"/>
        </w:rPr>
        <w:t xml:space="preserve"> сельское поселение».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t>Учет объектов муниципальной казны ведется в соответствии с действующим законодательством и муниципальными правовыми актами.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t>      5.</w:t>
      </w:r>
      <w:r>
        <w:rPr>
          <w:bCs/>
          <w:sz w:val="28"/>
          <w:szCs w:val="28"/>
        </w:rPr>
        <w:t>3</w:t>
      </w:r>
      <w:r w:rsidRPr="00457E6C">
        <w:rPr>
          <w:bCs/>
          <w:sz w:val="28"/>
          <w:szCs w:val="28"/>
        </w:rPr>
        <w:t>.  Содержание  имущества  муниципальной  казны  осуществляется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lastRenderedPageBreak/>
        <w:t xml:space="preserve">   </w:t>
      </w:r>
      <w:r w:rsidRPr="00457E6C">
        <w:rPr>
          <w:bCs/>
          <w:sz w:val="28"/>
          <w:szCs w:val="28"/>
        </w:rPr>
        <w:t>путем   поддержания  его  в  исправном  состоянии   и   обеспечения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t xml:space="preserve">   </w:t>
      </w:r>
      <w:r w:rsidRPr="00457E6C">
        <w:rPr>
          <w:bCs/>
          <w:sz w:val="28"/>
          <w:szCs w:val="28"/>
        </w:rPr>
        <w:t>сохранности, в том числе защиты от посягатель</w:t>
      </w:r>
      <w:proofErr w:type="gramStart"/>
      <w:r w:rsidRPr="00457E6C">
        <w:rPr>
          <w:bCs/>
          <w:sz w:val="28"/>
          <w:szCs w:val="28"/>
        </w:rPr>
        <w:t>ств тр</w:t>
      </w:r>
      <w:proofErr w:type="gramEnd"/>
      <w:r w:rsidRPr="00457E6C">
        <w:rPr>
          <w:bCs/>
          <w:sz w:val="28"/>
          <w:szCs w:val="28"/>
        </w:rPr>
        <w:t>етьих лиц.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t xml:space="preserve">       </w:t>
      </w:r>
    </w:p>
    <w:p w:rsidR="00457E6C" w:rsidRPr="00457E6C" w:rsidRDefault="00457E6C" w:rsidP="00457E6C">
      <w:pPr>
        <w:jc w:val="both"/>
        <w:rPr>
          <w:sz w:val="28"/>
          <w:szCs w:val="28"/>
        </w:rPr>
      </w:pPr>
      <w:r w:rsidRPr="00457E6C">
        <w:rPr>
          <w:sz w:val="28"/>
          <w:szCs w:val="28"/>
        </w:rPr>
        <w:t>       5.</w:t>
      </w:r>
      <w:r>
        <w:rPr>
          <w:bCs/>
          <w:sz w:val="28"/>
          <w:szCs w:val="28"/>
        </w:rPr>
        <w:t>4</w:t>
      </w:r>
      <w:r w:rsidRPr="00457E6C">
        <w:rPr>
          <w:bCs/>
          <w:sz w:val="28"/>
          <w:szCs w:val="28"/>
        </w:rPr>
        <w:t>   Расходы   на  содержание </w:t>
      </w:r>
      <w:r w:rsidR="000128EA">
        <w:rPr>
          <w:bCs/>
          <w:sz w:val="28"/>
          <w:szCs w:val="28"/>
        </w:rPr>
        <w:t>(ремонт техническое обслуживание</w:t>
      </w:r>
      <w:proofErr w:type="gramStart"/>
      <w:r w:rsidR="000128EA">
        <w:rPr>
          <w:bCs/>
          <w:sz w:val="28"/>
          <w:szCs w:val="28"/>
        </w:rPr>
        <w:t xml:space="preserve"> ,</w:t>
      </w:r>
      <w:proofErr w:type="gramEnd"/>
      <w:r w:rsidR="000128EA">
        <w:rPr>
          <w:bCs/>
          <w:sz w:val="28"/>
          <w:szCs w:val="28"/>
        </w:rPr>
        <w:t xml:space="preserve"> изготовление проектно- сметной документации и ные затраты) </w:t>
      </w:r>
      <w:r w:rsidRPr="00457E6C">
        <w:rPr>
          <w:bCs/>
          <w:sz w:val="28"/>
          <w:szCs w:val="28"/>
        </w:rPr>
        <w:t>имущества  муниципальной   казны</w:t>
      </w:r>
      <w:r w:rsidR="000128EA">
        <w:rPr>
          <w:sz w:val="28"/>
          <w:szCs w:val="28"/>
        </w:rPr>
        <w:t xml:space="preserve"> </w:t>
      </w:r>
      <w:r w:rsidRPr="00457E6C">
        <w:rPr>
          <w:bCs/>
          <w:sz w:val="28"/>
          <w:szCs w:val="28"/>
        </w:rPr>
        <w:t>финансируются за счет средств местного бюджета.</w:t>
      </w:r>
    </w:p>
    <w:p w:rsidR="00457E6C" w:rsidRPr="00457E6C" w:rsidRDefault="00457E6C" w:rsidP="00457E6C">
      <w:pPr>
        <w:jc w:val="both"/>
        <w:rPr>
          <w:b/>
          <w:sz w:val="28"/>
          <w:szCs w:val="28"/>
        </w:rPr>
      </w:pPr>
      <w:r w:rsidRPr="00457E6C">
        <w:rPr>
          <w:b/>
          <w:sz w:val="28"/>
          <w:szCs w:val="28"/>
        </w:rPr>
        <w:t xml:space="preserve">   </w:t>
      </w:r>
    </w:p>
    <w:p w:rsidR="0082358B" w:rsidRPr="00457E6C" w:rsidRDefault="0082358B" w:rsidP="0082358B">
      <w:pPr>
        <w:jc w:val="both"/>
        <w:rPr>
          <w:b/>
          <w:sz w:val="28"/>
          <w:szCs w:val="28"/>
        </w:rPr>
      </w:pPr>
    </w:p>
    <w:p w:rsidR="0082358B" w:rsidRDefault="0082358B" w:rsidP="0082358B">
      <w:pPr>
        <w:jc w:val="center"/>
        <w:rPr>
          <w:sz w:val="28"/>
          <w:szCs w:val="28"/>
        </w:rPr>
      </w:pPr>
      <w:r w:rsidRPr="00457E6C">
        <w:rPr>
          <w:sz w:val="28"/>
          <w:szCs w:val="28"/>
        </w:rPr>
        <w:t>6. КОНТРОЛЬ</w:t>
      </w:r>
      <w:r>
        <w:rPr>
          <w:sz w:val="28"/>
          <w:szCs w:val="28"/>
        </w:rPr>
        <w:t xml:space="preserve"> ЗА СОХРАННОСТЬЮ И </w:t>
      </w:r>
      <w:proofErr w:type="gramStart"/>
      <w:r>
        <w:rPr>
          <w:sz w:val="28"/>
          <w:szCs w:val="28"/>
        </w:rPr>
        <w:t>ЦЕЛЕВЫМ</w:t>
      </w:r>
      <w:proofErr w:type="gramEnd"/>
    </w:p>
    <w:p w:rsidR="0082358B" w:rsidRDefault="0082358B" w:rsidP="0082358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ИСПОЛЬЗОВАНИЕМ ИМУЩЕСТВА КАЗНЫ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целевым использованием имущества, входящего в состав казны, осуществляет Администрация</w:t>
      </w:r>
      <w:r w:rsidR="00B708D7">
        <w:rPr>
          <w:sz w:val="28"/>
          <w:szCs w:val="28"/>
        </w:rPr>
        <w:t xml:space="preserve"> 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целевым использованием имущества казны, переданного во владение или пользование физическим и юридическим лицам осуществляется Администрацией </w:t>
      </w:r>
      <w:r w:rsidR="00B708D7">
        <w:rPr>
          <w:sz w:val="28"/>
          <w:szCs w:val="28"/>
        </w:rPr>
        <w:t xml:space="preserve"> 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в соответствии с условиями договоров о передаче имущества. В ходе контроля Администрация </w:t>
      </w:r>
      <w:r w:rsidR="00B708D7">
        <w:rPr>
          <w:sz w:val="28"/>
          <w:szCs w:val="28"/>
        </w:rPr>
        <w:t>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На срок передачи имущества, входящего в состав казны, во владение или пользование гражданам или юридическим лицам бремя его содержания и риск его случайной гибели определяется договором.</w:t>
      </w:r>
    </w:p>
    <w:p w:rsidR="0082358B" w:rsidRDefault="0082358B" w:rsidP="008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период, когда имущество казны не обременено договорными обязательствами, обязанности по содержанию такого имущества выполняет Администрация </w:t>
      </w:r>
      <w:r w:rsidR="00B708D7">
        <w:rPr>
          <w:sz w:val="28"/>
          <w:szCs w:val="28"/>
        </w:rPr>
        <w:t>муниципального образования «</w:t>
      </w:r>
      <w:proofErr w:type="spellStart"/>
      <w:r w:rsidR="00B708D7">
        <w:rPr>
          <w:sz w:val="28"/>
          <w:szCs w:val="28"/>
        </w:rPr>
        <w:t>Дукмасовское</w:t>
      </w:r>
      <w:proofErr w:type="spellEnd"/>
      <w:r w:rsidR="00B708D7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за счет и в пределах средств, запланированных на эти цели в бюджете  на очередной финансовый год.</w:t>
      </w: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82358B" w:rsidRDefault="0082358B" w:rsidP="0082358B">
      <w:pPr>
        <w:jc w:val="both"/>
        <w:rPr>
          <w:sz w:val="28"/>
          <w:szCs w:val="28"/>
        </w:rPr>
      </w:pPr>
    </w:p>
    <w:p w:rsidR="002E6039" w:rsidRDefault="003D398A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7"/>
    <w:rsid w:val="000128EA"/>
    <w:rsid w:val="000F4242"/>
    <w:rsid w:val="00457E6C"/>
    <w:rsid w:val="004951DB"/>
    <w:rsid w:val="004D3507"/>
    <w:rsid w:val="0082358B"/>
    <w:rsid w:val="00932DE9"/>
    <w:rsid w:val="00B708D7"/>
    <w:rsid w:val="00D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58B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58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610C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1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58B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58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610C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1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2012-04-01T09:14:00Z</dcterms:created>
  <dcterms:modified xsi:type="dcterms:W3CDTF">2013-03-26T07:45:00Z</dcterms:modified>
</cp:coreProperties>
</file>