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966E42" w:rsidRDefault="00966E42" w:rsidP="00966E42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укмасов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A7EFF">
        <w:rPr>
          <w:rFonts w:ascii="Times New Roman" w:hAnsi="Times New Roman"/>
          <w:sz w:val="24"/>
          <w:szCs w:val="24"/>
        </w:rPr>
        <w:t xml:space="preserve">                              </w:t>
      </w:r>
      <w:r w:rsidR="004656B9" w:rsidRPr="004656B9">
        <w:rPr>
          <w:rFonts w:ascii="Times New Roman" w:hAnsi="Times New Roman"/>
          <w:sz w:val="24"/>
          <w:szCs w:val="24"/>
        </w:rPr>
        <w:t>29.05</w:t>
      </w:r>
      <w:r w:rsidR="002A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3809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966E42" w:rsidRDefault="00966E42" w:rsidP="00966E42">
      <w:pPr>
        <w:pStyle w:val="a7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80995">
        <w:rPr>
          <w:rFonts w:ascii="Times New Roman" w:hAnsi="Times New Roman"/>
          <w:sz w:val="24"/>
          <w:szCs w:val="24"/>
        </w:rPr>
        <w:t xml:space="preserve">                         №  120</w:t>
      </w:r>
    </w:p>
    <w:p w:rsidR="00966E42" w:rsidRDefault="00966E42" w:rsidP="00966E42">
      <w:pPr>
        <w:tabs>
          <w:tab w:val="left" w:pos="7695"/>
        </w:tabs>
      </w:pPr>
    </w:p>
    <w:p w:rsidR="00966E42" w:rsidRPr="00966E42" w:rsidRDefault="00966E42" w:rsidP="00966E42">
      <w:pPr>
        <w:tabs>
          <w:tab w:val="left" w:pos="7695"/>
        </w:tabs>
        <w:rPr>
          <w:sz w:val="24"/>
          <w:szCs w:val="24"/>
        </w:rPr>
      </w:pP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 xml:space="preserve">РЕШЕНИЕ   </w:t>
      </w:r>
    </w:p>
    <w:p w:rsidR="00966E42" w:rsidRPr="00966E42" w:rsidRDefault="00314D7E" w:rsidP="00966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Двадцать второй </w:t>
      </w:r>
      <w:r w:rsidR="00966E42" w:rsidRPr="00966E42">
        <w:rPr>
          <w:sz w:val="24"/>
          <w:szCs w:val="24"/>
        </w:rPr>
        <w:t>сессии</w:t>
      </w:r>
      <w:r w:rsidR="00966E42" w:rsidRPr="00966E42">
        <w:rPr>
          <w:color w:val="FF0000"/>
          <w:sz w:val="24"/>
          <w:szCs w:val="24"/>
        </w:rPr>
        <w:t xml:space="preserve">  </w:t>
      </w:r>
      <w:r w:rsidR="00966E42" w:rsidRPr="00966E42">
        <w:rPr>
          <w:sz w:val="24"/>
          <w:szCs w:val="24"/>
        </w:rPr>
        <w:t>третьего созыва  Совета народных депутатов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>муниципального образования «</w:t>
      </w:r>
      <w:proofErr w:type="spellStart"/>
      <w:r w:rsidRPr="00966E42">
        <w:rPr>
          <w:sz w:val="24"/>
          <w:szCs w:val="24"/>
        </w:rPr>
        <w:t>Дукмасовское</w:t>
      </w:r>
      <w:proofErr w:type="spellEnd"/>
      <w:r w:rsidRPr="00966E42">
        <w:rPr>
          <w:sz w:val="24"/>
          <w:szCs w:val="24"/>
        </w:rPr>
        <w:t xml:space="preserve"> сельское поселение»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314D7E">
        <w:rPr>
          <w:sz w:val="24"/>
          <w:szCs w:val="24"/>
        </w:rPr>
        <w:t>4</w:t>
      </w:r>
      <w:r w:rsidR="00AB43A4">
        <w:rPr>
          <w:sz w:val="24"/>
          <w:szCs w:val="24"/>
        </w:rPr>
        <w:t xml:space="preserve"> 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314D7E">
        <w:rPr>
          <w:sz w:val="24"/>
          <w:szCs w:val="24"/>
        </w:rPr>
        <w:t>4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Заключение на проект отчета   «Об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сельское поселение»  за 201</w:t>
      </w:r>
      <w:r w:rsidR="00314D7E">
        <w:rPr>
          <w:sz w:val="24"/>
          <w:szCs w:val="24"/>
        </w:rPr>
        <w:t>4</w:t>
      </w:r>
      <w:r>
        <w:rPr>
          <w:sz w:val="24"/>
          <w:szCs w:val="24"/>
        </w:rPr>
        <w:t xml:space="preserve"> год» Совет народных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314D7E">
        <w:rPr>
          <w:sz w:val="24"/>
          <w:szCs w:val="24"/>
        </w:rPr>
        <w:t>4</w:t>
      </w:r>
      <w:r>
        <w:rPr>
          <w:sz w:val="24"/>
          <w:szCs w:val="24"/>
        </w:rPr>
        <w:t xml:space="preserve"> год.        Приложение  № 1.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Обнародовать данное решение</w:t>
      </w:r>
      <w:r w:rsidR="00966E42">
        <w:rPr>
          <w:sz w:val="24"/>
          <w:szCs w:val="24"/>
        </w:rPr>
        <w:t xml:space="preserve"> в газете «Заря»</w:t>
      </w:r>
      <w:r>
        <w:rPr>
          <w:sz w:val="24"/>
          <w:szCs w:val="24"/>
        </w:rPr>
        <w:t>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E1408C" w:rsidRDefault="00E1408C" w:rsidP="00E1408C">
      <w:pPr>
        <w:jc w:val="right"/>
      </w:pPr>
      <w:r>
        <w:lastRenderedPageBreak/>
        <w:t>Приложение № 1</w:t>
      </w:r>
    </w:p>
    <w:p w:rsidR="00E1408C" w:rsidRDefault="00E1408C" w:rsidP="00E1408C">
      <w:pPr>
        <w:jc w:val="right"/>
      </w:pPr>
      <w:r>
        <w:t xml:space="preserve"> к решению Совета народных депутатов </w:t>
      </w:r>
    </w:p>
    <w:p w:rsidR="00E1408C" w:rsidRDefault="00E1408C" w:rsidP="00E1408C">
      <w:pPr>
        <w:jc w:val="right"/>
      </w:pPr>
      <w:r>
        <w:t xml:space="preserve">муниципального образования </w:t>
      </w:r>
    </w:p>
    <w:p w:rsidR="00E1408C" w:rsidRDefault="00E1408C" w:rsidP="00E1408C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1408C" w:rsidRDefault="00E1408C" w:rsidP="00E1408C">
      <w:pPr>
        <w:jc w:val="right"/>
      </w:pPr>
      <w:r>
        <w:t xml:space="preserve">От </w:t>
      </w:r>
      <w:r w:rsidR="0014131F">
        <w:t>29.05</w:t>
      </w:r>
      <w:r>
        <w:t>.201</w:t>
      </w:r>
      <w:r w:rsidR="00314D7E">
        <w:t>5</w:t>
      </w:r>
      <w:r>
        <w:t xml:space="preserve">г. № </w:t>
      </w:r>
      <w:r w:rsidR="00314D7E">
        <w:t>120</w:t>
      </w:r>
    </w:p>
    <w:p w:rsidR="00E1408C" w:rsidRDefault="00E1408C" w:rsidP="00E1408C">
      <w:pPr>
        <w:jc w:val="right"/>
      </w:pPr>
    </w:p>
    <w:p w:rsidR="00E1408C" w:rsidRPr="0014131F" w:rsidRDefault="00E1408C" w:rsidP="00E1408C">
      <w:pPr>
        <w:jc w:val="right"/>
        <w:rPr>
          <w:sz w:val="24"/>
          <w:szCs w:val="24"/>
        </w:rPr>
      </w:pPr>
    </w:p>
    <w:p w:rsidR="0014131F" w:rsidRPr="0014131F" w:rsidRDefault="00E1408C" w:rsidP="0014131F">
      <w:pPr>
        <w:rPr>
          <w:b/>
          <w:sz w:val="24"/>
          <w:szCs w:val="24"/>
        </w:rPr>
      </w:pPr>
      <w:r w:rsidRPr="0014131F">
        <w:rPr>
          <w:b/>
          <w:sz w:val="24"/>
          <w:szCs w:val="24"/>
        </w:rPr>
        <w:t xml:space="preserve">                                                        </w:t>
      </w:r>
      <w:r w:rsidR="0014131F">
        <w:rPr>
          <w:b/>
          <w:sz w:val="24"/>
          <w:szCs w:val="24"/>
        </w:rPr>
        <w:t xml:space="preserve">      </w:t>
      </w:r>
      <w:r w:rsidR="0014131F" w:rsidRPr="0014131F">
        <w:rPr>
          <w:b/>
          <w:sz w:val="24"/>
          <w:szCs w:val="24"/>
        </w:rPr>
        <w:t xml:space="preserve">  О Т Ч Е Т </w:t>
      </w:r>
    </w:p>
    <w:p w:rsidR="0014131F" w:rsidRPr="0014131F" w:rsidRDefault="0014131F" w:rsidP="0014131F">
      <w:pPr>
        <w:rPr>
          <w:b/>
          <w:sz w:val="24"/>
          <w:szCs w:val="24"/>
        </w:rPr>
      </w:pPr>
      <w:r w:rsidRPr="0014131F">
        <w:rPr>
          <w:b/>
          <w:sz w:val="24"/>
          <w:szCs w:val="24"/>
        </w:rPr>
        <w:t xml:space="preserve">                         Об исполнении  бюджета муниципального образования  </w:t>
      </w:r>
    </w:p>
    <w:p w:rsidR="0014131F" w:rsidRPr="0014131F" w:rsidRDefault="0014131F" w:rsidP="0014131F">
      <w:pPr>
        <w:rPr>
          <w:b/>
          <w:sz w:val="24"/>
          <w:szCs w:val="24"/>
        </w:rPr>
      </w:pPr>
      <w:r w:rsidRPr="0014131F">
        <w:rPr>
          <w:b/>
          <w:sz w:val="24"/>
          <w:szCs w:val="24"/>
        </w:rPr>
        <w:t xml:space="preserve">                              «</w:t>
      </w:r>
      <w:proofErr w:type="spellStart"/>
      <w:r w:rsidRPr="0014131F">
        <w:rPr>
          <w:b/>
          <w:sz w:val="24"/>
          <w:szCs w:val="24"/>
        </w:rPr>
        <w:t>Дукмасовское</w:t>
      </w:r>
      <w:proofErr w:type="spellEnd"/>
      <w:r w:rsidRPr="0014131F">
        <w:rPr>
          <w:b/>
          <w:sz w:val="24"/>
          <w:szCs w:val="24"/>
        </w:rPr>
        <w:t xml:space="preserve"> сельское поселение» за 2014 год.</w:t>
      </w:r>
    </w:p>
    <w:p w:rsidR="0014131F" w:rsidRPr="0014131F" w:rsidRDefault="0014131F" w:rsidP="0014131F">
      <w:pPr>
        <w:rPr>
          <w:b/>
          <w:sz w:val="24"/>
          <w:szCs w:val="24"/>
        </w:rPr>
      </w:pPr>
    </w:p>
    <w:p w:rsidR="0014131F" w:rsidRPr="0014131F" w:rsidRDefault="0014131F" w:rsidP="0014131F">
      <w:pPr>
        <w:rPr>
          <w:b/>
          <w:sz w:val="24"/>
          <w:szCs w:val="24"/>
        </w:rPr>
      </w:pPr>
    </w:p>
    <w:p w:rsidR="0014131F" w:rsidRPr="0014131F" w:rsidRDefault="0014131F" w:rsidP="0014131F">
      <w:pPr>
        <w:rPr>
          <w:sz w:val="24"/>
          <w:szCs w:val="24"/>
        </w:rPr>
      </w:pPr>
    </w:p>
    <w:p w:rsidR="0014131F" w:rsidRPr="0014131F" w:rsidRDefault="0014131F" w:rsidP="0014131F">
      <w:pPr>
        <w:rPr>
          <w:sz w:val="24"/>
          <w:szCs w:val="24"/>
        </w:rPr>
      </w:pPr>
    </w:p>
    <w:p w:rsidR="0014131F" w:rsidRPr="0014131F" w:rsidRDefault="0014131F" w:rsidP="0014131F">
      <w:pPr>
        <w:rPr>
          <w:sz w:val="24"/>
          <w:szCs w:val="24"/>
        </w:rPr>
      </w:pPr>
      <w:r w:rsidRPr="0014131F">
        <w:rPr>
          <w:sz w:val="24"/>
          <w:szCs w:val="24"/>
        </w:rPr>
        <w:t>Статья 1. Об утверждении отчета об исполнении  бюджета муниципального образования «</w:t>
      </w:r>
      <w:proofErr w:type="spellStart"/>
      <w:r w:rsidRPr="0014131F">
        <w:rPr>
          <w:sz w:val="24"/>
          <w:szCs w:val="24"/>
        </w:rPr>
        <w:t>Дукмасовское</w:t>
      </w:r>
      <w:proofErr w:type="spellEnd"/>
      <w:r w:rsidRPr="0014131F">
        <w:rPr>
          <w:sz w:val="24"/>
          <w:szCs w:val="24"/>
        </w:rPr>
        <w:t xml:space="preserve"> сельское поселение» за 2014 год.</w:t>
      </w:r>
    </w:p>
    <w:p w:rsidR="0014131F" w:rsidRPr="0014131F" w:rsidRDefault="0014131F" w:rsidP="0014131F">
      <w:pPr>
        <w:rPr>
          <w:sz w:val="24"/>
          <w:szCs w:val="24"/>
        </w:rPr>
      </w:pPr>
    </w:p>
    <w:p w:rsidR="0014131F" w:rsidRPr="0014131F" w:rsidRDefault="0014131F" w:rsidP="001413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Pr="0014131F">
        <w:rPr>
          <w:sz w:val="24"/>
          <w:szCs w:val="24"/>
        </w:rPr>
        <w:t>Утвердить отчет об исполнении  бюджета МО «</w:t>
      </w:r>
      <w:proofErr w:type="spellStart"/>
      <w:r w:rsidRPr="0014131F">
        <w:rPr>
          <w:sz w:val="24"/>
          <w:szCs w:val="24"/>
        </w:rPr>
        <w:t>Дукмасовское</w:t>
      </w:r>
      <w:proofErr w:type="spellEnd"/>
      <w:r w:rsidRPr="0014131F">
        <w:rPr>
          <w:sz w:val="24"/>
          <w:szCs w:val="24"/>
        </w:rPr>
        <w:t xml:space="preserve"> сельское поселение» за 2014 года по доходам в сумме 65640,1 тысяч рублей, по расходам в сумме 4546,7 тысячи рублей с превышением  доходов над расходами в сумме  2017,3тысяч рублей.</w:t>
      </w:r>
    </w:p>
    <w:p w:rsidR="0014131F" w:rsidRPr="0014131F" w:rsidRDefault="0014131F" w:rsidP="0014131F">
      <w:pPr>
        <w:rPr>
          <w:sz w:val="24"/>
          <w:szCs w:val="24"/>
        </w:rPr>
      </w:pPr>
    </w:p>
    <w:p w:rsidR="0014131F" w:rsidRPr="0014131F" w:rsidRDefault="0014131F" w:rsidP="0014131F">
      <w:pPr>
        <w:rPr>
          <w:sz w:val="24"/>
          <w:szCs w:val="24"/>
        </w:rPr>
      </w:pPr>
      <w:r w:rsidRPr="0014131F">
        <w:rPr>
          <w:sz w:val="24"/>
          <w:szCs w:val="24"/>
        </w:rPr>
        <w:t>Статья 2. Об утверждении исполнения  бюджета муниципального образования «</w:t>
      </w:r>
      <w:proofErr w:type="spellStart"/>
      <w:r w:rsidRPr="0014131F">
        <w:rPr>
          <w:sz w:val="24"/>
          <w:szCs w:val="24"/>
        </w:rPr>
        <w:t>Дукмасовское</w:t>
      </w:r>
      <w:proofErr w:type="spellEnd"/>
      <w:r w:rsidRPr="0014131F">
        <w:rPr>
          <w:sz w:val="24"/>
          <w:szCs w:val="24"/>
        </w:rPr>
        <w:t xml:space="preserve"> сельское поселение» за 201</w:t>
      </w:r>
      <w:r>
        <w:rPr>
          <w:sz w:val="24"/>
          <w:szCs w:val="24"/>
        </w:rPr>
        <w:t>4</w:t>
      </w:r>
      <w:r w:rsidRPr="0014131F">
        <w:rPr>
          <w:sz w:val="24"/>
          <w:szCs w:val="24"/>
        </w:rPr>
        <w:t xml:space="preserve"> год</w:t>
      </w:r>
    </w:p>
    <w:p w:rsidR="0014131F" w:rsidRPr="0014131F" w:rsidRDefault="0014131F" w:rsidP="001413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131F">
        <w:rPr>
          <w:sz w:val="24"/>
          <w:szCs w:val="24"/>
        </w:rPr>
        <w:t>Утвердить исполнение</w:t>
      </w:r>
      <w:proofErr w:type="gramStart"/>
      <w:r w:rsidRPr="0014131F">
        <w:rPr>
          <w:sz w:val="24"/>
          <w:szCs w:val="24"/>
        </w:rPr>
        <w:t xml:space="preserve"> :</w:t>
      </w:r>
      <w:proofErr w:type="gramEnd"/>
    </w:p>
    <w:p w:rsidR="0014131F" w:rsidRPr="0014131F" w:rsidRDefault="0014131F" w:rsidP="0014131F">
      <w:pPr>
        <w:suppressAutoHyphens/>
        <w:rPr>
          <w:sz w:val="24"/>
          <w:szCs w:val="24"/>
        </w:rPr>
      </w:pPr>
      <w:r w:rsidRPr="0014131F">
        <w:rPr>
          <w:sz w:val="24"/>
          <w:szCs w:val="24"/>
        </w:rPr>
        <w:t>по доходам  бюджета муниципального образования «</w:t>
      </w:r>
      <w:proofErr w:type="spellStart"/>
      <w:r w:rsidRPr="0014131F">
        <w:rPr>
          <w:sz w:val="24"/>
          <w:szCs w:val="24"/>
        </w:rPr>
        <w:t>Дукмасовское</w:t>
      </w:r>
      <w:proofErr w:type="spellEnd"/>
      <w:r w:rsidRPr="0014131F">
        <w:rPr>
          <w:sz w:val="24"/>
          <w:szCs w:val="24"/>
        </w:rPr>
        <w:t xml:space="preserve"> сельское поселение»  за 2014год согласно приложению №1 к настоящему отчету;</w:t>
      </w:r>
    </w:p>
    <w:p w:rsidR="0014131F" w:rsidRPr="0014131F" w:rsidRDefault="0014131F" w:rsidP="0014131F">
      <w:pPr>
        <w:suppressAutoHyphens/>
        <w:rPr>
          <w:sz w:val="24"/>
          <w:szCs w:val="24"/>
        </w:rPr>
      </w:pPr>
      <w:r w:rsidRPr="0014131F">
        <w:rPr>
          <w:sz w:val="24"/>
          <w:szCs w:val="24"/>
        </w:rPr>
        <w:t>по распределению расходов  бюджета муниципального образования «</w:t>
      </w:r>
      <w:proofErr w:type="spellStart"/>
      <w:r w:rsidRPr="0014131F">
        <w:rPr>
          <w:sz w:val="24"/>
          <w:szCs w:val="24"/>
        </w:rPr>
        <w:t>Дукмасовское</w:t>
      </w:r>
      <w:proofErr w:type="spellEnd"/>
      <w:r w:rsidRPr="0014131F">
        <w:rPr>
          <w:sz w:val="24"/>
          <w:szCs w:val="24"/>
        </w:rPr>
        <w:t xml:space="preserve"> сельское поселение» за 2014 год по разделам и подразделам функциональной классификации расходов бюджетов Российской Федерации согласно приложению № 2 к настоящему отчету.</w:t>
      </w:r>
    </w:p>
    <w:p w:rsidR="0014131F" w:rsidRPr="0014131F" w:rsidRDefault="0014131F" w:rsidP="0014131F">
      <w:pPr>
        <w:rPr>
          <w:sz w:val="24"/>
          <w:szCs w:val="24"/>
        </w:rPr>
      </w:pPr>
    </w:p>
    <w:p w:rsidR="00E1408C" w:rsidRPr="00314D7E" w:rsidRDefault="00E1408C" w:rsidP="0014131F">
      <w:pPr>
        <w:rPr>
          <w:color w:val="FF0000"/>
        </w:rPr>
      </w:pPr>
    </w:p>
    <w:p w:rsidR="00E1408C" w:rsidRPr="00314D7E" w:rsidRDefault="00E1408C" w:rsidP="00E1408C">
      <w:pPr>
        <w:rPr>
          <w:color w:val="FF0000"/>
        </w:rPr>
      </w:pPr>
    </w:p>
    <w:p w:rsidR="00E1408C" w:rsidRPr="0014131F" w:rsidRDefault="00E1408C" w:rsidP="00E1408C">
      <w:pPr>
        <w:rPr>
          <w:sz w:val="24"/>
          <w:szCs w:val="24"/>
        </w:rPr>
      </w:pPr>
    </w:p>
    <w:p w:rsidR="00E1408C" w:rsidRPr="0014131F" w:rsidRDefault="00E1408C" w:rsidP="00E1408C">
      <w:pPr>
        <w:rPr>
          <w:sz w:val="24"/>
          <w:szCs w:val="24"/>
        </w:rPr>
      </w:pPr>
    </w:p>
    <w:p w:rsidR="00E1408C" w:rsidRPr="0014131F" w:rsidRDefault="0014131F" w:rsidP="00E14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408C" w:rsidRPr="0014131F">
        <w:rPr>
          <w:sz w:val="24"/>
          <w:szCs w:val="24"/>
        </w:rPr>
        <w:t>Глава  муниципального образования</w:t>
      </w:r>
    </w:p>
    <w:p w:rsidR="00E1408C" w:rsidRPr="0014131F" w:rsidRDefault="0014131F" w:rsidP="00E14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408C" w:rsidRPr="0014131F">
        <w:rPr>
          <w:sz w:val="24"/>
          <w:szCs w:val="24"/>
        </w:rPr>
        <w:t>«</w:t>
      </w:r>
      <w:proofErr w:type="spellStart"/>
      <w:r w:rsidR="00E1408C" w:rsidRPr="0014131F">
        <w:rPr>
          <w:sz w:val="24"/>
          <w:szCs w:val="24"/>
        </w:rPr>
        <w:t>Дукмасовское</w:t>
      </w:r>
      <w:proofErr w:type="spellEnd"/>
      <w:r w:rsidR="00E1408C" w:rsidRPr="0014131F">
        <w:rPr>
          <w:sz w:val="24"/>
          <w:szCs w:val="24"/>
        </w:rPr>
        <w:t xml:space="preserve"> сельское поселение» ____________________ </w:t>
      </w:r>
      <w:proofErr w:type="spellStart"/>
      <w:r w:rsidR="00E1408C" w:rsidRPr="0014131F">
        <w:rPr>
          <w:sz w:val="24"/>
          <w:szCs w:val="24"/>
        </w:rPr>
        <w:t>В.П.Шикенин</w:t>
      </w:r>
      <w:proofErr w:type="spellEnd"/>
    </w:p>
    <w:p w:rsidR="00E1408C" w:rsidRPr="0014131F" w:rsidRDefault="00E1408C" w:rsidP="00E1408C">
      <w:pPr>
        <w:rPr>
          <w:sz w:val="24"/>
          <w:szCs w:val="24"/>
        </w:rPr>
      </w:pPr>
    </w:p>
    <w:p w:rsidR="00E1408C" w:rsidRPr="0014131F" w:rsidRDefault="00E1408C" w:rsidP="00E1408C">
      <w:pPr>
        <w:rPr>
          <w:sz w:val="24"/>
          <w:szCs w:val="24"/>
        </w:rPr>
      </w:pPr>
    </w:p>
    <w:p w:rsidR="00E1408C" w:rsidRDefault="00E1408C" w:rsidP="00E1408C"/>
    <w:p w:rsidR="00E1408C" w:rsidRDefault="00E1408C" w:rsidP="00E1408C"/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p w:rsidR="00E1408C" w:rsidRDefault="00E1408C" w:rsidP="00E1408C">
      <w:pPr>
        <w:rPr>
          <w:b/>
          <w:sz w:val="28"/>
          <w:szCs w:val="28"/>
        </w:rPr>
      </w:pPr>
    </w:p>
    <w:sectPr w:rsidR="00E1408C" w:rsidSect="003344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F4242"/>
    <w:rsid w:val="0014131F"/>
    <w:rsid w:val="00201F24"/>
    <w:rsid w:val="00210278"/>
    <w:rsid w:val="00257B7B"/>
    <w:rsid w:val="002956FD"/>
    <w:rsid w:val="002A7B4A"/>
    <w:rsid w:val="002A7EFF"/>
    <w:rsid w:val="00314D7E"/>
    <w:rsid w:val="00332C28"/>
    <w:rsid w:val="003344C9"/>
    <w:rsid w:val="00345D95"/>
    <w:rsid w:val="00380995"/>
    <w:rsid w:val="004656B9"/>
    <w:rsid w:val="0060500A"/>
    <w:rsid w:val="00667012"/>
    <w:rsid w:val="00843634"/>
    <w:rsid w:val="00932DE9"/>
    <w:rsid w:val="00966E42"/>
    <w:rsid w:val="009D7CC7"/>
    <w:rsid w:val="00A513EC"/>
    <w:rsid w:val="00A5742A"/>
    <w:rsid w:val="00AB43A4"/>
    <w:rsid w:val="00C53647"/>
    <w:rsid w:val="00C65CC3"/>
    <w:rsid w:val="00D3316E"/>
    <w:rsid w:val="00E1408C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2015-06-01T08:29:00Z</cp:lastPrinted>
  <dcterms:created xsi:type="dcterms:W3CDTF">2012-05-10T10:16:00Z</dcterms:created>
  <dcterms:modified xsi:type="dcterms:W3CDTF">2015-06-01T08:29:00Z</dcterms:modified>
</cp:coreProperties>
</file>