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3A4" w:rsidRDefault="0060500A" w:rsidP="00AB43A4">
      <w:pPr>
        <w:pStyle w:val="a3"/>
        <w:jc w:val="left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A31C61A" wp14:editId="02898248">
            <wp:simplePos x="0" y="0"/>
            <wp:positionH relativeFrom="column">
              <wp:posOffset>-115570</wp:posOffset>
            </wp:positionH>
            <wp:positionV relativeFrom="paragraph">
              <wp:posOffset>-118110</wp:posOffset>
            </wp:positionV>
            <wp:extent cx="944245" cy="974090"/>
            <wp:effectExtent l="0" t="0" r="8255" b="0"/>
            <wp:wrapTight wrapText="bothSides">
              <wp:wrapPolygon edited="0">
                <wp:start x="0" y="0"/>
                <wp:lineTo x="0" y="21121"/>
                <wp:lineTo x="21353" y="21121"/>
                <wp:lineTo x="2135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noProof/>
        </w:rPr>
        <w:drawing>
          <wp:anchor distT="0" distB="0" distL="114300" distR="114300" simplePos="0" relativeHeight="251656704" behindDoc="1" locked="0" layoutInCell="1" allowOverlap="1" wp14:anchorId="3BC4FBE5" wp14:editId="0F00510B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3" name="Рисунок 3" descr="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3A4">
        <w:rPr>
          <w:b/>
          <w:sz w:val="24"/>
          <w:szCs w:val="24"/>
        </w:rPr>
        <w:t xml:space="preserve">                           Российская Федерация          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Республика Адыгея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Совет народных депутатов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муниципального образования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«</w:t>
      </w:r>
      <w:proofErr w:type="spellStart"/>
      <w:r>
        <w:rPr>
          <w:b/>
          <w:sz w:val="24"/>
          <w:szCs w:val="24"/>
        </w:rPr>
        <w:t>Дукмасовское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B43A4" w:rsidRDefault="00AB43A4" w:rsidP="00AB43A4">
      <w:pPr>
        <w:rPr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28575" t="28575" r="28575" b="2857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4"/>
          <w:szCs w:val="24"/>
        </w:rPr>
        <w:t xml:space="preserve">         </w:t>
      </w:r>
    </w:p>
    <w:p w:rsidR="00966E42" w:rsidRDefault="00966E42" w:rsidP="00966E42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укмасов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2A7EFF">
        <w:rPr>
          <w:rFonts w:ascii="Times New Roman" w:hAnsi="Times New Roman"/>
          <w:sz w:val="24"/>
          <w:szCs w:val="24"/>
        </w:rPr>
        <w:t xml:space="preserve">                              </w:t>
      </w:r>
      <w:r w:rsidR="00FA57F1" w:rsidRPr="00FA57F1">
        <w:rPr>
          <w:rFonts w:ascii="Times New Roman" w:hAnsi="Times New Roman"/>
          <w:sz w:val="24"/>
          <w:szCs w:val="24"/>
        </w:rPr>
        <w:t>29.05</w:t>
      </w:r>
      <w:r w:rsidR="002A7E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38099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г.  </w:t>
      </w:r>
    </w:p>
    <w:p w:rsidR="00966E42" w:rsidRDefault="00966E42" w:rsidP="00966E42">
      <w:pPr>
        <w:pStyle w:val="a7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EE62B0">
        <w:rPr>
          <w:rFonts w:ascii="Times New Roman" w:hAnsi="Times New Roman"/>
          <w:sz w:val="24"/>
          <w:szCs w:val="24"/>
        </w:rPr>
        <w:t xml:space="preserve">                         №  121</w:t>
      </w:r>
    </w:p>
    <w:p w:rsidR="00966E42" w:rsidRDefault="00966E42" w:rsidP="00966E42">
      <w:pPr>
        <w:tabs>
          <w:tab w:val="left" w:pos="7695"/>
        </w:tabs>
      </w:pPr>
    </w:p>
    <w:p w:rsidR="00966E42" w:rsidRPr="00966E42" w:rsidRDefault="00966E42" w:rsidP="00966E42">
      <w:pPr>
        <w:tabs>
          <w:tab w:val="left" w:pos="7695"/>
        </w:tabs>
        <w:rPr>
          <w:sz w:val="24"/>
          <w:szCs w:val="24"/>
        </w:rPr>
      </w:pP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 xml:space="preserve">РЕШЕНИЕ   </w:t>
      </w:r>
    </w:p>
    <w:p w:rsidR="00966E42" w:rsidRPr="00966E42" w:rsidRDefault="00314D7E" w:rsidP="00966E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Двадцать второй </w:t>
      </w:r>
      <w:r w:rsidR="00966E42" w:rsidRPr="00966E42">
        <w:rPr>
          <w:sz w:val="24"/>
          <w:szCs w:val="24"/>
        </w:rPr>
        <w:t>сессии</w:t>
      </w:r>
      <w:r w:rsidR="00966E42" w:rsidRPr="00966E42">
        <w:rPr>
          <w:color w:val="FF0000"/>
          <w:sz w:val="24"/>
          <w:szCs w:val="24"/>
        </w:rPr>
        <w:t xml:space="preserve">  </w:t>
      </w:r>
      <w:r w:rsidR="00966E42" w:rsidRPr="00966E42">
        <w:rPr>
          <w:sz w:val="24"/>
          <w:szCs w:val="24"/>
        </w:rPr>
        <w:t>третьего созыва  Совета народных депутатов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  <w:r w:rsidRPr="00966E42">
        <w:rPr>
          <w:sz w:val="24"/>
          <w:szCs w:val="24"/>
        </w:rPr>
        <w:t>муниципального образования «</w:t>
      </w:r>
      <w:proofErr w:type="spellStart"/>
      <w:r w:rsidRPr="00966E42">
        <w:rPr>
          <w:sz w:val="24"/>
          <w:szCs w:val="24"/>
        </w:rPr>
        <w:t>Дукмасовское</w:t>
      </w:r>
      <w:proofErr w:type="spellEnd"/>
      <w:r w:rsidRPr="00966E42">
        <w:rPr>
          <w:sz w:val="24"/>
          <w:szCs w:val="24"/>
        </w:rPr>
        <w:t xml:space="preserve"> сельское поселение»</w:t>
      </w:r>
    </w:p>
    <w:p w:rsidR="00966E42" w:rsidRPr="00966E42" w:rsidRDefault="00966E42" w:rsidP="00966E42">
      <w:pPr>
        <w:jc w:val="center"/>
        <w:rPr>
          <w:sz w:val="24"/>
          <w:szCs w:val="24"/>
        </w:rPr>
      </w:pPr>
    </w:p>
    <w:p w:rsidR="00AB43A4" w:rsidRDefault="00AB43A4" w:rsidP="00AB43A4">
      <w:pPr>
        <w:rPr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AB43A4" w:rsidRDefault="00AB43A4" w:rsidP="00AB43A4">
      <w:pPr>
        <w:rPr>
          <w:b/>
          <w:sz w:val="24"/>
          <w:szCs w:val="24"/>
        </w:rPr>
      </w:pPr>
    </w:p>
    <w:p w:rsidR="00EE62B0" w:rsidRPr="00EE62B0" w:rsidRDefault="00EE62B0" w:rsidP="00EE62B0">
      <w:pPr>
        <w:outlineLvl w:val="0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 xml:space="preserve">Об отчете  Главы муниципального образования </w:t>
      </w:r>
    </w:p>
    <w:p w:rsidR="00EE62B0" w:rsidRDefault="00EE62B0" w:rsidP="00EE62B0">
      <w:pPr>
        <w:outlineLvl w:val="0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>«</w:t>
      </w:r>
      <w:proofErr w:type="spellStart"/>
      <w:r w:rsidRPr="00EE62B0">
        <w:rPr>
          <w:b/>
          <w:sz w:val="24"/>
          <w:szCs w:val="24"/>
        </w:rPr>
        <w:t>Дукмасовское</w:t>
      </w:r>
      <w:proofErr w:type="spellEnd"/>
      <w:r w:rsidRPr="00EE62B0">
        <w:rPr>
          <w:b/>
          <w:sz w:val="24"/>
          <w:szCs w:val="24"/>
        </w:rPr>
        <w:t xml:space="preserve"> сельское поселение» за  2014 год</w:t>
      </w:r>
    </w:p>
    <w:p w:rsidR="00EE62B0" w:rsidRDefault="00EE62B0" w:rsidP="00EE62B0">
      <w:pPr>
        <w:outlineLvl w:val="0"/>
        <w:rPr>
          <w:b/>
          <w:sz w:val="24"/>
          <w:szCs w:val="24"/>
        </w:rPr>
      </w:pPr>
    </w:p>
    <w:p w:rsidR="00EE62B0" w:rsidRPr="00EE62B0" w:rsidRDefault="00EE62B0" w:rsidP="00EE62B0">
      <w:pPr>
        <w:outlineLvl w:val="0"/>
        <w:rPr>
          <w:b/>
          <w:sz w:val="24"/>
          <w:szCs w:val="24"/>
        </w:rPr>
      </w:pPr>
    </w:p>
    <w:p w:rsidR="00EE62B0" w:rsidRPr="00EE62B0" w:rsidRDefault="00EE62B0" w:rsidP="00EE62B0">
      <w:pPr>
        <w:jc w:val="both"/>
        <w:rPr>
          <w:b/>
          <w:sz w:val="24"/>
          <w:szCs w:val="24"/>
        </w:rPr>
      </w:pPr>
    </w:p>
    <w:p w:rsidR="00EE62B0" w:rsidRPr="00EE62B0" w:rsidRDefault="00EE62B0" w:rsidP="00EE62B0">
      <w:pPr>
        <w:ind w:firstLine="540"/>
        <w:jc w:val="both"/>
        <w:rPr>
          <w:sz w:val="24"/>
          <w:szCs w:val="24"/>
        </w:rPr>
      </w:pPr>
      <w:r w:rsidRPr="00EE62B0">
        <w:rPr>
          <w:rFonts w:eastAsia="Arial Narrow"/>
          <w:sz w:val="24"/>
          <w:szCs w:val="24"/>
        </w:rPr>
        <w:t xml:space="preserve">      </w:t>
      </w:r>
      <w:r w:rsidRPr="00EE62B0">
        <w:rPr>
          <w:sz w:val="24"/>
          <w:szCs w:val="24"/>
        </w:rPr>
        <w:t>В соответствии с Федеральным законом от 06.10.2003 N131-ФЗ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 w:rsidRPr="00EE62B0">
        <w:rPr>
          <w:sz w:val="24"/>
          <w:szCs w:val="24"/>
        </w:rPr>
        <w:t xml:space="preserve"> сельское поселение», Совет  народных депутатов 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 w:rsidRPr="00EE62B0">
        <w:rPr>
          <w:sz w:val="24"/>
          <w:szCs w:val="24"/>
        </w:rPr>
        <w:t xml:space="preserve"> сельское поселение» </w:t>
      </w:r>
      <w:r w:rsidRPr="00EE62B0">
        <w:rPr>
          <w:b/>
          <w:sz w:val="24"/>
          <w:szCs w:val="24"/>
        </w:rPr>
        <w:t xml:space="preserve"> РЕШИЛ:</w:t>
      </w:r>
    </w:p>
    <w:p w:rsidR="00EE62B0" w:rsidRPr="00EE62B0" w:rsidRDefault="00EE62B0" w:rsidP="00EE62B0">
      <w:pPr>
        <w:ind w:firstLine="540"/>
        <w:jc w:val="both"/>
        <w:rPr>
          <w:b/>
          <w:sz w:val="24"/>
          <w:szCs w:val="24"/>
        </w:rPr>
      </w:pPr>
    </w:p>
    <w:p w:rsidR="00EE62B0" w:rsidRPr="00EE62B0" w:rsidRDefault="00EE62B0" w:rsidP="00EE62B0">
      <w:pPr>
        <w:ind w:firstLine="540"/>
        <w:jc w:val="both"/>
        <w:rPr>
          <w:b/>
          <w:sz w:val="24"/>
          <w:szCs w:val="24"/>
        </w:rPr>
      </w:pPr>
    </w:p>
    <w:p w:rsidR="00EE62B0" w:rsidRPr="00EE62B0" w:rsidRDefault="00EE62B0" w:rsidP="00EE62B0">
      <w:pPr>
        <w:pStyle w:val="a7"/>
        <w:widowControl w:val="0"/>
        <w:numPr>
          <w:ilvl w:val="0"/>
          <w:numId w:val="4"/>
        </w:numPr>
        <w:suppressAutoHyphens/>
        <w:spacing w:line="240" w:lineRule="auto"/>
        <w:ind w:left="0" w:firstLine="360"/>
        <w:jc w:val="both"/>
        <w:rPr>
          <w:sz w:val="24"/>
          <w:szCs w:val="24"/>
        </w:rPr>
      </w:pPr>
      <w:r w:rsidRPr="00EE62B0">
        <w:rPr>
          <w:rFonts w:ascii="Times New Roman" w:hAnsi="Times New Roman"/>
          <w:sz w:val="24"/>
          <w:szCs w:val="24"/>
        </w:rPr>
        <w:t>Принять к сведению отчет главы муниципального образования «</w:t>
      </w:r>
      <w:proofErr w:type="spellStart"/>
      <w:r w:rsidRPr="00EE62B0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Pr="00EE62B0">
        <w:rPr>
          <w:rFonts w:ascii="Times New Roman" w:hAnsi="Times New Roman"/>
          <w:sz w:val="24"/>
          <w:szCs w:val="24"/>
        </w:rPr>
        <w:t xml:space="preserve"> сельское  поселение»  за 2014 год  (</w:t>
      </w:r>
      <w:hyperlink r:id="rId8" w:history="1">
        <w:r w:rsidRPr="00EE62B0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отчет прилагается</w:t>
        </w:r>
      </w:hyperlink>
      <w:r w:rsidRPr="00EE62B0">
        <w:rPr>
          <w:rFonts w:ascii="Times New Roman" w:hAnsi="Times New Roman"/>
          <w:sz w:val="24"/>
          <w:szCs w:val="24"/>
        </w:rPr>
        <w:t>).</w:t>
      </w:r>
      <w:r w:rsidRPr="00EE62B0">
        <w:rPr>
          <w:rFonts w:ascii="Times New Roman" w:hAnsi="Times New Roman"/>
          <w:sz w:val="24"/>
          <w:szCs w:val="24"/>
        </w:rPr>
        <w:br/>
      </w:r>
      <w:r w:rsidRPr="00EE62B0">
        <w:rPr>
          <w:sz w:val="24"/>
          <w:szCs w:val="24"/>
        </w:rPr>
        <w:t xml:space="preserve">     </w:t>
      </w:r>
    </w:p>
    <w:p w:rsidR="00EE62B0" w:rsidRPr="00EE62B0" w:rsidRDefault="00EE62B0" w:rsidP="00EE62B0">
      <w:pPr>
        <w:ind w:firstLine="540"/>
        <w:jc w:val="both"/>
        <w:outlineLvl w:val="0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2. Поручить Главе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</w:t>
      </w:r>
      <w:r w:rsidRPr="00EE62B0">
        <w:rPr>
          <w:sz w:val="24"/>
          <w:szCs w:val="24"/>
        </w:rPr>
        <w:t>ознакомить с отчётом о проделанной работе за 2014 год население 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 w:rsidRPr="00EE62B0">
        <w:rPr>
          <w:sz w:val="24"/>
          <w:szCs w:val="24"/>
        </w:rPr>
        <w:t xml:space="preserve"> сельское поселение». </w:t>
      </w:r>
    </w:p>
    <w:p w:rsidR="00EE62B0" w:rsidRPr="00EE62B0" w:rsidRDefault="00EE62B0" w:rsidP="00EE62B0">
      <w:pPr>
        <w:ind w:firstLine="540"/>
        <w:jc w:val="both"/>
        <w:rPr>
          <w:sz w:val="24"/>
          <w:szCs w:val="24"/>
        </w:rPr>
      </w:pPr>
    </w:p>
    <w:p w:rsidR="00EE62B0" w:rsidRPr="00EE62B0" w:rsidRDefault="00EE62B0" w:rsidP="00EE62B0">
      <w:pPr>
        <w:jc w:val="both"/>
        <w:rPr>
          <w:b/>
          <w:sz w:val="24"/>
          <w:szCs w:val="24"/>
        </w:rPr>
      </w:pPr>
      <w:r w:rsidRPr="00EE62B0">
        <w:rPr>
          <w:rFonts w:eastAsia="Arial Narrow"/>
          <w:b/>
          <w:sz w:val="24"/>
          <w:szCs w:val="24"/>
        </w:rPr>
        <w:t xml:space="preserve">        </w:t>
      </w:r>
      <w:r w:rsidRPr="00EE62B0">
        <w:rPr>
          <w:sz w:val="24"/>
          <w:szCs w:val="24"/>
        </w:rPr>
        <w:t>3.Обнародовать настоящее решение</w:t>
      </w:r>
      <w:r>
        <w:rPr>
          <w:sz w:val="24"/>
          <w:szCs w:val="24"/>
        </w:rPr>
        <w:t xml:space="preserve"> в газете «Заря»</w:t>
      </w:r>
      <w:r w:rsidRPr="00EE62B0">
        <w:rPr>
          <w:sz w:val="24"/>
          <w:szCs w:val="24"/>
        </w:rPr>
        <w:t>.</w:t>
      </w:r>
    </w:p>
    <w:p w:rsidR="00EE62B0" w:rsidRPr="00EE62B0" w:rsidRDefault="00EE62B0" w:rsidP="00EE62B0">
      <w:pPr>
        <w:ind w:firstLine="540"/>
        <w:rPr>
          <w:b/>
          <w:sz w:val="24"/>
          <w:szCs w:val="24"/>
        </w:rPr>
      </w:pPr>
    </w:p>
    <w:p w:rsidR="00EE62B0" w:rsidRDefault="00EE62B0" w:rsidP="00EE62B0">
      <w:pPr>
        <w:ind w:firstLine="540"/>
        <w:rPr>
          <w:b/>
        </w:rPr>
      </w:pPr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Глава  муниципального образования</w:t>
      </w:r>
    </w:p>
    <w:p w:rsidR="00AB43A4" w:rsidRDefault="00AB43A4" w:rsidP="00AB43A4">
      <w:pPr>
        <w:rPr>
          <w:sz w:val="24"/>
          <w:szCs w:val="24"/>
        </w:rPr>
      </w:pP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Дукмасовское</w:t>
      </w:r>
      <w:proofErr w:type="spellEnd"/>
      <w:r>
        <w:rPr>
          <w:sz w:val="24"/>
          <w:szCs w:val="24"/>
        </w:rPr>
        <w:t xml:space="preserve"> сельское поселение» ____________________ </w:t>
      </w:r>
      <w:proofErr w:type="spellStart"/>
      <w:r>
        <w:rPr>
          <w:sz w:val="24"/>
          <w:szCs w:val="24"/>
        </w:rPr>
        <w:t>В.П.Шикенин</w:t>
      </w:r>
      <w:proofErr w:type="spellEnd"/>
    </w:p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AB43A4" w:rsidRDefault="00AB43A4" w:rsidP="00AB43A4"/>
    <w:p w:rsidR="00667012" w:rsidRDefault="00667012" w:rsidP="00667012">
      <w:pPr>
        <w:sectPr w:rsidR="00667012" w:rsidSect="00EE62B0">
          <w:pgSz w:w="11906" w:h="16838"/>
          <w:pgMar w:top="1134" w:right="1134" w:bottom="1134" w:left="1418" w:header="720" w:footer="720" w:gutter="0"/>
          <w:cols w:space="720"/>
        </w:sectPr>
      </w:pPr>
    </w:p>
    <w:p w:rsidR="00EE62B0" w:rsidRDefault="00EE62B0" w:rsidP="00EE62B0">
      <w:pPr>
        <w:jc w:val="right"/>
      </w:pPr>
      <w:r>
        <w:lastRenderedPageBreak/>
        <w:t>Приложение № 1</w:t>
      </w:r>
    </w:p>
    <w:p w:rsidR="00EE62B0" w:rsidRDefault="00EE62B0" w:rsidP="00EE62B0">
      <w:pPr>
        <w:jc w:val="right"/>
      </w:pPr>
      <w:r>
        <w:t xml:space="preserve"> к решению Совета народных депутатов </w:t>
      </w:r>
    </w:p>
    <w:p w:rsidR="00EE62B0" w:rsidRDefault="00EE62B0" w:rsidP="00EE62B0">
      <w:pPr>
        <w:jc w:val="right"/>
      </w:pPr>
      <w:r>
        <w:t xml:space="preserve">муниципального образования </w:t>
      </w:r>
    </w:p>
    <w:p w:rsidR="00EE62B0" w:rsidRDefault="00EE62B0" w:rsidP="00EE62B0">
      <w:pPr>
        <w:jc w:val="right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E62B0" w:rsidRDefault="00FA57F1" w:rsidP="00EE62B0">
      <w:pPr>
        <w:jc w:val="right"/>
      </w:pPr>
      <w:r>
        <w:t>От 29.05.</w:t>
      </w:r>
      <w:r w:rsidR="00EE62B0">
        <w:t>.2015г. № 121</w:t>
      </w:r>
    </w:p>
    <w:p w:rsidR="00EE62B0" w:rsidRDefault="00EE62B0" w:rsidP="00EE62B0">
      <w:pPr>
        <w:jc w:val="right"/>
      </w:pPr>
    </w:p>
    <w:p w:rsidR="00EE62B0" w:rsidRDefault="00EE62B0" w:rsidP="00EE62B0">
      <w:pPr>
        <w:jc w:val="right"/>
      </w:pPr>
    </w:p>
    <w:p w:rsidR="00EE62B0" w:rsidRPr="00EE62B0" w:rsidRDefault="00EE62B0" w:rsidP="00EE62B0">
      <w:pPr>
        <w:jc w:val="center"/>
        <w:rPr>
          <w:b/>
        </w:rPr>
      </w:pPr>
      <w:r w:rsidRPr="00EE62B0">
        <w:rPr>
          <w:b/>
        </w:rPr>
        <w:t>О Т Ч Е Т</w:t>
      </w:r>
    </w:p>
    <w:p w:rsidR="00EE62B0" w:rsidRPr="00EE62B0" w:rsidRDefault="00EE62B0" w:rsidP="00EE62B0">
      <w:pPr>
        <w:jc w:val="center"/>
        <w:outlineLvl w:val="0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>Главы муниципального образования</w:t>
      </w:r>
    </w:p>
    <w:p w:rsidR="00EE62B0" w:rsidRPr="00EE62B0" w:rsidRDefault="00EE62B0" w:rsidP="00EE62B0">
      <w:pPr>
        <w:jc w:val="center"/>
        <w:outlineLvl w:val="0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>«</w:t>
      </w:r>
      <w:proofErr w:type="spellStart"/>
      <w:r w:rsidRPr="00EE62B0">
        <w:rPr>
          <w:b/>
          <w:sz w:val="24"/>
          <w:szCs w:val="24"/>
        </w:rPr>
        <w:t>Дукмасовское</w:t>
      </w:r>
      <w:proofErr w:type="spellEnd"/>
      <w:r w:rsidRPr="00EE62B0">
        <w:rPr>
          <w:b/>
          <w:sz w:val="24"/>
          <w:szCs w:val="24"/>
        </w:rPr>
        <w:t xml:space="preserve"> сельское поселение» за  2014 год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sz w:val="24"/>
          <w:szCs w:val="24"/>
        </w:rPr>
        <w:t xml:space="preserve">                      Депутаты </w:t>
      </w:r>
      <w:proofErr w:type="spellStart"/>
      <w:r w:rsidRPr="00EE62B0">
        <w:rPr>
          <w:sz w:val="24"/>
          <w:szCs w:val="24"/>
        </w:rPr>
        <w:t>Дукмасовского</w:t>
      </w:r>
      <w:proofErr w:type="spellEnd"/>
      <w:r w:rsidRPr="00EE62B0">
        <w:rPr>
          <w:sz w:val="24"/>
          <w:szCs w:val="24"/>
        </w:rPr>
        <w:t xml:space="preserve"> сельского поселения</w:t>
      </w:r>
      <w:proofErr w:type="gramStart"/>
      <w:r w:rsidRPr="00EE62B0">
        <w:rPr>
          <w:sz w:val="24"/>
          <w:szCs w:val="24"/>
        </w:rPr>
        <w:t xml:space="preserve"> !</w:t>
      </w:r>
      <w:proofErr w:type="gramEnd"/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 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  Деятельность  Совета народных депутатов, Администрации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 w:rsidRPr="00EE62B0">
        <w:rPr>
          <w:sz w:val="24"/>
          <w:szCs w:val="24"/>
        </w:rPr>
        <w:t xml:space="preserve"> сельское поселение» в 2014 году осуществлялась в соответствии с Федеральным Законом Российской Федерации «Об общих принципах организации местного самоуправления в Российской Федерации» № 131,</w:t>
      </w:r>
      <w:r w:rsidRPr="00EE62B0">
        <w:rPr>
          <w:color w:val="FF0000"/>
          <w:sz w:val="24"/>
          <w:szCs w:val="24"/>
        </w:rPr>
        <w:t xml:space="preserve"> </w:t>
      </w:r>
      <w:r w:rsidRPr="00EE62B0">
        <w:rPr>
          <w:sz w:val="24"/>
          <w:szCs w:val="24"/>
        </w:rPr>
        <w:t>в котором определены вопросы местного значения</w:t>
      </w:r>
      <w:r w:rsidRPr="00EE62B0">
        <w:rPr>
          <w:color w:val="FF0000"/>
          <w:sz w:val="24"/>
          <w:szCs w:val="24"/>
        </w:rPr>
        <w:t xml:space="preserve">, </w:t>
      </w:r>
      <w:r w:rsidR="00EE62B0" w:rsidRPr="00EE62B0">
        <w:rPr>
          <w:sz w:val="24"/>
          <w:szCs w:val="24"/>
        </w:rPr>
        <w:t>законами</w:t>
      </w:r>
      <w:r w:rsidRPr="00EE62B0">
        <w:rPr>
          <w:sz w:val="24"/>
          <w:szCs w:val="24"/>
        </w:rPr>
        <w:t xml:space="preserve"> Российской Федерации, Республики Адыгея, Устава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 w:rsidRPr="00EE62B0">
        <w:rPr>
          <w:sz w:val="24"/>
          <w:szCs w:val="24"/>
        </w:rPr>
        <w:t xml:space="preserve"> сельское поселение», решений Совета народных  депутатов </w:t>
      </w:r>
      <w:proofErr w:type="spellStart"/>
      <w:r w:rsidRPr="00EE62B0">
        <w:rPr>
          <w:sz w:val="24"/>
          <w:szCs w:val="24"/>
        </w:rPr>
        <w:t>Дукмасовского</w:t>
      </w:r>
      <w:proofErr w:type="spellEnd"/>
      <w:r w:rsidRPr="00EE62B0">
        <w:rPr>
          <w:sz w:val="24"/>
          <w:szCs w:val="24"/>
        </w:rPr>
        <w:t xml:space="preserve">  сельского поселения. 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</w:t>
      </w:r>
      <w:r w:rsidRPr="00EE62B0">
        <w:rPr>
          <w:sz w:val="24"/>
          <w:szCs w:val="24"/>
        </w:rPr>
        <w:t xml:space="preserve">В соответствии с Уставом </w:t>
      </w:r>
      <w:proofErr w:type="spellStart"/>
      <w:r w:rsidRPr="00EE62B0">
        <w:rPr>
          <w:sz w:val="24"/>
          <w:szCs w:val="24"/>
        </w:rPr>
        <w:t>Дукмасовского</w:t>
      </w:r>
      <w:proofErr w:type="spellEnd"/>
      <w:r w:rsidRPr="00EE62B0">
        <w:rPr>
          <w:sz w:val="24"/>
          <w:szCs w:val="24"/>
        </w:rPr>
        <w:t xml:space="preserve"> сельского поселения органами местного самоуправления на территории </w:t>
      </w:r>
      <w:r w:rsidR="00EE62B0">
        <w:rPr>
          <w:sz w:val="24"/>
          <w:szCs w:val="24"/>
        </w:rPr>
        <w:t xml:space="preserve">поселения </w:t>
      </w:r>
      <w:r w:rsidRPr="00EE62B0">
        <w:rPr>
          <w:sz w:val="24"/>
          <w:szCs w:val="24"/>
        </w:rPr>
        <w:t>явля</w:t>
      </w:r>
      <w:r w:rsidR="00EE62B0">
        <w:rPr>
          <w:sz w:val="24"/>
          <w:szCs w:val="24"/>
        </w:rPr>
        <w:t>е</w:t>
      </w:r>
      <w:r w:rsidRPr="00EE62B0">
        <w:rPr>
          <w:sz w:val="24"/>
          <w:szCs w:val="24"/>
        </w:rPr>
        <w:t xml:space="preserve">тся </w:t>
      </w:r>
      <w:r w:rsidR="00EE62B0">
        <w:rPr>
          <w:sz w:val="24"/>
          <w:szCs w:val="24"/>
        </w:rPr>
        <w:t>С</w:t>
      </w:r>
      <w:r w:rsidRPr="00EE62B0">
        <w:rPr>
          <w:sz w:val="24"/>
          <w:szCs w:val="24"/>
        </w:rPr>
        <w:t>овет народных депутатов, избранный в 2012 году в количестве 10 человек и администрация сельского поселения.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</w:t>
      </w:r>
    </w:p>
    <w:p w:rsidR="00667012" w:rsidRPr="00EE62B0" w:rsidRDefault="00667012" w:rsidP="00EE62B0">
      <w:pPr>
        <w:jc w:val="both"/>
        <w:rPr>
          <w:rFonts w:eastAsia="SimSun"/>
          <w:b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</w:t>
      </w:r>
      <w:r w:rsidRPr="00EE62B0">
        <w:rPr>
          <w:sz w:val="24"/>
          <w:szCs w:val="24"/>
        </w:rPr>
        <w:t>Количество жителей поселения составляет -</w:t>
      </w:r>
      <w:r w:rsidRPr="00EE62B0">
        <w:rPr>
          <w:b/>
          <w:sz w:val="24"/>
          <w:szCs w:val="24"/>
        </w:rPr>
        <w:t>2232</w:t>
      </w:r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>человек</w:t>
      </w:r>
      <w:proofErr w:type="gramStart"/>
      <w:r w:rsidRPr="00EE62B0">
        <w:rPr>
          <w:b/>
          <w:sz w:val="24"/>
          <w:szCs w:val="24"/>
        </w:rPr>
        <w:t xml:space="preserve"> </w:t>
      </w:r>
      <w:r w:rsidRPr="00EE62B0">
        <w:rPr>
          <w:sz w:val="24"/>
          <w:szCs w:val="24"/>
        </w:rPr>
        <w:t>.</w:t>
      </w:r>
      <w:proofErr w:type="gramEnd"/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>За 2014 год</w:t>
      </w:r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>родилось - 22  детей,  умерло 19 человек.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sz w:val="24"/>
          <w:szCs w:val="24"/>
        </w:rPr>
        <w:t xml:space="preserve"> Пенсионеров</w:t>
      </w:r>
      <w:r w:rsidRPr="00EE62B0">
        <w:rPr>
          <w:b/>
          <w:sz w:val="24"/>
          <w:szCs w:val="24"/>
        </w:rPr>
        <w:t xml:space="preserve"> 486 чел</w:t>
      </w:r>
      <w:r w:rsidRPr="00EE62B0">
        <w:rPr>
          <w:sz w:val="24"/>
          <w:szCs w:val="24"/>
        </w:rPr>
        <w:t>. Из них 2 участников ВОВ, 32 чел тружеников тыла,</w:t>
      </w:r>
      <w:r w:rsidRPr="00EE62B0">
        <w:rPr>
          <w:rFonts w:eastAsia="Arial"/>
          <w:sz w:val="24"/>
          <w:szCs w:val="24"/>
        </w:rPr>
        <w:t xml:space="preserve"> </w:t>
      </w:r>
      <w:r w:rsidRPr="00EE62B0">
        <w:rPr>
          <w:sz w:val="24"/>
          <w:szCs w:val="24"/>
        </w:rPr>
        <w:t>1 чел. блокадница Ленинграда, 12 вдов участников ВОВ.</w:t>
      </w:r>
    </w:p>
    <w:p w:rsidR="00667012" w:rsidRPr="00EE62B0" w:rsidRDefault="00667012" w:rsidP="00EE62B0">
      <w:pPr>
        <w:jc w:val="both"/>
        <w:rPr>
          <w:rFonts w:eastAsia="SimSun"/>
          <w:b/>
          <w:sz w:val="24"/>
          <w:szCs w:val="24"/>
        </w:rPr>
      </w:pP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b/>
          <w:sz w:val="24"/>
          <w:szCs w:val="24"/>
        </w:rPr>
        <w:t xml:space="preserve">  </w:t>
      </w:r>
      <w:r w:rsidRPr="00EE62B0">
        <w:rPr>
          <w:sz w:val="24"/>
          <w:szCs w:val="24"/>
        </w:rPr>
        <w:t>Кроме того на территории сельского поселения проживают</w:t>
      </w:r>
      <w:r w:rsidRPr="00EE62B0">
        <w:rPr>
          <w:b/>
          <w:sz w:val="24"/>
          <w:szCs w:val="24"/>
        </w:rPr>
        <w:t xml:space="preserve">  2 ликвидатора ЧАЭС, 14 участников боевых действий</w:t>
      </w:r>
      <w:proofErr w:type="gramStart"/>
      <w:r w:rsidRPr="00EE62B0">
        <w:rPr>
          <w:b/>
          <w:sz w:val="24"/>
          <w:szCs w:val="24"/>
        </w:rPr>
        <w:t xml:space="preserve"> .</w:t>
      </w:r>
      <w:proofErr w:type="gramEnd"/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</w:t>
      </w:r>
      <w:r w:rsidRPr="00EE62B0">
        <w:rPr>
          <w:sz w:val="24"/>
          <w:szCs w:val="24"/>
        </w:rPr>
        <w:t>Детей и учащейся молодежи</w:t>
      </w:r>
      <w:r w:rsidRPr="00EE62B0">
        <w:rPr>
          <w:b/>
          <w:sz w:val="24"/>
          <w:szCs w:val="24"/>
        </w:rPr>
        <w:t xml:space="preserve"> 410 чел</w:t>
      </w:r>
      <w:r w:rsidRPr="00EE62B0">
        <w:rPr>
          <w:sz w:val="24"/>
          <w:szCs w:val="24"/>
        </w:rPr>
        <w:t>. Население трудоспособного возраста</w:t>
      </w:r>
      <w:r w:rsidRPr="00EE62B0">
        <w:rPr>
          <w:b/>
          <w:sz w:val="24"/>
          <w:szCs w:val="24"/>
        </w:rPr>
        <w:t xml:space="preserve"> 1345 чел., </w:t>
      </w:r>
      <w:r w:rsidRPr="00EE62B0">
        <w:rPr>
          <w:sz w:val="24"/>
          <w:szCs w:val="24"/>
        </w:rPr>
        <w:t xml:space="preserve">в основном  занимающихся  ведением ЛПХ. </w:t>
      </w:r>
    </w:p>
    <w:p w:rsidR="00667012" w:rsidRPr="00EE62B0" w:rsidRDefault="00667012" w:rsidP="00EE62B0">
      <w:pPr>
        <w:jc w:val="both"/>
        <w:outlineLvl w:val="0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</w:t>
      </w:r>
      <w:r w:rsidRPr="00EE62B0">
        <w:rPr>
          <w:sz w:val="24"/>
          <w:szCs w:val="24"/>
        </w:rPr>
        <w:t xml:space="preserve">В центре занятости состоит </w:t>
      </w:r>
      <w:r w:rsidRPr="00EE62B0">
        <w:rPr>
          <w:b/>
          <w:sz w:val="24"/>
          <w:szCs w:val="24"/>
        </w:rPr>
        <w:t>12 человек</w:t>
      </w:r>
      <w:r w:rsidRPr="00EE62B0">
        <w:rPr>
          <w:sz w:val="24"/>
          <w:szCs w:val="24"/>
        </w:rPr>
        <w:t>.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</w:t>
      </w:r>
      <w:r w:rsidRPr="00EE62B0">
        <w:rPr>
          <w:sz w:val="24"/>
          <w:szCs w:val="24"/>
        </w:rPr>
        <w:t xml:space="preserve">На территории сельского поселения проживают представители нескольких </w:t>
      </w:r>
      <w:proofErr w:type="spellStart"/>
      <w:proofErr w:type="gramStart"/>
      <w:r w:rsidRPr="00EE62B0">
        <w:rPr>
          <w:sz w:val="24"/>
          <w:szCs w:val="24"/>
        </w:rPr>
        <w:t>националь-ностей</w:t>
      </w:r>
      <w:proofErr w:type="spellEnd"/>
      <w:proofErr w:type="gramEnd"/>
      <w:r w:rsidRPr="00EE62B0">
        <w:rPr>
          <w:sz w:val="24"/>
          <w:szCs w:val="24"/>
        </w:rPr>
        <w:t xml:space="preserve">, отличающихся толерантностью, уважительным отношением к национальным традициям других народов. </w:t>
      </w:r>
      <w:r w:rsidRPr="00EE62B0">
        <w:rPr>
          <w:sz w:val="24"/>
          <w:szCs w:val="24"/>
        </w:rPr>
        <w:br/>
        <w:t xml:space="preserve">        </w:t>
      </w:r>
      <w:proofErr w:type="spellStart"/>
      <w:r w:rsidRPr="00EE62B0">
        <w:rPr>
          <w:sz w:val="24"/>
          <w:szCs w:val="24"/>
        </w:rPr>
        <w:t>Налогообразующими</w:t>
      </w:r>
      <w:proofErr w:type="spellEnd"/>
      <w:r w:rsidRPr="00EE62B0">
        <w:rPr>
          <w:sz w:val="24"/>
          <w:szCs w:val="24"/>
        </w:rPr>
        <w:t xml:space="preserve"> предприятиями  являются  ООО « Юг Агробизнес».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В поселении работают </w:t>
      </w:r>
      <w:r w:rsidRPr="00EE62B0">
        <w:rPr>
          <w:b/>
          <w:sz w:val="24"/>
          <w:szCs w:val="24"/>
        </w:rPr>
        <w:t>18 –</w:t>
      </w:r>
      <w:r w:rsidRPr="00EE62B0">
        <w:rPr>
          <w:sz w:val="24"/>
          <w:szCs w:val="24"/>
        </w:rPr>
        <w:t>КФХ. Земельный фонд  сельского поселения -</w:t>
      </w:r>
      <w:r w:rsidRPr="00EE62B0">
        <w:rPr>
          <w:b/>
          <w:sz w:val="24"/>
          <w:szCs w:val="24"/>
        </w:rPr>
        <w:t>9113 га.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земли сельскохозяйственного назначения в количестве- </w:t>
      </w:r>
      <w:r w:rsidRPr="00EE62B0">
        <w:rPr>
          <w:b/>
          <w:sz w:val="24"/>
          <w:szCs w:val="24"/>
        </w:rPr>
        <w:t>7127га</w:t>
      </w:r>
      <w:r w:rsidRPr="00EE62B0">
        <w:rPr>
          <w:sz w:val="24"/>
          <w:szCs w:val="24"/>
        </w:rPr>
        <w:t>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Имеется  </w:t>
      </w:r>
      <w:r w:rsidRPr="00EE62B0">
        <w:rPr>
          <w:b/>
          <w:sz w:val="24"/>
          <w:szCs w:val="24"/>
        </w:rPr>
        <w:t>840</w:t>
      </w:r>
      <w:r w:rsidRPr="00EE62B0">
        <w:rPr>
          <w:sz w:val="24"/>
          <w:szCs w:val="24"/>
        </w:rPr>
        <w:t xml:space="preserve"> домовладений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приусадебных земельных  участков общей площадью </w:t>
      </w:r>
      <w:r w:rsidRPr="00EE62B0">
        <w:rPr>
          <w:b/>
          <w:sz w:val="24"/>
          <w:szCs w:val="24"/>
        </w:rPr>
        <w:t>484 га.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Социальная сфера сельского поселения включает в себя: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b/>
          <w:sz w:val="24"/>
          <w:szCs w:val="24"/>
        </w:rPr>
        <w:t>1</w:t>
      </w:r>
      <w:r w:rsidRPr="00EE62B0">
        <w:rPr>
          <w:sz w:val="24"/>
          <w:szCs w:val="24"/>
        </w:rPr>
        <w:t xml:space="preserve"> средняя общеобразовательная школа в</w:t>
      </w:r>
      <w:r w:rsidRPr="00EE62B0">
        <w:rPr>
          <w:b/>
          <w:sz w:val="24"/>
          <w:szCs w:val="24"/>
        </w:rPr>
        <w:t xml:space="preserve"> </w:t>
      </w:r>
      <w:proofErr w:type="spellStart"/>
      <w:r w:rsidRPr="00EE62B0">
        <w:rPr>
          <w:sz w:val="24"/>
          <w:szCs w:val="24"/>
        </w:rPr>
        <w:t>х</w:t>
      </w:r>
      <w:proofErr w:type="gramStart"/>
      <w:r w:rsidRPr="00EE62B0">
        <w:rPr>
          <w:sz w:val="24"/>
          <w:szCs w:val="24"/>
        </w:rPr>
        <w:t>.Т</w:t>
      </w:r>
      <w:proofErr w:type="gramEnd"/>
      <w:r w:rsidRPr="00EE62B0">
        <w:rPr>
          <w:sz w:val="24"/>
          <w:szCs w:val="24"/>
        </w:rPr>
        <w:t>ихонов</w:t>
      </w:r>
      <w:proofErr w:type="spellEnd"/>
      <w:r w:rsidRPr="00EE62B0">
        <w:rPr>
          <w:sz w:val="24"/>
          <w:szCs w:val="24"/>
        </w:rPr>
        <w:t xml:space="preserve"> на 31.12.2014г. в ней обучалось </w:t>
      </w:r>
      <w:r w:rsidRPr="00EE62B0">
        <w:rPr>
          <w:b/>
          <w:sz w:val="24"/>
          <w:szCs w:val="24"/>
        </w:rPr>
        <w:t xml:space="preserve">130 </w:t>
      </w:r>
      <w:r w:rsidRPr="00EE62B0">
        <w:rPr>
          <w:sz w:val="24"/>
          <w:szCs w:val="24"/>
        </w:rPr>
        <w:t>учащихся.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 xml:space="preserve">2 </w:t>
      </w:r>
      <w:r w:rsidRPr="00EE62B0">
        <w:rPr>
          <w:sz w:val="24"/>
          <w:szCs w:val="24"/>
        </w:rPr>
        <w:t xml:space="preserve">основных общеобразовательных школы в </w:t>
      </w:r>
      <w:proofErr w:type="spellStart"/>
      <w:r w:rsidRPr="00EE62B0">
        <w:rPr>
          <w:sz w:val="24"/>
          <w:szCs w:val="24"/>
        </w:rPr>
        <w:t>х</w:t>
      </w:r>
      <w:proofErr w:type="gramStart"/>
      <w:r w:rsidRPr="00EE62B0">
        <w:rPr>
          <w:sz w:val="24"/>
          <w:szCs w:val="24"/>
        </w:rPr>
        <w:t>.Д</w:t>
      </w:r>
      <w:proofErr w:type="gramEnd"/>
      <w:r w:rsidRPr="00EE62B0">
        <w:rPr>
          <w:sz w:val="24"/>
          <w:szCs w:val="24"/>
        </w:rPr>
        <w:t>укмасове</w:t>
      </w:r>
      <w:proofErr w:type="spellEnd"/>
      <w:r w:rsidRPr="00EE62B0">
        <w:rPr>
          <w:sz w:val="24"/>
          <w:szCs w:val="24"/>
        </w:rPr>
        <w:t xml:space="preserve">, х. </w:t>
      </w:r>
      <w:proofErr w:type="spellStart"/>
      <w:r w:rsidRPr="00EE62B0">
        <w:rPr>
          <w:sz w:val="24"/>
          <w:szCs w:val="24"/>
        </w:rPr>
        <w:t>Мамацеве</w:t>
      </w:r>
      <w:proofErr w:type="spellEnd"/>
      <w:r w:rsidRPr="00EE62B0">
        <w:rPr>
          <w:sz w:val="24"/>
          <w:szCs w:val="24"/>
        </w:rPr>
        <w:t xml:space="preserve"> имеющих соответственно -</w:t>
      </w:r>
      <w:r w:rsidRPr="00EE62B0">
        <w:rPr>
          <w:b/>
          <w:sz w:val="24"/>
          <w:szCs w:val="24"/>
        </w:rPr>
        <w:t xml:space="preserve">74 и 50 </w:t>
      </w:r>
      <w:r w:rsidRPr="00EE62B0">
        <w:rPr>
          <w:sz w:val="24"/>
          <w:szCs w:val="24"/>
        </w:rPr>
        <w:t xml:space="preserve">учащихся. 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sz w:val="24"/>
          <w:szCs w:val="24"/>
        </w:rPr>
        <w:t xml:space="preserve">3 </w:t>
      </w:r>
      <w:proofErr w:type="gramStart"/>
      <w:r w:rsidRPr="00EE62B0">
        <w:rPr>
          <w:sz w:val="24"/>
          <w:szCs w:val="24"/>
        </w:rPr>
        <w:t>сельских</w:t>
      </w:r>
      <w:proofErr w:type="gramEnd"/>
      <w:r w:rsidRPr="00EE62B0">
        <w:rPr>
          <w:sz w:val="24"/>
          <w:szCs w:val="24"/>
        </w:rPr>
        <w:t xml:space="preserve"> библиотеки. Библиотечный фонд   составляет</w:t>
      </w:r>
      <w:r w:rsidRPr="00EE62B0">
        <w:rPr>
          <w:b/>
          <w:sz w:val="24"/>
          <w:szCs w:val="24"/>
        </w:rPr>
        <w:t xml:space="preserve">  42336 </w:t>
      </w:r>
      <w:r w:rsidRPr="00EE62B0">
        <w:rPr>
          <w:sz w:val="24"/>
          <w:szCs w:val="24"/>
        </w:rPr>
        <w:t>экземпляров,</w:t>
      </w:r>
      <w:r w:rsidRPr="00EE62B0">
        <w:rPr>
          <w:b/>
          <w:sz w:val="24"/>
          <w:szCs w:val="24"/>
        </w:rPr>
        <w:t xml:space="preserve"> 3</w:t>
      </w:r>
      <w:r w:rsidRPr="00EE62B0">
        <w:rPr>
          <w:sz w:val="24"/>
          <w:szCs w:val="24"/>
        </w:rPr>
        <w:t xml:space="preserve">  сельских дома культуры, </w:t>
      </w:r>
      <w:r w:rsidRPr="00EE62B0">
        <w:rPr>
          <w:b/>
          <w:sz w:val="24"/>
          <w:szCs w:val="24"/>
        </w:rPr>
        <w:t xml:space="preserve"> 3</w:t>
      </w:r>
      <w:r w:rsidRPr="00EE62B0">
        <w:rPr>
          <w:sz w:val="24"/>
          <w:szCs w:val="24"/>
        </w:rPr>
        <w:t xml:space="preserve"> почтовых отделения,  4 фельдшерск</w:t>
      </w:r>
      <w:proofErr w:type="gramStart"/>
      <w:r w:rsidRPr="00EE62B0">
        <w:rPr>
          <w:sz w:val="24"/>
          <w:szCs w:val="24"/>
        </w:rPr>
        <w:t>о-</w:t>
      </w:r>
      <w:proofErr w:type="gramEnd"/>
      <w:r w:rsidRPr="00EE62B0">
        <w:rPr>
          <w:sz w:val="24"/>
          <w:szCs w:val="24"/>
        </w:rPr>
        <w:t xml:space="preserve"> акушерских пунктов,  </w:t>
      </w:r>
      <w:r w:rsidRPr="00EE62B0">
        <w:rPr>
          <w:b/>
          <w:sz w:val="24"/>
          <w:szCs w:val="24"/>
        </w:rPr>
        <w:t>6</w:t>
      </w:r>
      <w:r w:rsidRPr="00EE62B0">
        <w:rPr>
          <w:sz w:val="24"/>
          <w:szCs w:val="24"/>
        </w:rPr>
        <w:t xml:space="preserve"> магазинов.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sz w:val="24"/>
          <w:szCs w:val="24"/>
        </w:rPr>
        <w:lastRenderedPageBreak/>
        <w:t xml:space="preserve">   В личных подворьях на 01 января 2015года содержится</w:t>
      </w:r>
      <w:r w:rsidRPr="00EE62B0">
        <w:rPr>
          <w:b/>
          <w:sz w:val="24"/>
          <w:szCs w:val="24"/>
        </w:rPr>
        <w:t xml:space="preserve"> 626 голов </w:t>
      </w:r>
      <w:r w:rsidRPr="00EE62B0">
        <w:rPr>
          <w:sz w:val="24"/>
          <w:szCs w:val="24"/>
        </w:rPr>
        <w:t xml:space="preserve">крупного рогатого скота, в </w:t>
      </w:r>
      <w:proofErr w:type="spellStart"/>
      <w:r w:rsidRPr="00EE62B0">
        <w:rPr>
          <w:sz w:val="24"/>
          <w:szCs w:val="24"/>
        </w:rPr>
        <w:t>т</w:t>
      </w:r>
      <w:proofErr w:type="gramStart"/>
      <w:r w:rsidRPr="00EE62B0">
        <w:rPr>
          <w:sz w:val="24"/>
          <w:szCs w:val="24"/>
        </w:rPr>
        <w:t>.ч</w:t>
      </w:r>
      <w:proofErr w:type="spellEnd"/>
      <w:proofErr w:type="gramEnd"/>
      <w:r w:rsidRPr="00EE62B0">
        <w:rPr>
          <w:sz w:val="24"/>
          <w:szCs w:val="24"/>
        </w:rPr>
        <w:t xml:space="preserve"> коров</w:t>
      </w:r>
      <w:r w:rsidRPr="00EE62B0">
        <w:rPr>
          <w:b/>
          <w:sz w:val="24"/>
          <w:szCs w:val="24"/>
        </w:rPr>
        <w:t xml:space="preserve"> 477 голов</w:t>
      </w:r>
      <w:r w:rsidRPr="00EE62B0">
        <w:rPr>
          <w:sz w:val="24"/>
          <w:szCs w:val="24"/>
        </w:rPr>
        <w:t>, свиней</w:t>
      </w:r>
      <w:r w:rsidRPr="00EE62B0">
        <w:rPr>
          <w:b/>
          <w:sz w:val="24"/>
          <w:szCs w:val="24"/>
        </w:rPr>
        <w:t xml:space="preserve"> 76 голов</w:t>
      </w:r>
      <w:r w:rsidRPr="00EE62B0">
        <w:rPr>
          <w:sz w:val="24"/>
          <w:szCs w:val="24"/>
        </w:rPr>
        <w:t>, овец и коз</w:t>
      </w:r>
      <w:r w:rsidRPr="00EE62B0">
        <w:rPr>
          <w:b/>
          <w:sz w:val="24"/>
          <w:szCs w:val="24"/>
        </w:rPr>
        <w:t xml:space="preserve"> 223 голов. </w:t>
      </w:r>
      <w:r w:rsidRPr="00EE62B0">
        <w:rPr>
          <w:sz w:val="24"/>
          <w:szCs w:val="24"/>
        </w:rPr>
        <w:t>лошадей</w:t>
      </w:r>
      <w:r w:rsidRPr="00EE62B0">
        <w:rPr>
          <w:b/>
          <w:sz w:val="24"/>
          <w:szCs w:val="24"/>
        </w:rPr>
        <w:t xml:space="preserve"> 1 голова , </w:t>
      </w:r>
      <w:r w:rsidRPr="00EE62B0">
        <w:rPr>
          <w:sz w:val="24"/>
          <w:szCs w:val="24"/>
        </w:rPr>
        <w:t>более</w:t>
      </w:r>
      <w:r w:rsidRPr="00EE62B0">
        <w:rPr>
          <w:b/>
          <w:sz w:val="24"/>
          <w:szCs w:val="24"/>
        </w:rPr>
        <w:t xml:space="preserve"> 6 тыс. голов </w:t>
      </w:r>
      <w:r w:rsidRPr="00EE62B0">
        <w:rPr>
          <w:sz w:val="24"/>
          <w:szCs w:val="24"/>
        </w:rPr>
        <w:t>птицы</w:t>
      </w:r>
      <w:r w:rsidRPr="00EE62B0">
        <w:rPr>
          <w:b/>
          <w:sz w:val="24"/>
          <w:szCs w:val="24"/>
        </w:rPr>
        <w:t>.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 xml:space="preserve">   </w:t>
      </w:r>
    </w:p>
    <w:p w:rsidR="00667012" w:rsidRPr="00EE62B0" w:rsidRDefault="00667012" w:rsidP="00EE62B0">
      <w:pPr>
        <w:jc w:val="both"/>
        <w:outlineLvl w:val="0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   За прошедший год проведено 7 заседаний СНД.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На рассмотрение депутатов было вынесено 41 проект и принято 41 решение: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По вопросам внесения изменений в Устав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 w:rsidRPr="00EE62B0">
        <w:rPr>
          <w:sz w:val="24"/>
          <w:szCs w:val="24"/>
        </w:rPr>
        <w:t xml:space="preserve"> сельское поселение», положений о бюджете и бюджетном процессе, проведении муниципального земельного контроля, проведения антикоррупционной экспертизы НПА. 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Решением СНД  установлен  размер земельного  и  имущественного налогов, об установлении стоимости услуг, предоставляемых согласно гарантирован-ному перечню услуг по погребению в </w:t>
      </w:r>
      <w:proofErr w:type="spellStart"/>
      <w:r w:rsidRPr="00EE62B0">
        <w:rPr>
          <w:sz w:val="24"/>
          <w:szCs w:val="24"/>
        </w:rPr>
        <w:t>Дукасовском</w:t>
      </w:r>
      <w:proofErr w:type="spellEnd"/>
      <w:r w:rsidRPr="00EE62B0">
        <w:rPr>
          <w:sz w:val="24"/>
          <w:szCs w:val="24"/>
        </w:rPr>
        <w:t xml:space="preserve"> сельском поселении в 2014г.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утвержден отчёт по исполнению бюджета за 2013г. , рассмотрен и принят бюджет на 2014г. и плановый 2015-2016г.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  Приняты решения  о передаче полномочия по </w:t>
      </w:r>
      <w:proofErr w:type="gramStart"/>
      <w:r w:rsidRPr="00EE62B0">
        <w:rPr>
          <w:sz w:val="24"/>
          <w:szCs w:val="24"/>
        </w:rPr>
        <w:t>контролю за</w:t>
      </w:r>
      <w:proofErr w:type="gramEnd"/>
      <w:r w:rsidRPr="00EE62B0">
        <w:rPr>
          <w:sz w:val="24"/>
          <w:szCs w:val="24"/>
        </w:rPr>
        <w:t xml:space="preserve"> исполнением бюджета контрольно-счётному органу </w:t>
      </w:r>
      <w:proofErr w:type="spellStart"/>
      <w:r w:rsidRPr="00EE62B0">
        <w:rPr>
          <w:sz w:val="24"/>
          <w:szCs w:val="24"/>
        </w:rPr>
        <w:t>Шовгеноского</w:t>
      </w:r>
      <w:proofErr w:type="spellEnd"/>
      <w:r w:rsidRPr="00EE62B0">
        <w:rPr>
          <w:sz w:val="24"/>
          <w:szCs w:val="24"/>
        </w:rPr>
        <w:t xml:space="preserve"> района, части полномочий в области градостроительной деятельности, по формированию архивных фондов.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 В соответствии с изменившимся законодательством  внесены изменения </w:t>
      </w:r>
      <w:proofErr w:type="gramStart"/>
      <w:r w:rsidRPr="00EE62B0">
        <w:rPr>
          <w:sz w:val="24"/>
          <w:szCs w:val="24"/>
        </w:rPr>
        <w:t>в</w:t>
      </w:r>
      <w:proofErr w:type="gramEnd"/>
      <w:r w:rsidRPr="00EE62B0">
        <w:rPr>
          <w:sz w:val="24"/>
          <w:szCs w:val="24"/>
        </w:rPr>
        <w:t xml:space="preserve"> ранее принятые НПА. </w:t>
      </w: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sz w:val="24"/>
          <w:szCs w:val="24"/>
        </w:rPr>
        <w:t xml:space="preserve">    Принято 16</w:t>
      </w:r>
      <w:r w:rsidRPr="00EE62B0">
        <w:rPr>
          <w:color w:val="FF0000"/>
          <w:sz w:val="24"/>
          <w:szCs w:val="24"/>
        </w:rPr>
        <w:t xml:space="preserve">  </w:t>
      </w:r>
      <w:r w:rsidRPr="00EE62B0">
        <w:rPr>
          <w:sz w:val="24"/>
          <w:szCs w:val="24"/>
        </w:rPr>
        <w:t xml:space="preserve">муниципальных программ. 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  Разработаны и утверждены: Положение о благоустройстве, порядке принятия в </w:t>
      </w:r>
      <w:proofErr w:type="spellStart"/>
      <w:proofErr w:type="gramStart"/>
      <w:r w:rsidRPr="00EE62B0">
        <w:rPr>
          <w:sz w:val="24"/>
          <w:szCs w:val="24"/>
        </w:rPr>
        <w:t>собствен-ность</w:t>
      </w:r>
      <w:proofErr w:type="spellEnd"/>
      <w:proofErr w:type="gramEnd"/>
      <w:r w:rsidRPr="00EE62B0">
        <w:rPr>
          <w:sz w:val="24"/>
          <w:szCs w:val="24"/>
        </w:rPr>
        <w:t xml:space="preserve">, учёте, управлении и использовании бесхозяйных вещей и выморочного имущества,  о муниципальном дорожном фонде. Утверждена структура  и штатная численность </w:t>
      </w:r>
      <w:proofErr w:type="spellStart"/>
      <w:proofErr w:type="gramStart"/>
      <w:r w:rsidRPr="00EE62B0">
        <w:rPr>
          <w:sz w:val="24"/>
          <w:szCs w:val="24"/>
        </w:rPr>
        <w:t>админи-страции</w:t>
      </w:r>
      <w:proofErr w:type="spellEnd"/>
      <w:proofErr w:type="gramEnd"/>
      <w:r w:rsidRPr="00EE62B0">
        <w:rPr>
          <w:sz w:val="24"/>
          <w:szCs w:val="24"/>
        </w:rPr>
        <w:t xml:space="preserve"> сельского поселения  на 2014г. </w:t>
      </w: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sz w:val="24"/>
          <w:szCs w:val="24"/>
        </w:rPr>
        <w:t xml:space="preserve">Все НПА обнародованы в соответствии с Положением об обнародовании.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proofErr w:type="gramStart"/>
      <w:r w:rsidRPr="00EE62B0">
        <w:rPr>
          <w:sz w:val="24"/>
          <w:szCs w:val="24"/>
        </w:rPr>
        <w:t>Проведены публичные слушания по отчёту об исполнении  бюджета за 2013г,  по проекту бюджета на 2015г и плановый 2016-2017г, по проекту внесения изменений в Устав муниципального образования «</w:t>
      </w:r>
      <w:proofErr w:type="spellStart"/>
      <w:r w:rsidRPr="00EE62B0">
        <w:rPr>
          <w:sz w:val="24"/>
          <w:szCs w:val="24"/>
        </w:rPr>
        <w:t>Дукмасовское</w:t>
      </w:r>
      <w:proofErr w:type="spellEnd"/>
      <w:r w:rsidRPr="00EE62B0">
        <w:rPr>
          <w:sz w:val="24"/>
          <w:szCs w:val="24"/>
        </w:rPr>
        <w:t xml:space="preserve"> сельское поселение».</w:t>
      </w:r>
      <w:proofErr w:type="gramEnd"/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sz w:val="24"/>
          <w:szCs w:val="24"/>
        </w:rPr>
        <w:t xml:space="preserve">    Вынесено 59 Постановлений администрации сельского поселения и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66 распоряжений Главы муниципального образования.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Администрация сельского поселения работает в соответствии с принятым Положением об администрации, утверждённым штатным расписанием, административными регламентами оказания муниципальных услуг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принятыми должностными регламентами муниципальных служащих, утверждённым графиком приёма граждан.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ind w:firstLine="631"/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В соответствии с должностными и административными  регламентами,  специалисты администрации ведут приём граждан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совместно с социальными работниками, оказывают помощь пенсионерам, инвалидам, малообеспеченным семьям  в сборе документов для оформления компенсационных выплат на коммунальные услуги, пособий.</w:t>
      </w:r>
    </w:p>
    <w:p w:rsidR="00667012" w:rsidRPr="00EE62B0" w:rsidRDefault="00667012" w:rsidP="00EE62B0">
      <w:pPr>
        <w:ind w:firstLine="631"/>
        <w:jc w:val="both"/>
        <w:rPr>
          <w:b/>
          <w:sz w:val="24"/>
          <w:szCs w:val="24"/>
        </w:rPr>
      </w:pPr>
      <w:r w:rsidRPr="00EE62B0">
        <w:rPr>
          <w:sz w:val="24"/>
          <w:szCs w:val="24"/>
        </w:rPr>
        <w:t xml:space="preserve">   Консультируют население в пределах своей компетенции, выдают соответствующие справки  для регистрации по месту жительства, перерегистрации, снятию с </w:t>
      </w:r>
      <w:proofErr w:type="spellStart"/>
      <w:proofErr w:type="gramStart"/>
      <w:r w:rsidRPr="00EE62B0">
        <w:rPr>
          <w:sz w:val="24"/>
          <w:szCs w:val="24"/>
        </w:rPr>
        <w:t>регистрацион-ного</w:t>
      </w:r>
      <w:proofErr w:type="spellEnd"/>
      <w:proofErr w:type="gramEnd"/>
      <w:r w:rsidRPr="00EE62B0">
        <w:rPr>
          <w:sz w:val="24"/>
          <w:szCs w:val="24"/>
        </w:rPr>
        <w:t xml:space="preserve"> учёта, оформлению пособия на погребение, рождение ребёнка, оформлению права наследования, купли-продажи, права собственности на земельные участки и домовладения. Проводят работу по увеличению сбора местных  налогов, уточнению земельных участков и права собственности на домовладения, принимают участие в собраниях, проводимых в населённых пунктах, общественной </w:t>
      </w:r>
      <w:r w:rsidRPr="00EE62B0">
        <w:rPr>
          <w:sz w:val="24"/>
          <w:szCs w:val="24"/>
        </w:rPr>
        <w:lastRenderedPageBreak/>
        <w:t xml:space="preserve">жизни поселения,  готовят проекты постановлений и распоряжений, ответы на запросы организаций и учреждений. </w:t>
      </w:r>
    </w:p>
    <w:p w:rsidR="00667012" w:rsidRPr="00EE62B0" w:rsidRDefault="00667012" w:rsidP="00EE62B0">
      <w:pPr>
        <w:ind w:left="360"/>
        <w:jc w:val="both"/>
        <w:outlineLvl w:val="0"/>
        <w:rPr>
          <w:rFonts w:eastAsia="SimSun"/>
          <w:sz w:val="24"/>
          <w:szCs w:val="24"/>
        </w:rPr>
      </w:pPr>
      <w:r w:rsidRPr="00EE62B0">
        <w:rPr>
          <w:b/>
          <w:sz w:val="24"/>
          <w:szCs w:val="24"/>
        </w:rPr>
        <w:t xml:space="preserve">            </w:t>
      </w:r>
      <w:r w:rsidRPr="00EE62B0">
        <w:rPr>
          <w:sz w:val="24"/>
          <w:szCs w:val="24"/>
        </w:rPr>
        <w:t>Администрацией сельского поселения  подготовлено и выдано справок гражданам и организациям: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ab/>
        <w:t xml:space="preserve">- </w:t>
      </w:r>
      <w:r w:rsidRPr="00EE62B0">
        <w:rPr>
          <w:b/>
          <w:sz w:val="24"/>
          <w:szCs w:val="24"/>
        </w:rPr>
        <w:t xml:space="preserve">34 </w:t>
      </w:r>
      <w:r w:rsidRPr="00EE62B0">
        <w:rPr>
          <w:sz w:val="24"/>
          <w:szCs w:val="24"/>
        </w:rPr>
        <w:t>по вопросам паспортизации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ab/>
        <w:t xml:space="preserve">- </w:t>
      </w:r>
      <w:r w:rsidRPr="00EE62B0">
        <w:rPr>
          <w:b/>
          <w:sz w:val="24"/>
          <w:szCs w:val="24"/>
        </w:rPr>
        <w:t xml:space="preserve">22 </w:t>
      </w:r>
      <w:r w:rsidRPr="00EE62B0">
        <w:rPr>
          <w:sz w:val="24"/>
          <w:szCs w:val="24"/>
        </w:rPr>
        <w:t>по кредитам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ab/>
      </w:r>
      <w:r w:rsidRPr="00EE62B0">
        <w:rPr>
          <w:b/>
          <w:sz w:val="24"/>
          <w:szCs w:val="24"/>
        </w:rPr>
        <w:t xml:space="preserve">- 53 </w:t>
      </w:r>
      <w:r w:rsidRPr="00EE62B0">
        <w:rPr>
          <w:sz w:val="24"/>
          <w:szCs w:val="24"/>
        </w:rPr>
        <w:t xml:space="preserve"> в нотариальную контору</w:t>
      </w: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sz w:val="24"/>
          <w:szCs w:val="24"/>
        </w:rPr>
        <w:tab/>
        <w:t>-</w:t>
      </w:r>
      <w:r w:rsidRPr="00EE62B0">
        <w:rPr>
          <w:b/>
          <w:sz w:val="24"/>
          <w:szCs w:val="24"/>
        </w:rPr>
        <w:t>102</w:t>
      </w:r>
      <w:r w:rsidRPr="00EE62B0">
        <w:rPr>
          <w:sz w:val="24"/>
          <w:szCs w:val="24"/>
        </w:rPr>
        <w:t xml:space="preserve"> бытовых характеристик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ab/>
        <w:t>-</w:t>
      </w:r>
      <w:r w:rsidRPr="00EE62B0">
        <w:rPr>
          <w:b/>
          <w:sz w:val="24"/>
          <w:szCs w:val="24"/>
        </w:rPr>
        <w:t>1651</w:t>
      </w:r>
      <w:r w:rsidRPr="00EE62B0">
        <w:rPr>
          <w:sz w:val="24"/>
          <w:szCs w:val="24"/>
        </w:rPr>
        <w:t xml:space="preserve"> справки в соответствии с утверждённым  распоряжением о перечне выдаваемых справок администрацией сельского поселения</w:t>
      </w:r>
      <w:proofErr w:type="gramStart"/>
      <w:r w:rsidRPr="00EE62B0">
        <w:rPr>
          <w:sz w:val="24"/>
          <w:szCs w:val="24"/>
        </w:rPr>
        <w:t xml:space="preserve"> .</w:t>
      </w:r>
      <w:proofErr w:type="gramEnd"/>
      <w:r w:rsidRPr="00EE62B0">
        <w:rPr>
          <w:sz w:val="24"/>
          <w:szCs w:val="24"/>
        </w:rPr>
        <w:t xml:space="preserve"> </w:t>
      </w:r>
    </w:p>
    <w:p w:rsidR="00667012" w:rsidRPr="00EE62B0" w:rsidRDefault="00667012" w:rsidP="00EE62B0">
      <w:pPr>
        <w:ind w:left="631"/>
        <w:jc w:val="both"/>
        <w:rPr>
          <w:sz w:val="24"/>
          <w:szCs w:val="24"/>
        </w:rPr>
      </w:pPr>
    </w:p>
    <w:p w:rsidR="00667012" w:rsidRPr="00EE62B0" w:rsidRDefault="00667012" w:rsidP="00EE62B0">
      <w:pPr>
        <w:ind w:firstLine="631"/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На территории сельского поселения проживает </w:t>
      </w:r>
      <w:r w:rsidRPr="00EE62B0">
        <w:rPr>
          <w:b/>
          <w:sz w:val="24"/>
          <w:szCs w:val="24"/>
        </w:rPr>
        <w:t xml:space="preserve">268 семей, имеющих детей. </w:t>
      </w:r>
      <w:r w:rsidRPr="00EE62B0">
        <w:rPr>
          <w:sz w:val="24"/>
          <w:szCs w:val="24"/>
        </w:rPr>
        <w:t>Составлено</w:t>
      </w:r>
      <w:r w:rsidRPr="00EE62B0">
        <w:rPr>
          <w:b/>
          <w:sz w:val="24"/>
          <w:szCs w:val="24"/>
        </w:rPr>
        <w:t xml:space="preserve"> 24 </w:t>
      </w:r>
      <w:r w:rsidRPr="00EE62B0">
        <w:rPr>
          <w:sz w:val="24"/>
          <w:szCs w:val="24"/>
        </w:rPr>
        <w:t xml:space="preserve">актов обследования </w:t>
      </w:r>
      <w:proofErr w:type="gramStart"/>
      <w:r w:rsidRPr="00EE62B0">
        <w:rPr>
          <w:sz w:val="24"/>
          <w:szCs w:val="24"/>
        </w:rPr>
        <w:t>жилищно- бытовых</w:t>
      </w:r>
      <w:proofErr w:type="gramEnd"/>
      <w:r w:rsidRPr="00EE62B0">
        <w:rPr>
          <w:sz w:val="24"/>
          <w:szCs w:val="24"/>
        </w:rPr>
        <w:t xml:space="preserve"> условий по запросам организаций и учреждений.   </w:t>
      </w:r>
    </w:p>
    <w:p w:rsidR="00667012" w:rsidRPr="00EE62B0" w:rsidRDefault="00667012" w:rsidP="00EE62B0">
      <w:pPr>
        <w:ind w:left="631"/>
        <w:jc w:val="both"/>
        <w:rPr>
          <w:sz w:val="24"/>
          <w:szCs w:val="24"/>
        </w:rPr>
      </w:pPr>
    </w:p>
    <w:p w:rsidR="00667012" w:rsidRPr="00EE62B0" w:rsidRDefault="00667012" w:rsidP="00EE62B0">
      <w:pPr>
        <w:ind w:firstLine="631"/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Зарегистрировано </w:t>
      </w:r>
      <w:r w:rsidRPr="00EE62B0">
        <w:rPr>
          <w:b/>
          <w:sz w:val="24"/>
          <w:szCs w:val="24"/>
        </w:rPr>
        <w:t xml:space="preserve">26 </w:t>
      </w:r>
      <w:r w:rsidRPr="00EE62B0">
        <w:rPr>
          <w:sz w:val="24"/>
          <w:szCs w:val="24"/>
        </w:rPr>
        <w:t>письменных заявлений</w:t>
      </w:r>
      <w:r w:rsidRPr="00EE62B0">
        <w:rPr>
          <w:b/>
          <w:sz w:val="24"/>
          <w:szCs w:val="24"/>
        </w:rPr>
        <w:t xml:space="preserve">,  36 </w:t>
      </w:r>
      <w:r w:rsidRPr="00EE62B0">
        <w:rPr>
          <w:sz w:val="24"/>
          <w:szCs w:val="24"/>
        </w:rPr>
        <w:t>устных обращений, которые рассмотрены в соответствии с законодательством об обращениях граждан. Ежеквартально проводится отчёт и  анализ обращений граждан. По результатам анализа принимаются соответствующие решения.</w:t>
      </w:r>
    </w:p>
    <w:p w:rsidR="00667012" w:rsidRPr="00EE62B0" w:rsidRDefault="00667012" w:rsidP="00EE62B0">
      <w:pPr>
        <w:ind w:left="631"/>
        <w:jc w:val="both"/>
        <w:rPr>
          <w:sz w:val="24"/>
          <w:szCs w:val="24"/>
        </w:rPr>
      </w:pPr>
    </w:p>
    <w:p w:rsidR="00667012" w:rsidRPr="00EE62B0" w:rsidRDefault="00667012" w:rsidP="00EE62B0">
      <w:pPr>
        <w:ind w:left="631"/>
        <w:jc w:val="both"/>
        <w:rPr>
          <w:sz w:val="24"/>
          <w:szCs w:val="24"/>
        </w:rPr>
      </w:pPr>
      <w:r w:rsidRPr="00EE62B0">
        <w:rPr>
          <w:sz w:val="24"/>
          <w:szCs w:val="24"/>
        </w:rPr>
        <w:t>Проводилась работа по реконструкции и согласованиям материалов для ремонта: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>1.</w:t>
      </w:r>
      <w:r w:rsidRPr="00EE62B0">
        <w:rPr>
          <w:sz w:val="24"/>
          <w:szCs w:val="24"/>
        </w:rPr>
        <w:tab/>
        <w:t xml:space="preserve">Детского сада в х. </w:t>
      </w:r>
      <w:proofErr w:type="spellStart"/>
      <w:r w:rsidRPr="00EE62B0">
        <w:rPr>
          <w:sz w:val="24"/>
          <w:szCs w:val="24"/>
        </w:rPr>
        <w:t>Мамацев</w:t>
      </w:r>
      <w:proofErr w:type="spellEnd"/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>2.</w:t>
      </w:r>
      <w:r w:rsidRPr="00EE62B0">
        <w:rPr>
          <w:sz w:val="24"/>
          <w:szCs w:val="24"/>
        </w:rPr>
        <w:tab/>
        <w:t xml:space="preserve">Реконструкции водопроводных сетей в х. </w:t>
      </w:r>
      <w:proofErr w:type="spellStart"/>
      <w:r w:rsidRPr="00EE62B0">
        <w:rPr>
          <w:sz w:val="24"/>
          <w:szCs w:val="24"/>
        </w:rPr>
        <w:t>Дукмасов</w:t>
      </w:r>
      <w:proofErr w:type="spellEnd"/>
      <w:r w:rsidRPr="00EE62B0">
        <w:rPr>
          <w:sz w:val="24"/>
          <w:szCs w:val="24"/>
        </w:rPr>
        <w:t xml:space="preserve">, водозаборов  в х. </w:t>
      </w:r>
      <w:proofErr w:type="spellStart"/>
      <w:r w:rsidRPr="00EE62B0">
        <w:rPr>
          <w:sz w:val="24"/>
          <w:szCs w:val="24"/>
        </w:rPr>
        <w:t>Дукмасов</w:t>
      </w:r>
      <w:proofErr w:type="spellEnd"/>
      <w:r w:rsidRPr="00EE62B0">
        <w:rPr>
          <w:sz w:val="24"/>
          <w:szCs w:val="24"/>
        </w:rPr>
        <w:t>, х. Тихонов.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3.      Строительства ФАП в </w:t>
      </w:r>
      <w:proofErr w:type="spellStart"/>
      <w:r w:rsidRPr="00EE62B0">
        <w:rPr>
          <w:sz w:val="24"/>
          <w:szCs w:val="24"/>
        </w:rPr>
        <w:t>х</w:t>
      </w:r>
      <w:proofErr w:type="gramStart"/>
      <w:r w:rsidRPr="00EE62B0">
        <w:rPr>
          <w:sz w:val="24"/>
          <w:szCs w:val="24"/>
        </w:rPr>
        <w:t>.Д</w:t>
      </w:r>
      <w:proofErr w:type="gramEnd"/>
      <w:r w:rsidRPr="00EE62B0">
        <w:rPr>
          <w:sz w:val="24"/>
          <w:szCs w:val="24"/>
        </w:rPr>
        <w:t>укмасов</w:t>
      </w:r>
      <w:proofErr w:type="spellEnd"/>
      <w:r w:rsidRPr="00EE62B0">
        <w:rPr>
          <w:sz w:val="24"/>
          <w:szCs w:val="24"/>
        </w:rPr>
        <w:t>,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>4.      Строительства мини спортивных площадок в х. Тихонов.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5. Строительство детских площадок в х. </w:t>
      </w:r>
      <w:proofErr w:type="gramStart"/>
      <w:r w:rsidRPr="00EE62B0">
        <w:rPr>
          <w:sz w:val="24"/>
          <w:szCs w:val="24"/>
        </w:rPr>
        <w:t>Мокро-Назаров</w:t>
      </w:r>
      <w:proofErr w:type="gramEnd"/>
      <w:r w:rsidRPr="00EE62B0">
        <w:rPr>
          <w:sz w:val="24"/>
          <w:szCs w:val="24"/>
        </w:rPr>
        <w:t xml:space="preserve">, </w:t>
      </w:r>
      <w:proofErr w:type="spellStart"/>
      <w:r w:rsidRPr="00EE62B0">
        <w:rPr>
          <w:sz w:val="24"/>
          <w:szCs w:val="24"/>
        </w:rPr>
        <w:t>Чикалов</w:t>
      </w:r>
      <w:proofErr w:type="spellEnd"/>
      <w:r w:rsidRPr="00EE62B0">
        <w:rPr>
          <w:sz w:val="24"/>
          <w:szCs w:val="24"/>
        </w:rPr>
        <w:t>, Касаткин.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>6. Работа по разработке  схем водоснабжения и водоотведения.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Реализация полномочий органов местного самоуправления в полной мере зависит от обеспеченности финансами.   Основная задача в области экономики и финансов - это формирование бюджета.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b/>
          <w:sz w:val="24"/>
          <w:szCs w:val="24"/>
        </w:rPr>
      </w:pPr>
      <w:r w:rsidRPr="00EE62B0">
        <w:rPr>
          <w:sz w:val="24"/>
          <w:szCs w:val="24"/>
        </w:rPr>
        <w:t>Д</w:t>
      </w:r>
      <w:r w:rsidRPr="00EE62B0">
        <w:rPr>
          <w:b/>
          <w:sz w:val="24"/>
          <w:szCs w:val="24"/>
        </w:rPr>
        <w:t>оходная  часть бюджета поселения в 2013г.  составила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b/>
          <w:sz w:val="24"/>
          <w:szCs w:val="24"/>
        </w:rPr>
        <w:t xml:space="preserve"> 4743,9 </w:t>
      </w:r>
      <w:proofErr w:type="spellStart"/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ублей</w:t>
      </w:r>
      <w:proofErr w:type="spellEnd"/>
      <w:r w:rsidRPr="00EE62B0">
        <w:rPr>
          <w:b/>
          <w:sz w:val="24"/>
          <w:szCs w:val="24"/>
        </w:rPr>
        <w:t>.   В том числе: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sz w:val="24"/>
          <w:szCs w:val="24"/>
        </w:rPr>
        <w:t xml:space="preserve">- </w:t>
      </w:r>
      <w:r w:rsidRPr="00EE62B0">
        <w:rPr>
          <w:b/>
          <w:sz w:val="24"/>
          <w:szCs w:val="24"/>
        </w:rPr>
        <w:t>Доходы от арендной платы за землю</w:t>
      </w:r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 xml:space="preserve">– 2109,8 </w:t>
      </w:r>
      <w:proofErr w:type="spellStart"/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ублей</w:t>
      </w:r>
      <w:proofErr w:type="spellEnd"/>
      <w:r w:rsidRPr="00EE62B0">
        <w:rPr>
          <w:b/>
          <w:sz w:val="24"/>
          <w:szCs w:val="24"/>
        </w:rPr>
        <w:t>,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>-    Прочие поступления      -14,0тыс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 xml:space="preserve"> -Госпошлина-17,6 </w:t>
      </w:r>
      <w:proofErr w:type="spellStart"/>
      <w:proofErr w:type="gramStart"/>
      <w:r w:rsidRPr="00EE62B0">
        <w:rPr>
          <w:b/>
          <w:sz w:val="24"/>
          <w:szCs w:val="24"/>
        </w:rPr>
        <w:t>тыс</w:t>
      </w:r>
      <w:proofErr w:type="spellEnd"/>
      <w:proofErr w:type="gramEnd"/>
      <w:r w:rsidRPr="00EE62B0">
        <w:rPr>
          <w:b/>
          <w:sz w:val="24"/>
          <w:szCs w:val="24"/>
        </w:rPr>
        <w:t xml:space="preserve"> </w:t>
      </w:r>
      <w:proofErr w:type="spellStart"/>
      <w:r w:rsidRPr="00EE62B0">
        <w:rPr>
          <w:b/>
          <w:sz w:val="24"/>
          <w:szCs w:val="24"/>
        </w:rPr>
        <w:t>руб</w:t>
      </w:r>
      <w:proofErr w:type="spellEnd"/>
    </w:p>
    <w:p w:rsidR="00667012" w:rsidRPr="00EE62B0" w:rsidRDefault="00667012" w:rsidP="00EE62B0">
      <w:pPr>
        <w:jc w:val="both"/>
        <w:outlineLvl w:val="0"/>
        <w:rPr>
          <w:rFonts w:eastAsia="Arial"/>
          <w:sz w:val="24"/>
          <w:szCs w:val="24"/>
        </w:rPr>
      </w:pPr>
      <w:r w:rsidRPr="00EE62B0">
        <w:rPr>
          <w:b/>
          <w:sz w:val="24"/>
          <w:szCs w:val="24"/>
        </w:rPr>
        <w:t>Штрафы-15,8тыс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</w:t>
      </w:r>
      <w:r w:rsidRPr="00EE62B0">
        <w:rPr>
          <w:sz w:val="24"/>
          <w:szCs w:val="24"/>
        </w:rPr>
        <w:t xml:space="preserve">- </w:t>
      </w:r>
      <w:r w:rsidRPr="00EE62B0">
        <w:rPr>
          <w:b/>
          <w:sz w:val="24"/>
          <w:szCs w:val="24"/>
        </w:rPr>
        <w:t>Налог на доходы физических лиц</w:t>
      </w:r>
      <w:r w:rsidRPr="00EE62B0">
        <w:rPr>
          <w:sz w:val="24"/>
          <w:szCs w:val="24"/>
        </w:rPr>
        <w:t xml:space="preserve">  – </w:t>
      </w:r>
      <w:r w:rsidRPr="00EE62B0">
        <w:rPr>
          <w:b/>
          <w:sz w:val="24"/>
          <w:szCs w:val="24"/>
        </w:rPr>
        <w:t>487,3тыс. рублей</w:t>
      </w:r>
      <w:r w:rsidRPr="00EE62B0">
        <w:rPr>
          <w:sz w:val="24"/>
          <w:szCs w:val="24"/>
        </w:rPr>
        <w:t>-</w:t>
      </w:r>
    </w:p>
    <w:p w:rsidR="00667012" w:rsidRPr="00EE62B0" w:rsidRDefault="00667012" w:rsidP="00EE62B0">
      <w:pPr>
        <w:jc w:val="both"/>
        <w:rPr>
          <w:rFonts w:eastAsia="Arial"/>
          <w:b/>
          <w:sz w:val="24"/>
          <w:szCs w:val="24"/>
        </w:rPr>
      </w:pPr>
      <w:r w:rsidRPr="00EE62B0">
        <w:rPr>
          <w:sz w:val="24"/>
          <w:szCs w:val="24"/>
        </w:rPr>
        <w:t xml:space="preserve">- </w:t>
      </w:r>
      <w:r w:rsidRPr="00EE62B0">
        <w:rPr>
          <w:b/>
          <w:sz w:val="24"/>
          <w:szCs w:val="24"/>
        </w:rPr>
        <w:t>Единый сельскохозяйственный налог</w:t>
      </w:r>
      <w:r w:rsidRPr="00EE62B0">
        <w:rPr>
          <w:sz w:val="24"/>
          <w:szCs w:val="24"/>
        </w:rPr>
        <w:t xml:space="preserve"> - 200,1</w:t>
      </w:r>
      <w:r w:rsidRPr="00EE62B0">
        <w:rPr>
          <w:b/>
          <w:sz w:val="24"/>
          <w:szCs w:val="24"/>
        </w:rPr>
        <w:t xml:space="preserve"> тыс. руб</w:t>
      </w:r>
      <w:r w:rsidRPr="00EE62B0">
        <w:rPr>
          <w:sz w:val="24"/>
          <w:szCs w:val="24"/>
        </w:rPr>
        <w:t>.</w:t>
      </w:r>
      <w:r w:rsidRPr="00EE62B0">
        <w:rPr>
          <w:sz w:val="24"/>
          <w:szCs w:val="24"/>
        </w:rPr>
        <w:br/>
        <w:t xml:space="preserve">- </w:t>
      </w:r>
      <w:r w:rsidRPr="00EE62B0">
        <w:rPr>
          <w:b/>
          <w:sz w:val="24"/>
          <w:szCs w:val="24"/>
        </w:rPr>
        <w:t>Налог на имущество физических лиц</w:t>
      </w:r>
      <w:r w:rsidRPr="00EE62B0">
        <w:rPr>
          <w:sz w:val="24"/>
          <w:szCs w:val="24"/>
        </w:rPr>
        <w:t xml:space="preserve"> – 55,1</w:t>
      </w:r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ублей</w:t>
      </w:r>
      <w:r w:rsidRPr="00EE62B0">
        <w:rPr>
          <w:sz w:val="24"/>
          <w:szCs w:val="24"/>
        </w:rPr>
        <w:br/>
        <w:t xml:space="preserve">- </w:t>
      </w:r>
      <w:r w:rsidRPr="00EE62B0">
        <w:rPr>
          <w:b/>
          <w:sz w:val="24"/>
          <w:szCs w:val="24"/>
        </w:rPr>
        <w:t>Транспортный налог с организаций</w:t>
      </w:r>
      <w:r w:rsidRPr="00EE62B0">
        <w:rPr>
          <w:sz w:val="24"/>
          <w:szCs w:val="24"/>
        </w:rPr>
        <w:t xml:space="preserve"> – 00,0</w:t>
      </w:r>
      <w:r w:rsidRPr="00EE62B0">
        <w:rPr>
          <w:b/>
          <w:sz w:val="24"/>
          <w:szCs w:val="24"/>
        </w:rPr>
        <w:t xml:space="preserve"> тыс. рублей</w:t>
      </w:r>
      <w:r w:rsidRPr="00EE62B0">
        <w:rPr>
          <w:sz w:val="24"/>
          <w:szCs w:val="24"/>
        </w:rPr>
        <w:t xml:space="preserve">,. </w:t>
      </w:r>
      <w:r w:rsidRPr="00EE62B0">
        <w:rPr>
          <w:sz w:val="24"/>
          <w:szCs w:val="24"/>
        </w:rPr>
        <w:br/>
        <w:t xml:space="preserve">- </w:t>
      </w:r>
      <w:r w:rsidRPr="00EE62B0">
        <w:rPr>
          <w:b/>
          <w:sz w:val="24"/>
          <w:szCs w:val="24"/>
        </w:rPr>
        <w:t>Транспортный налог с физ. лиц</w:t>
      </w:r>
      <w:r w:rsidRPr="00EE62B0">
        <w:rPr>
          <w:sz w:val="24"/>
          <w:szCs w:val="24"/>
        </w:rPr>
        <w:t xml:space="preserve"> – 184,1</w:t>
      </w:r>
      <w:r w:rsidRPr="00EE62B0">
        <w:rPr>
          <w:b/>
          <w:sz w:val="24"/>
          <w:szCs w:val="24"/>
        </w:rPr>
        <w:t xml:space="preserve"> </w:t>
      </w:r>
      <w:proofErr w:type="spellStart"/>
      <w:r w:rsidRPr="00EE62B0">
        <w:rPr>
          <w:b/>
          <w:sz w:val="24"/>
          <w:szCs w:val="24"/>
        </w:rPr>
        <w:t>тыс.рублей</w:t>
      </w:r>
      <w:proofErr w:type="spellEnd"/>
      <w:r w:rsidRPr="00EE62B0">
        <w:rPr>
          <w:b/>
          <w:sz w:val="24"/>
          <w:szCs w:val="24"/>
        </w:rPr>
        <w:t xml:space="preserve">, </w:t>
      </w:r>
      <w:r w:rsidRPr="00EE62B0">
        <w:rPr>
          <w:b/>
          <w:sz w:val="24"/>
          <w:szCs w:val="24"/>
        </w:rPr>
        <w:br/>
      </w:r>
      <w:r w:rsidRPr="00EE62B0">
        <w:rPr>
          <w:sz w:val="24"/>
          <w:szCs w:val="24"/>
        </w:rPr>
        <w:t xml:space="preserve">- </w:t>
      </w:r>
      <w:r w:rsidRPr="00EE62B0">
        <w:rPr>
          <w:b/>
          <w:sz w:val="24"/>
          <w:szCs w:val="24"/>
        </w:rPr>
        <w:t>Земельный налог</w:t>
      </w:r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 xml:space="preserve">– 1206,4 тыс. </w:t>
      </w:r>
      <w:r w:rsidRPr="00EE62B0">
        <w:rPr>
          <w:b/>
          <w:sz w:val="24"/>
          <w:szCs w:val="24"/>
        </w:rPr>
        <w:br/>
      </w:r>
      <w:r w:rsidRPr="00EE62B0">
        <w:rPr>
          <w:sz w:val="24"/>
          <w:szCs w:val="24"/>
        </w:rPr>
        <w:t xml:space="preserve">- </w:t>
      </w:r>
      <w:r w:rsidRPr="00EE62B0">
        <w:rPr>
          <w:b/>
          <w:sz w:val="24"/>
          <w:szCs w:val="24"/>
        </w:rPr>
        <w:t>Безвозмездные поступления</w:t>
      </w:r>
      <w:r w:rsidRPr="00EE62B0">
        <w:rPr>
          <w:sz w:val="24"/>
          <w:szCs w:val="24"/>
        </w:rPr>
        <w:t xml:space="preserve"> –  268453,0 тыс.</w:t>
      </w:r>
    </w:p>
    <w:p w:rsidR="00667012" w:rsidRPr="00EE62B0" w:rsidRDefault="00667012" w:rsidP="00EE62B0">
      <w:pPr>
        <w:jc w:val="both"/>
        <w:rPr>
          <w:rFonts w:eastAsia="Arial"/>
          <w:b/>
          <w:sz w:val="24"/>
          <w:szCs w:val="24"/>
        </w:rPr>
      </w:pPr>
      <w:r w:rsidRPr="00EE62B0">
        <w:rPr>
          <w:rFonts w:eastAsia="Arial"/>
          <w:b/>
          <w:sz w:val="24"/>
          <w:szCs w:val="24"/>
        </w:rPr>
        <w:t xml:space="preserve">   </w:t>
      </w:r>
      <w:r w:rsidRPr="00EE62B0">
        <w:rPr>
          <w:b/>
          <w:sz w:val="24"/>
          <w:szCs w:val="24"/>
        </w:rPr>
        <w:t>Из них:</w:t>
      </w:r>
      <w:r w:rsidRPr="00EE62B0">
        <w:rPr>
          <w:b/>
          <w:sz w:val="24"/>
          <w:szCs w:val="24"/>
        </w:rPr>
        <w:br/>
      </w:r>
      <w:r w:rsidRPr="00EE62B0">
        <w:rPr>
          <w:sz w:val="24"/>
          <w:szCs w:val="24"/>
        </w:rPr>
        <w:t xml:space="preserve">- </w:t>
      </w:r>
      <w:r w:rsidRPr="00EE62B0">
        <w:rPr>
          <w:b/>
          <w:sz w:val="24"/>
          <w:szCs w:val="24"/>
        </w:rPr>
        <w:t>Субвенции бюджетам поселения</w:t>
      </w:r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>на осуществление</w:t>
      </w:r>
      <w:proofErr w:type="gramStart"/>
      <w:r w:rsidRPr="00EE62B0">
        <w:rPr>
          <w:sz w:val="24"/>
          <w:szCs w:val="24"/>
        </w:rPr>
        <w:t xml:space="preserve"> :</w:t>
      </w:r>
      <w:proofErr w:type="gramEnd"/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b/>
          <w:sz w:val="24"/>
          <w:szCs w:val="24"/>
        </w:rPr>
        <w:t xml:space="preserve">  </w:t>
      </w:r>
      <w:r w:rsidRPr="00EE62B0">
        <w:rPr>
          <w:sz w:val="24"/>
          <w:szCs w:val="24"/>
        </w:rPr>
        <w:t>а</w:t>
      </w:r>
      <w:proofErr w:type="gramStart"/>
      <w:r w:rsidRPr="00EE62B0">
        <w:rPr>
          <w:sz w:val="24"/>
          <w:szCs w:val="24"/>
        </w:rPr>
        <w:t>)п</w:t>
      </w:r>
      <w:proofErr w:type="gramEnd"/>
      <w:r w:rsidRPr="00EE62B0">
        <w:rPr>
          <w:sz w:val="24"/>
          <w:szCs w:val="24"/>
        </w:rPr>
        <w:t>ервичного воинского учета на территориях, где отсутствуют военные  комиссариаты в сумме –</w:t>
      </w:r>
      <w:r w:rsidRPr="00EE62B0">
        <w:rPr>
          <w:b/>
          <w:sz w:val="24"/>
          <w:szCs w:val="24"/>
        </w:rPr>
        <w:t>129,2 тыс. рублей</w:t>
      </w:r>
      <w:r w:rsidRPr="00EE62B0">
        <w:rPr>
          <w:sz w:val="24"/>
          <w:szCs w:val="24"/>
        </w:rPr>
        <w:t xml:space="preserve">. </w:t>
      </w:r>
    </w:p>
    <w:p w:rsidR="00667012" w:rsidRPr="00EE62B0" w:rsidRDefault="00667012" w:rsidP="00EE62B0">
      <w:pPr>
        <w:jc w:val="both"/>
        <w:rPr>
          <w:rFonts w:eastAsia="Arial"/>
          <w:b/>
          <w:sz w:val="24"/>
          <w:szCs w:val="24"/>
        </w:rPr>
      </w:pPr>
      <w:r w:rsidRPr="00EE62B0">
        <w:rPr>
          <w:rFonts w:eastAsia="Arial"/>
          <w:sz w:val="24"/>
          <w:szCs w:val="24"/>
        </w:rPr>
        <w:lastRenderedPageBreak/>
        <w:t xml:space="preserve"> </w:t>
      </w:r>
      <w:r w:rsidRPr="00EE62B0">
        <w:rPr>
          <w:sz w:val="24"/>
          <w:szCs w:val="24"/>
        </w:rPr>
        <w:t>б) на исполнение полномочия по работе административной комиссии-</w:t>
      </w:r>
      <w:r w:rsidRPr="00EE62B0">
        <w:rPr>
          <w:rFonts w:eastAsia="Arial"/>
          <w:b/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 xml:space="preserve">38, 8 </w:t>
      </w:r>
      <w:proofErr w:type="spellStart"/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  <w:proofErr w:type="spellEnd"/>
      <w:r w:rsidRPr="00EE62B0">
        <w:rPr>
          <w:b/>
          <w:sz w:val="24"/>
          <w:szCs w:val="24"/>
        </w:rPr>
        <w:t xml:space="preserve">. 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sz w:val="24"/>
          <w:szCs w:val="24"/>
        </w:rPr>
        <w:t>в) на сбалансированность бюджетной  обеспеченности-</w:t>
      </w:r>
      <w:r w:rsidRPr="00EE62B0">
        <w:rPr>
          <w:rFonts w:eastAsia="Arial"/>
          <w:sz w:val="24"/>
          <w:szCs w:val="24"/>
        </w:rPr>
        <w:t xml:space="preserve"> 285 </w:t>
      </w:r>
      <w:proofErr w:type="spellStart"/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  <w:proofErr w:type="spellEnd"/>
      <w:r w:rsidRPr="00EE62B0">
        <w:rPr>
          <w:b/>
          <w:sz w:val="24"/>
          <w:szCs w:val="24"/>
        </w:rPr>
        <w:t>.</w:t>
      </w:r>
      <w:r w:rsidRPr="00EE62B0">
        <w:rPr>
          <w:b/>
          <w:sz w:val="24"/>
          <w:szCs w:val="24"/>
        </w:rPr>
        <w:br/>
        <w:t xml:space="preserve">  </w:t>
      </w: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rFonts w:eastAsia="Arial"/>
          <w:b/>
          <w:i/>
          <w:sz w:val="24"/>
          <w:szCs w:val="24"/>
        </w:rPr>
        <w:t xml:space="preserve"> </w:t>
      </w:r>
      <w:r w:rsidRPr="00EE62B0">
        <w:rPr>
          <w:sz w:val="24"/>
          <w:szCs w:val="24"/>
        </w:rPr>
        <w:t xml:space="preserve">  </w:t>
      </w:r>
      <w:r w:rsidRPr="00EE62B0">
        <w:rPr>
          <w:b/>
          <w:sz w:val="24"/>
          <w:szCs w:val="24"/>
        </w:rPr>
        <w:t>Доходная часть  бюджета на  01.01.2014г. составляла  6564,0 тыс. руб</w:t>
      </w:r>
      <w:r w:rsidRPr="00EE62B0">
        <w:rPr>
          <w:sz w:val="24"/>
          <w:szCs w:val="24"/>
        </w:rPr>
        <w:t xml:space="preserve">.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   В результате межведомственного взаимодействия специалистов администрации сельского поселения  с налоговыми органами, органами кадастра и регистрации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работы с населением  и организациями , увеличения доходов населения, увеличения прибыли сельскохозяйственных предприятий оформления права собственности на имущество и землю физическими лицами , а также увеличения арендной платы за земли фонда перераспределения  доходная часть бюджета на </w:t>
      </w:r>
      <w:r w:rsidRPr="00EE62B0">
        <w:rPr>
          <w:b/>
          <w:sz w:val="24"/>
          <w:szCs w:val="24"/>
        </w:rPr>
        <w:t>01.01.2014г</w:t>
      </w:r>
      <w:r w:rsidRPr="00EE62B0">
        <w:rPr>
          <w:sz w:val="24"/>
          <w:szCs w:val="24"/>
        </w:rPr>
        <w:t xml:space="preserve">. увеличена </w:t>
      </w:r>
      <w:r w:rsidRPr="00EE62B0">
        <w:rPr>
          <w:b/>
          <w:sz w:val="24"/>
          <w:szCs w:val="24"/>
        </w:rPr>
        <w:t>на 1820,1 тыс. руб. по сравнению с 2013г.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Налог на доходы физических лиц  - 460,6</w:t>
      </w:r>
      <w:r w:rsidRPr="00EE62B0">
        <w:rPr>
          <w:b/>
          <w:sz w:val="24"/>
          <w:szCs w:val="24"/>
        </w:rPr>
        <w:t xml:space="preserve"> </w:t>
      </w:r>
      <w:proofErr w:type="spellStart"/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  <w:proofErr w:type="spellEnd"/>
      <w:r w:rsidRPr="00EE62B0">
        <w:rPr>
          <w:sz w:val="24"/>
          <w:szCs w:val="24"/>
        </w:rPr>
        <w:t>,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Единый сельскохозяйственный налог  -200,2</w:t>
      </w:r>
      <w:r w:rsidRPr="00EE62B0">
        <w:rPr>
          <w:b/>
          <w:sz w:val="24"/>
          <w:szCs w:val="24"/>
        </w:rPr>
        <w:t>тыс. руб.,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Налог на имущество физических лиц   - 66,9</w:t>
      </w:r>
      <w:r w:rsidRPr="00EE62B0">
        <w:rPr>
          <w:b/>
          <w:sz w:val="24"/>
          <w:szCs w:val="24"/>
        </w:rPr>
        <w:t xml:space="preserve"> тыс. руб.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sz w:val="24"/>
          <w:szCs w:val="24"/>
        </w:rPr>
        <w:t xml:space="preserve"> Налог  на землю физических лиц на - 1070,0</w:t>
      </w:r>
      <w:r w:rsidRPr="00EE62B0">
        <w:rPr>
          <w:b/>
          <w:sz w:val="24"/>
          <w:szCs w:val="24"/>
        </w:rPr>
        <w:t>тыс. руб.</w:t>
      </w:r>
    </w:p>
    <w:p w:rsidR="00667012" w:rsidRPr="00EE62B0" w:rsidRDefault="00667012" w:rsidP="00EE62B0">
      <w:pPr>
        <w:jc w:val="both"/>
        <w:outlineLvl w:val="0"/>
        <w:rPr>
          <w:rFonts w:eastAsia="SimSun"/>
          <w:b/>
          <w:sz w:val="24"/>
          <w:szCs w:val="24"/>
        </w:rPr>
      </w:pPr>
      <w:r w:rsidRPr="00EE62B0">
        <w:rPr>
          <w:b/>
          <w:sz w:val="24"/>
          <w:szCs w:val="24"/>
        </w:rPr>
        <w:t xml:space="preserve"> Арендная плата - на  3329,9 тыс. руб.</w:t>
      </w:r>
    </w:p>
    <w:p w:rsidR="00667012" w:rsidRPr="00EE62B0" w:rsidRDefault="00667012" w:rsidP="00EE62B0">
      <w:pPr>
        <w:jc w:val="both"/>
        <w:outlineLvl w:val="0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 xml:space="preserve">Акцизы (дорожный фонд) 627,5 </w:t>
      </w:r>
      <w:proofErr w:type="spellStart"/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  <w:proofErr w:type="spellEnd"/>
    </w:p>
    <w:p w:rsidR="00667012" w:rsidRPr="00EE62B0" w:rsidRDefault="00667012" w:rsidP="00EE62B0">
      <w:pPr>
        <w:jc w:val="both"/>
        <w:outlineLvl w:val="0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>Госпошлина-3,2тыс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</w:p>
    <w:p w:rsidR="00667012" w:rsidRPr="00EE62B0" w:rsidRDefault="00667012" w:rsidP="00EE62B0">
      <w:pPr>
        <w:jc w:val="both"/>
        <w:outlineLvl w:val="0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 xml:space="preserve">Штрафы-5,6 </w:t>
      </w:r>
      <w:proofErr w:type="spellStart"/>
      <w:proofErr w:type="gramStart"/>
      <w:r w:rsidRPr="00EE62B0">
        <w:rPr>
          <w:b/>
          <w:sz w:val="24"/>
          <w:szCs w:val="24"/>
        </w:rPr>
        <w:t>тыс</w:t>
      </w:r>
      <w:proofErr w:type="spellEnd"/>
      <w:proofErr w:type="gramEnd"/>
      <w:r w:rsidRPr="00EE62B0">
        <w:rPr>
          <w:b/>
          <w:sz w:val="24"/>
          <w:szCs w:val="24"/>
        </w:rPr>
        <w:t xml:space="preserve"> руб.</w:t>
      </w: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b/>
          <w:sz w:val="24"/>
          <w:szCs w:val="24"/>
        </w:rPr>
        <w:t xml:space="preserve">Прочие не налоговые доходы-627,7 </w:t>
      </w:r>
      <w:proofErr w:type="spellStart"/>
      <w:proofErr w:type="gramStart"/>
      <w:r w:rsidRPr="00EE62B0">
        <w:rPr>
          <w:b/>
          <w:sz w:val="24"/>
          <w:szCs w:val="24"/>
        </w:rPr>
        <w:t>тыс</w:t>
      </w:r>
      <w:proofErr w:type="spellEnd"/>
      <w:proofErr w:type="gramEnd"/>
      <w:r w:rsidRPr="00EE62B0">
        <w:rPr>
          <w:b/>
          <w:sz w:val="24"/>
          <w:szCs w:val="24"/>
        </w:rPr>
        <w:t xml:space="preserve"> </w:t>
      </w:r>
      <w:proofErr w:type="spellStart"/>
      <w:r w:rsidRPr="00EE62B0">
        <w:rPr>
          <w:b/>
          <w:sz w:val="24"/>
          <w:szCs w:val="24"/>
        </w:rPr>
        <w:t>руб</w:t>
      </w:r>
      <w:proofErr w:type="spellEnd"/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 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sz w:val="24"/>
          <w:szCs w:val="24"/>
        </w:rPr>
        <w:t xml:space="preserve">     Факт  по расходам, с учетом внесения поправок, в </w:t>
      </w:r>
      <w:r w:rsidRPr="00EE62B0">
        <w:rPr>
          <w:b/>
          <w:sz w:val="24"/>
          <w:szCs w:val="24"/>
        </w:rPr>
        <w:t>2014 году</w:t>
      </w:r>
      <w:r w:rsidRPr="00EE62B0">
        <w:rPr>
          <w:sz w:val="24"/>
          <w:szCs w:val="24"/>
        </w:rPr>
        <w:t xml:space="preserve"> составил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b/>
          <w:sz w:val="24"/>
          <w:szCs w:val="24"/>
        </w:rPr>
        <w:t xml:space="preserve"> 4546,7 тыс. руб.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</w:t>
      </w:r>
      <w:r w:rsidRPr="00EE62B0">
        <w:rPr>
          <w:sz w:val="24"/>
          <w:szCs w:val="24"/>
        </w:rPr>
        <w:t>Расходы по «Осуществлению полномочий по первичному воинскому учету на территориях, где отсутствуют военные комиссариаты»,</w:t>
      </w:r>
      <w:r w:rsidRPr="00EE62B0">
        <w:rPr>
          <w:b/>
          <w:sz w:val="24"/>
          <w:szCs w:val="24"/>
        </w:rPr>
        <w:t xml:space="preserve"> </w:t>
      </w:r>
      <w:r w:rsidRPr="00EE62B0">
        <w:rPr>
          <w:sz w:val="24"/>
          <w:szCs w:val="24"/>
        </w:rPr>
        <w:t xml:space="preserve">на исполнение полномочия по работе административной комиссии  исполнены в </w:t>
      </w:r>
      <w:r w:rsidRPr="00EE62B0">
        <w:rPr>
          <w:b/>
          <w:sz w:val="24"/>
          <w:szCs w:val="24"/>
        </w:rPr>
        <w:t>сумме 171,9 тыс. руб.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b/>
          <w:sz w:val="24"/>
          <w:szCs w:val="24"/>
        </w:rPr>
        <w:t xml:space="preserve">     </w:t>
      </w:r>
      <w:r w:rsidRPr="00EE62B0">
        <w:rPr>
          <w:sz w:val="24"/>
          <w:szCs w:val="24"/>
        </w:rPr>
        <w:t>Средства бюджета поселения были израсходованы в соответствии с бюджетом и долгосрочными муниципальными программами, имели социальную направленность, были направлены на выполнение программ: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по</w:t>
      </w:r>
      <w:r w:rsidRPr="00EE62B0">
        <w:rPr>
          <w:b/>
          <w:sz w:val="24"/>
          <w:szCs w:val="24"/>
        </w:rPr>
        <w:t xml:space="preserve"> </w:t>
      </w:r>
      <w:r w:rsidRPr="00EE62B0">
        <w:rPr>
          <w:sz w:val="24"/>
          <w:szCs w:val="24"/>
        </w:rPr>
        <w:t>Организации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характера»- (</w:t>
      </w:r>
      <w:r w:rsidRPr="00EE62B0">
        <w:rPr>
          <w:b/>
          <w:sz w:val="24"/>
          <w:szCs w:val="24"/>
        </w:rPr>
        <w:t>24,1тыс.</w:t>
      </w:r>
      <w:r w:rsidRPr="00EE62B0">
        <w:rPr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>руб.</w:t>
      </w:r>
      <w:r w:rsidRPr="00EE62B0">
        <w:rPr>
          <w:sz w:val="24"/>
          <w:szCs w:val="24"/>
        </w:rPr>
        <w:t>)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На содержание и строительство автомобильных дорог общего пользования в   границах населенных пунктов поселения»  – </w:t>
      </w:r>
      <w:r w:rsidRPr="00EE62B0">
        <w:rPr>
          <w:b/>
          <w:i/>
          <w:sz w:val="24"/>
          <w:szCs w:val="24"/>
          <w:u w:val="single"/>
        </w:rPr>
        <w:t>339,5</w:t>
      </w:r>
      <w:r w:rsidRPr="00EE62B0">
        <w:rPr>
          <w:b/>
          <w:sz w:val="24"/>
          <w:szCs w:val="24"/>
        </w:rPr>
        <w:t>тыс. руб.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Благоустройство населённых пунктов -704,8 тыс. </w:t>
      </w:r>
      <w:proofErr w:type="spellStart"/>
      <w:r w:rsidRPr="00EE62B0">
        <w:rPr>
          <w:sz w:val="24"/>
          <w:szCs w:val="24"/>
        </w:rPr>
        <w:t>руб.</w:t>
      </w:r>
      <w:proofErr w:type="gramStart"/>
      <w:r w:rsidRPr="00EE62B0">
        <w:rPr>
          <w:sz w:val="24"/>
          <w:szCs w:val="24"/>
        </w:rPr>
        <w:t>,в</w:t>
      </w:r>
      <w:proofErr w:type="spellEnd"/>
      <w:proofErr w:type="gramEnd"/>
      <w:r w:rsidRPr="00EE62B0">
        <w:rPr>
          <w:sz w:val="24"/>
          <w:szCs w:val="24"/>
        </w:rPr>
        <w:t xml:space="preserve"> том числе: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sz w:val="24"/>
          <w:szCs w:val="24"/>
        </w:rPr>
        <w:t>- «Организацию ритуальных услуг и содержание мест захоронения», в том числе памятников погибшим воинам - 84,4</w:t>
      </w:r>
      <w:r w:rsidRPr="00EE62B0">
        <w:rPr>
          <w:b/>
          <w:sz w:val="24"/>
          <w:szCs w:val="24"/>
        </w:rPr>
        <w:t xml:space="preserve"> тыс. рублей</w:t>
      </w:r>
      <w:r w:rsidRPr="00EE62B0">
        <w:rPr>
          <w:sz w:val="24"/>
          <w:szCs w:val="24"/>
        </w:rPr>
        <w:br/>
      </w:r>
      <w:r w:rsidRPr="00EE62B0">
        <w:rPr>
          <w:sz w:val="24"/>
          <w:szCs w:val="24"/>
        </w:rPr>
        <w:br/>
        <w:t>- «Прочие мероприятия по благоустройству»- оплата за работы по уборке территории, стихийных мусорных свалок - 118,4</w:t>
      </w:r>
      <w:r w:rsidRPr="00EE62B0">
        <w:rPr>
          <w:b/>
          <w:sz w:val="24"/>
          <w:szCs w:val="24"/>
        </w:rPr>
        <w:t xml:space="preserve"> </w:t>
      </w:r>
      <w:proofErr w:type="spellStart"/>
      <w:r w:rsidRPr="00EE62B0">
        <w:rPr>
          <w:b/>
          <w:sz w:val="24"/>
          <w:szCs w:val="24"/>
        </w:rPr>
        <w:t>тыс</w:t>
      </w:r>
      <w:proofErr w:type="gramStart"/>
      <w:r w:rsidRPr="00EE62B0">
        <w:rPr>
          <w:b/>
          <w:sz w:val="24"/>
          <w:szCs w:val="24"/>
        </w:rPr>
        <w:t>.р</w:t>
      </w:r>
      <w:proofErr w:type="gramEnd"/>
      <w:r w:rsidRPr="00EE62B0">
        <w:rPr>
          <w:b/>
          <w:sz w:val="24"/>
          <w:szCs w:val="24"/>
        </w:rPr>
        <w:t>уб</w:t>
      </w:r>
      <w:proofErr w:type="spellEnd"/>
      <w:r w:rsidRPr="00EE62B0">
        <w:rPr>
          <w:sz w:val="24"/>
          <w:szCs w:val="24"/>
        </w:rPr>
        <w:br/>
      </w:r>
      <w:r w:rsidRPr="00EE62B0">
        <w:rPr>
          <w:sz w:val="24"/>
          <w:szCs w:val="24"/>
        </w:rPr>
        <w:br/>
        <w:t>- На проведение мероприятий по физкультуре и спорту- 18,3</w:t>
      </w:r>
      <w:r w:rsidRPr="00EE62B0">
        <w:rPr>
          <w:b/>
          <w:sz w:val="24"/>
          <w:szCs w:val="24"/>
        </w:rPr>
        <w:t xml:space="preserve"> тыс. руб</w:t>
      </w:r>
      <w:r w:rsidRPr="00EE62B0">
        <w:rPr>
          <w:sz w:val="24"/>
          <w:szCs w:val="24"/>
        </w:rPr>
        <w:t xml:space="preserve">. 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  <w:r w:rsidRPr="00EE62B0">
        <w:rPr>
          <w:b/>
          <w:sz w:val="24"/>
          <w:szCs w:val="24"/>
        </w:rPr>
        <w:t xml:space="preserve">- </w:t>
      </w:r>
      <w:r w:rsidRPr="00EE62B0">
        <w:rPr>
          <w:sz w:val="24"/>
          <w:szCs w:val="24"/>
        </w:rPr>
        <w:t>Социальная  политика</w:t>
      </w:r>
      <w:r w:rsidRPr="00EE62B0">
        <w:rPr>
          <w:b/>
          <w:sz w:val="24"/>
          <w:szCs w:val="24"/>
        </w:rPr>
        <w:t xml:space="preserve">  -   134,9 тыс. руб.</w:t>
      </w:r>
      <w:r w:rsidRPr="00EE62B0">
        <w:rPr>
          <w:sz w:val="24"/>
          <w:szCs w:val="24"/>
        </w:rPr>
        <w:t xml:space="preserve"> </w:t>
      </w:r>
    </w:p>
    <w:p w:rsidR="00667012" w:rsidRPr="00EE62B0" w:rsidRDefault="00667012" w:rsidP="00EE62B0">
      <w:pPr>
        <w:jc w:val="both"/>
        <w:rPr>
          <w:b/>
          <w:sz w:val="24"/>
          <w:szCs w:val="24"/>
        </w:rPr>
      </w:pPr>
    </w:p>
    <w:p w:rsidR="00667012" w:rsidRPr="00EE62B0" w:rsidRDefault="00667012" w:rsidP="00EE62B0">
      <w:pPr>
        <w:jc w:val="both"/>
        <w:rPr>
          <w:rFonts w:eastAsia="Arial"/>
          <w:b/>
          <w:sz w:val="24"/>
          <w:szCs w:val="24"/>
        </w:rPr>
      </w:pPr>
      <w:r w:rsidRPr="00EE62B0">
        <w:rPr>
          <w:sz w:val="24"/>
          <w:szCs w:val="24"/>
        </w:rPr>
        <w:t>-На общегосударственные вопросы  истрачено -  2630,8</w:t>
      </w:r>
      <w:r w:rsidRPr="00EE62B0">
        <w:rPr>
          <w:b/>
          <w:sz w:val="24"/>
          <w:szCs w:val="24"/>
        </w:rPr>
        <w:t xml:space="preserve"> тыс. руб.</w:t>
      </w:r>
      <w:r w:rsidRPr="00EE62B0">
        <w:rPr>
          <w:sz w:val="24"/>
          <w:szCs w:val="24"/>
        </w:rPr>
        <w:t xml:space="preserve"> </w:t>
      </w:r>
    </w:p>
    <w:p w:rsidR="00667012" w:rsidRPr="00EE62B0" w:rsidRDefault="00667012" w:rsidP="00EE62B0">
      <w:pPr>
        <w:jc w:val="both"/>
        <w:outlineLvl w:val="0"/>
        <w:rPr>
          <w:rFonts w:eastAsia="Arial"/>
          <w:b/>
          <w:i/>
          <w:sz w:val="24"/>
          <w:szCs w:val="24"/>
        </w:rPr>
      </w:pPr>
      <w:r w:rsidRPr="00EE62B0">
        <w:rPr>
          <w:rFonts w:eastAsia="Arial"/>
          <w:b/>
          <w:sz w:val="24"/>
          <w:szCs w:val="24"/>
        </w:rPr>
        <w:t xml:space="preserve"> </w:t>
      </w:r>
      <w:r w:rsidRPr="00EE62B0">
        <w:rPr>
          <w:b/>
          <w:sz w:val="24"/>
          <w:szCs w:val="24"/>
        </w:rPr>
        <w:t>Это:</w:t>
      </w:r>
    </w:p>
    <w:p w:rsidR="00667012" w:rsidRPr="00EE62B0" w:rsidRDefault="00667012" w:rsidP="00EE62B0">
      <w:pPr>
        <w:jc w:val="both"/>
        <w:outlineLvl w:val="0"/>
        <w:rPr>
          <w:rFonts w:eastAsia="SimSun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</w:t>
      </w:r>
      <w:r w:rsidRPr="00EE62B0">
        <w:rPr>
          <w:sz w:val="24"/>
          <w:szCs w:val="24"/>
        </w:rPr>
        <w:t>Выплата заработной платы  и начисление на заработную  плату,  оплата услуг связи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коммунальных услуг ,  услуг по содержанию  имущества, заправка и ремонт оргтехники, </w:t>
      </w:r>
      <w:r w:rsidRPr="00EE62B0">
        <w:rPr>
          <w:sz w:val="24"/>
          <w:szCs w:val="24"/>
        </w:rPr>
        <w:lastRenderedPageBreak/>
        <w:t xml:space="preserve">диагностика и ремонт  автомобиля, публикации в газете, обслуживание программ Антивирус, обслуживание программного продукта 1С, подключение и обслуживание информационной системы, обслуживание каналов связи, оплата  работы по обслуживанию Сайта, разработки планов эвакуации администрации,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>изготовления бланков,  автострахования,  пред рейсового  медосмотра,  за юридические услуги, подписку газет, диспансеризацию, земельный  налог, исполнительский сбор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штрафы и пени, уплата членских взносов в совет муниципальных образований, приобретение ноутбуков ; канцелярских товаров, запасных частей, картриджей, бумаги, ГСМ. </w:t>
      </w:r>
    </w:p>
    <w:p w:rsidR="00667012" w:rsidRPr="00EE62B0" w:rsidRDefault="00667012" w:rsidP="00EE62B0">
      <w:pPr>
        <w:jc w:val="both"/>
        <w:rPr>
          <w:b/>
          <w:i/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</w:t>
      </w:r>
      <w:r w:rsidRPr="00EE62B0">
        <w:rPr>
          <w:sz w:val="24"/>
          <w:szCs w:val="24"/>
        </w:rPr>
        <w:t>Благоустройство: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</w:t>
      </w:r>
    </w:p>
    <w:p w:rsidR="00667012" w:rsidRPr="00EE62B0" w:rsidRDefault="00667012" w:rsidP="00EE62B0">
      <w:pPr>
        <w:jc w:val="both"/>
        <w:outlineLvl w:val="0"/>
        <w:rPr>
          <w:rFonts w:eastAsia="SimSun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 </w:t>
      </w:r>
      <w:r w:rsidRPr="00EE62B0">
        <w:rPr>
          <w:sz w:val="24"/>
          <w:szCs w:val="24"/>
        </w:rPr>
        <w:t xml:space="preserve">Закуплены и установлены 2 детских площадки в х. </w:t>
      </w:r>
      <w:proofErr w:type="spellStart"/>
      <w:r w:rsidRPr="00EE62B0">
        <w:rPr>
          <w:sz w:val="24"/>
          <w:szCs w:val="24"/>
        </w:rPr>
        <w:t>Чикалов</w:t>
      </w:r>
      <w:proofErr w:type="spellEnd"/>
      <w:r w:rsidRPr="00EE62B0">
        <w:rPr>
          <w:sz w:val="24"/>
          <w:szCs w:val="24"/>
        </w:rPr>
        <w:t xml:space="preserve"> и в х. </w:t>
      </w:r>
      <w:proofErr w:type="gramStart"/>
      <w:r w:rsidRPr="00EE62B0">
        <w:rPr>
          <w:sz w:val="24"/>
          <w:szCs w:val="24"/>
        </w:rPr>
        <w:t>Мокро-Назаров</w:t>
      </w:r>
      <w:proofErr w:type="gramEnd"/>
      <w:r w:rsidRPr="00EE62B0">
        <w:rPr>
          <w:sz w:val="24"/>
          <w:szCs w:val="24"/>
        </w:rPr>
        <w:t>.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</w:t>
      </w:r>
      <w:r w:rsidRPr="00EE62B0">
        <w:rPr>
          <w:sz w:val="24"/>
          <w:szCs w:val="24"/>
        </w:rPr>
        <w:t>За отчётный период за счёт бюджетных средств, привлеченных средств  спонсоров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на территории сельского поселения проведены следующие работы: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 </w:t>
      </w:r>
      <w:r w:rsidRPr="00EE62B0">
        <w:rPr>
          <w:sz w:val="24"/>
          <w:szCs w:val="24"/>
        </w:rPr>
        <w:t xml:space="preserve">х. </w:t>
      </w:r>
      <w:proofErr w:type="spellStart"/>
      <w:r w:rsidRPr="00EE62B0">
        <w:rPr>
          <w:sz w:val="24"/>
          <w:szCs w:val="24"/>
        </w:rPr>
        <w:t>Дукмасов</w:t>
      </w:r>
      <w:proofErr w:type="spellEnd"/>
      <w:r w:rsidRPr="00EE62B0">
        <w:rPr>
          <w:sz w:val="24"/>
          <w:szCs w:val="24"/>
        </w:rPr>
        <w:t xml:space="preserve">:     Ямочный ремонт асфальтированного покрытия  по ул. </w:t>
      </w:r>
      <w:proofErr w:type="gramStart"/>
      <w:r w:rsidRPr="00EE62B0">
        <w:rPr>
          <w:sz w:val="24"/>
          <w:szCs w:val="24"/>
        </w:rPr>
        <w:t>Октябрьская</w:t>
      </w:r>
      <w:proofErr w:type="gramEnd"/>
      <w:r w:rsidRPr="00EE62B0">
        <w:rPr>
          <w:sz w:val="24"/>
          <w:szCs w:val="24"/>
        </w:rPr>
        <w:t>, Восточная,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 </w:t>
      </w:r>
      <w:proofErr w:type="spellStart"/>
      <w:r w:rsidRPr="00EE62B0">
        <w:rPr>
          <w:rFonts w:eastAsia="Arial"/>
          <w:sz w:val="24"/>
          <w:szCs w:val="24"/>
        </w:rPr>
        <w:t>х</w:t>
      </w:r>
      <w:proofErr w:type="gramStart"/>
      <w:r w:rsidRPr="00EE62B0">
        <w:rPr>
          <w:rFonts w:eastAsia="Arial"/>
          <w:sz w:val="24"/>
          <w:szCs w:val="24"/>
        </w:rPr>
        <w:t>.М</w:t>
      </w:r>
      <w:proofErr w:type="gramEnd"/>
      <w:r w:rsidRPr="00EE62B0">
        <w:rPr>
          <w:rFonts w:eastAsia="Arial"/>
          <w:sz w:val="24"/>
          <w:szCs w:val="24"/>
        </w:rPr>
        <w:t>окро</w:t>
      </w:r>
      <w:proofErr w:type="spellEnd"/>
      <w:r w:rsidRPr="00EE62B0">
        <w:rPr>
          <w:rFonts w:eastAsia="Arial"/>
          <w:sz w:val="24"/>
          <w:szCs w:val="24"/>
        </w:rPr>
        <w:t>-Назаров</w:t>
      </w:r>
      <w:r w:rsidRPr="00EE62B0">
        <w:rPr>
          <w:sz w:val="24"/>
          <w:szCs w:val="24"/>
        </w:rPr>
        <w:t>: Ямочный ремонт асфальтированного покрытия  по ул. Садовой</w:t>
      </w:r>
      <w:proofErr w:type="gramStart"/>
      <w:r w:rsidRPr="00EE62B0">
        <w:rPr>
          <w:sz w:val="24"/>
          <w:szCs w:val="24"/>
        </w:rPr>
        <w:t>.</w:t>
      </w:r>
      <w:proofErr w:type="gramEnd"/>
      <w:r w:rsidRPr="00EE62B0">
        <w:rPr>
          <w:sz w:val="24"/>
          <w:szCs w:val="24"/>
        </w:rPr>
        <w:t xml:space="preserve">  </w:t>
      </w:r>
      <w:proofErr w:type="spellStart"/>
      <w:proofErr w:type="gramStart"/>
      <w:r w:rsidRPr="00EE62B0">
        <w:rPr>
          <w:sz w:val="24"/>
          <w:szCs w:val="24"/>
        </w:rPr>
        <w:t>п</w:t>
      </w:r>
      <w:proofErr w:type="gramEnd"/>
      <w:r w:rsidRPr="00EE62B0">
        <w:rPr>
          <w:sz w:val="24"/>
          <w:szCs w:val="24"/>
        </w:rPr>
        <w:t>одьезд</w:t>
      </w:r>
      <w:proofErr w:type="spellEnd"/>
      <w:r w:rsidRPr="00EE62B0">
        <w:rPr>
          <w:sz w:val="24"/>
          <w:szCs w:val="24"/>
        </w:rPr>
        <w:t xml:space="preserve"> к хутору.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    х. </w:t>
      </w:r>
      <w:proofErr w:type="spellStart"/>
      <w:r w:rsidRPr="00EE62B0">
        <w:rPr>
          <w:sz w:val="24"/>
          <w:szCs w:val="24"/>
        </w:rPr>
        <w:t>Мамацев</w:t>
      </w:r>
      <w:proofErr w:type="spellEnd"/>
      <w:r w:rsidRPr="00EE62B0">
        <w:rPr>
          <w:sz w:val="24"/>
          <w:szCs w:val="24"/>
        </w:rPr>
        <w:t xml:space="preserve"> ямочный ремонт асфальтового покрытия ул. </w:t>
      </w:r>
      <w:proofErr w:type="gramStart"/>
      <w:r w:rsidRPr="00EE62B0">
        <w:rPr>
          <w:sz w:val="24"/>
          <w:szCs w:val="24"/>
        </w:rPr>
        <w:t>Школьная</w:t>
      </w:r>
      <w:proofErr w:type="gramEnd"/>
      <w:r w:rsidRPr="00EE62B0">
        <w:rPr>
          <w:sz w:val="24"/>
          <w:szCs w:val="24"/>
        </w:rPr>
        <w:t>.</w:t>
      </w:r>
    </w:p>
    <w:p w:rsidR="00667012" w:rsidRPr="00EE62B0" w:rsidRDefault="00667012" w:rsidP="00EE62B0">
      <w:pPr>
        <w:jc w:val="both"/>
        <w:rPr>
          <w:rFonts w:eastAsia="Arial"/>
          <w:b/>
          <w:i/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rFonts w:eastAsia="SimSun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</w:t>
      </w:r>
      <w:r w:rsidRPr="00EE62B0">
        <w:rPr>
          <w:sz w:val="24"/>
          <w:szCs w:val="24"/>
        </w:rPr>
        <w:t xml:space="preserve">Отсыпаны подъезды к кладбищам х. Назаров, х. </w:t>
      </w:r>
      <w:proofErr w:type="spellStart"/>
      <w:r w:rsidRPr="00EE62B0">
        <w:rPr>
          <w:sz w:val="24"/>
          <w:szCs w:val="24"/>
        </w:rPr>
        <w:t>Чикалов</w:t>
      </w:r>
      <w:proofErr w:type="spellEnd"/>
      <w:r w:rsidRPr="00EE62B0">
        <w:rPr>
          <w:sz w:val="24"/>
          <w:szCs w:val="24"/>
        </w:rPr>
        <w:t xml:space="preserve">,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Для очистки дорог местного значения привлекалась техника предприятий и организаций, расположенных на территории </w:t>
      </w:r>
      <w:proofErr w:type="spellStart"/>
      <w:r w:rsidRPr="00EE62B0">
        <w:rPr>
          <w:sz w:val="24"/>
          <w:szCs w:val="24"/>
        </w:rPr>
        <w:t>Дукмасовского</w:t>
      </w:r>
      <w:proofErr w:type="spellEnd"/>
      <w:r w:rsidRPr="00EE62B0">
        <w:rPr>
          <w:sz w:val="24"/>
          <w:szCs w:val="24"/>
        </w:rPr>
        <w:t xml:space="preserve"> сельского поселения и Шовгеновского района.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</w:t>
      </w:r>
      <w:r w:rsidRPr="00EE62B0">
        <w:rPr>
          <w:sz w:val="24"/>
          <w:szCs w:val="24"/>
        </w:rPr>
        <w:t>Ликвидировано 6  стихийных свалок.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  </w:t>
      </w:r>
      <w:r w:rsidRPr="00EE62B0">
        <w:rPr>
          <w:sz w:val="24"/>
          <w:szCs w:val="24"/>
        </w:rPr>
        <w:t>Администрацией  сельского  поселения   организованы и  проведены субботники по очистке всех территорий населённых пунктов, территорий кладбищ, прибрежных зон рек и прудов, дорожных полос и лесополос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памятников . Произведён косметический ремонт 5 памятников павшим воинам в ВОВ 1941-1945г. Организованы работы по скашиванию сорной растительности, побелке деревьев. По актам выбраковки, составленным управлением сельского хозяйства  Шовгеновского района,  проводилась очистка лесополос от сушняка. 13 семей бесплатно  обеспечены дровами.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</w:t>
      </w:r>
      <w:r w:rsidRPr="00EE62B0">
        <w:rPr>
          <w:sz w:val="24"/>
          <w:szCs w:val="24"/>
        </w:rPr>
        <w:t>За отчётный период работниками администрации было составлено 16</w:t>
      </w:r>
      <w:r w:rsidRPr="00EE62B0">
        <w:rPr>
          <w:color w:val="FF0000"/>
          <w:sz w:val="24"/>
          <w:szCs w:val="24"/>
        </w:rPr>
        <w:t xml:space="preserve"> </w:t>
      </w:r>
      <w:r w:rsidRPr="00EE62B0">
        <w:rPr>
          <w:sz w:val="24"/>
          <w:szCs w:val="24"/>
        </w:rPr>
        <w:t>протоколов об административных правонарушениях по содержанию придомовых территорий, вынесено 62 предупреждения за допущенные нарушения закона РА № 215.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</w:t>
      </w:r>
      <w:r w:rsidRPr="00EE62B0">
        <w:rPr>
          <w:sz w:val="24"/>
          <w:szCs w:val="24"/>
        </w:rPr>
        <w:t>Организация уличного освещения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</w:t>
      </w:r>
      <w:r w:rsidRPr="00EE62B0">
        <w:rPr>
          <w:sz w:val="24"/>
          <w:szCs w:val="24"/>
        </w:rPr>
        <w:t xml:space="preserve">Восстановлено уличное освещение по ул. </w:t>
      </w:r>
      <w:proofErr w:type="spellStart"/>
      <w:r w:rsidRPr="00EE62B0">
        <w:rPr>
          <w:sz w:val="24"/>
          <w:szCs w:val="24"/>
        </w:rPr>
        <w:t>Красноя,Октябрьская,Ушанева</w:t>
      </w:r>
      <w:proofErr w:type="spellEnd"/>
      <w:r w:rsidRPr="00EE62B0">
        <w:rPr>
          <w:sz w:val="24"/>
          <w:szCs w:val="24"/>
        </w:rPr>
        <w:t xml:space="preserve">  в </w:t>
      </w:r>
      <w:proofErr w:type="spellStart"/>
      <w:r w:rsidRPr="00EE62B0">
        <w:rPr>
          <w:sz w:val="24"/>
          <w:szCs w:val="24"/>
        </w:rPr>
        <w:t>х</w:t>
      </w:r>
      <w:proofErr w:type="gramStart"/>
      <w:r w:rsidRPr="00EE62B0">
        <w:rPr>
          <w:sz w:val="24"/>
          <w:szCs w:val="24"/>
        </w:rPr>
        <w:t>.Д</w:t>
      </w:r>
      <w:proofErr w:type="gramEnd"/>
      <w:r w:rsidRPr="00EE62B0">
        <w:rPr>
          <w:sz w:val="24"/>
          <w:szCs w:val="24"/>
        </w:rPr>
        <w:t>укмасов</w:t>
      </w:r>
      <w:proofErr w:type="spellEnd"/>
      <w:r w:rsidRPr="00EE62B0">
        <w:rPr>
          <w:sz w:val="24"/>
          <w:szCs w:val="24"/>
        </w:rPr>
        <w:t xml:space="preserve">. </w:t>
      </w:r>
    </w:p>
    <w:p w:rsidR="00667012" w:rsidRPr="00EE62B0" w:rsidRDefault="00667012" w:rsidP="00EE62B0">
      <w:pPr>
        <w:jc w:val="both"/>
        <w:outlineLvl w:val="0"/>
        <w:rPr>
          <w:rFonts w:eastAsia="Arial"/>
          <w:sz w:val="24"/>
          <w:szCs w:val="24"/>
        </w:rPr>
      </w:pPr>
      <w:proofErr w:type="spellStart"/>
      <w:r w:rsidRPr="00EE62B0">
        <w:rPr>
          <w:sz w:val="24"/>
          <w:szCs w:val="24"/>
        </w:rPr>
        <w:t>х</w:t>
      </w:r>
      <w:proofErr w:type="gramStart"/>
      <w:r w:rsidRPr="00EE62B0">
        <w:rPr>
          <w:sz w:val="24"/>
          <w:szCs w:val="24"/>
        </w:rPr>
        <w:t>.О</w:t>
      </w:r>
      <w:proofErr w:type="gramEnd"/>
      <w:r w:rsidRPr="00EE62B0">
        <w:rPr>
          <w:sz w:val="24"/>
          <w:szCs w:val="24"/>
        </w:rPr>
        <w:t>рехов</w:t>
      </w:r>
      <w:proofErr w:type="spellEnd"/>
      <w:r w:rsidRPr="00EE62B0">
        <w:rPr>
          <w:sz w:val="24"/>
          <w:szCs w:val="24"/>
        </w:rPr>
        <w:t xml:space="preserve">  </w:t>
      </w:r>
      <w:proofErr w:type="spellStart"/>
      <w:r w:rsidRPr="00EE62B0">
        <w:rPr>
          <w:sz w:val="24"/>
          <w:szCs w:val="24"/>
        </w:rPr>
        <w:t>ул.Советская</w:t>
      </w:r>
      <w:proofErr w:type="spellEnd"/>
      <w:r w:rsidRPr="00EE62B0">
        <w:rPr>
          <w:sz w:val="24"/>
          <w:szCs w:val="24"/>
        </w:rPr>
        <w:t xml:space="preserve">.   </w:t>
      </w:r>
      <w:proofErr w:type="spellStart"/>
      <w:r w:rsidRPr="00EE62B0">
        <w:rPr>
          <w:sz w:val="24"/>
          <w:szCs w:val="24"/>
        </w:rPr>
        <w:t>х.Тихонов</w:t>
      </w:r>
      <w:proofErr w:type="spellEnd"/>
      <w:r w:rsidRPr="00EE62B0">
        <w:rPr>
          <w:sz w:val="24"/>
          <w:szCs w:val="24"/>
        </w:rPr>
        <w:t xml:space="preserve"> ул. Советская</w:t>
      </w:r>
    </w:p>
    <w:p w:rsidR="00667012" w:rsidRPr="00EE62B0" w:rsidRDefault="00667012" w:rsidP="00EE62B0">
      <w:pPr>
        <w:jc w:val="both"/>
        <w:rPr>
          <w:rFonts w:eastAsia="Arial"/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 </w:t>
      </w:r>
      <w:r w:rsidRPr="00EE62B0">
        <w:rPr>
          <w:sz w:val="24"/>
          <w:szCs w:val="24"/>
        </w:rPr>
        <w:t xml:space="preserve">Заменено и установлено дополнительно  12 светильников.   Вся работа была направлена на бесперебойное освещение дорог и улиц. 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sz w:val="24"/>
          <w:szCs w:val="24"/>
        </w:rPr>
        <w:t xml:space="preserve">Обеспечение населения питьевой водой.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</w:t>
      </w:r>
      <w:r w:rsidRPr="00EE62B0">
        <w:rPr>
          <w:sz w:val="24"/>
          <w:szCs w:val="24"/>
        </w:rPr>
        <w:t>Одна из самых наболевших проблем жителей поселени</w:t>
      </w:r>
      <w:proofErr w:type="gramStart"/>
      <w:r w:rsidRPr="00EE62B0">
        <w:rPr>
          <w:sz w:val="24"/>
          <w:szCs w:val="24"/>
        </w:rPr>
        <w:t>я-</w:t>
      </w:r>
      <w:proofErr w:type="gramEnd"/>
      <w:r w:rsidRPr="00EE62B0">
        <w:rPr>
          <w:sz w:val="24"/>
          <w:szCs w:val="24"/>
        </w:rPr>
        <w:t xml:space="preserve"> это обеспечения питьевой водой, особенно в летний период. Водопроводные сети </w:t>
      </w:r>
      <w:proofErr w:type="spellStart"/>
      <w:r w:rsidRPr="00EE62B0">
        <w:rPr>
          <w:sz w:val="24"/>
          <w:szCs w:val="24"/>
        </w:rPr>
        <w:t>х</w:t>
      </w:r>
      <w:proofErr w:type="gramStart"/>
      <w:r w:rsidRPr="00EE62B0">
        <w:rPr>
          <w:sz w:val="24"/>
          <w:szCs w:val="24"/>
        </w:rPr>
        <w:t>.Д</w:t>
      </w:r>
      <w:proofErr w:type="gramEnd"/>
      <w:r w:rsidRPr="00EE62B0">
        <w:rPr>
          <w:sz w:val="24"/>
          <w:szCs w:val="24"/>
        </w:rPr>
        <w:t>укмасов</w:t>
      </w:r>
      <w:proofErr w:type="spellEnd"/>
      <w:r w:rsidRPr="00EE62B0">
        <w:rPr>
          <w:sz w:val="24"/>
          <w:szCs w:val="24"/>
        </w:rPr>
        <w:t xml:space="preserve"> требуют капитального ремонта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lastRenderedPageBreak/>
        <w:t xml:space="preserve"> Качество питьевой воды соответствует санитарн</w:t>
      </w:r>
      <w:proofErr w:type="gramStart"/>
      <w:r w:rsidRPr="00EE62B0">
        <w:rPr>
          <w:sz w:val="24"/>
          <w:szCs w:val="24"/>
        </w:rPr>
        <w:t>о-</w:t>
      </w:r>
      <w:proofErr w:type="gramEnd"/>
      <w:r w:rsidRPr="00EE62B0">
        <w:rPr>
          <w:sz w:val="24"/>
          <w:szCs w:val="24"/>
        </w:rPr>
        <w:t xml:space="preserve"> гигиеническим нормам.   Администрацией  сельского  поселения  совместно с населением изготовлены проекты реконструкции данных объектов</w:t>
      </w:r>
      <w:proofErr w:type="gramStart"/>
      <w:r w:rsidRPr="00EE62B0">
        <w:rPr>
          <w:sz w:val="24"/>
          <w:szCs w:val="24"/>
        </w:rPr>
        <w:t xml:space="preserve"> .</w:t>
      </w:r>
      <w:proofErr w:type="gramEnd"/>
      <w:r w:rsidRPr="00EE62B0">
        <w:rPr>
          <w:sz w:val="24"/>
          <w:szCs w:val="24"/>
        </w:rPr>
        <w:t xml:space="preserve"> Проекты прошли государственную экспертизу. Реконструкция этих объектов включена  в Федеральную программу.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outlineLvl w:val="0"/>
        <w:rPr>
          <w:sz w:val="24"/>
          <w:szCs w:val="24"/>
        </w:rPr>
      </w:pPr>
      <w:r w:rsidRPr="00EE62B0">
        <w:rPr>
          <w:sz w:val="24"/>
          <w:szCs w:val="24"/>
        </w:rPr>
        <w:t>Безопасность и организация мероприятий по защите населения от ЧС.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rFonts w:eastAsia="Arial"/>
          <w:sz w:val="24"/>
          <w:szCs w:val="24"/>
        </w:rPr>
        <w:t xml:space="preserve">  </w:t>
      </w:r>
      <w:r w:rsidRPr="00EE62B0">
        <w:rPr>
          <w:sz w:val="24"/>
          <w:szCs w:val="24"/>
        </w:rPr>
        <w:t>Создана и работает комиссия по ГО, ЧС и пожарной безопасности. В соответствии с принятыми долгосрочными муниципальными    Программами в 2014 г.  приобретены и доведены до сведения населения  Памятки по пожарной безопасности, по предупреждению  терроризма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правила поведения при совершении теракта. Организовано дежурство в праздничные дни. Распоряжением Главы поселения вводится особый  пожароопасный период. Ведётся наблюдение за  уровнем воды в водоёмах в период угрозы наводнения.  Каждый специалист администрации сельского поселения распоряжением главы сельского поселения закреплён за одним из населённых пунктов и несёт ответственность за организацию безопасности  населения в случае возникновения ЧС. Ежегодно в каждом населённом пункте в соответствии с утверждённым графиком проводятся собрания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>Общественную безопасность на территории сельского  поселения осуществляет участковый  уполномоченный   инспектор полиции.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</w:t>
      </w:r>
    </w:p>
    <w:p w:rsidR="00667012" w:rsidRPr="00EE62B0" w:rsidRDefault="00667012" w:rsidP="00EE62B0">
      <w:pPr>
        <w:jc w:val="both"/>
        <w:outlineLvl w:val="0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Социальная политика,  культурн</w:t>
      </w:r>
      <w:proofErr w:type="gramStart"/>
      <w:r w:rsidRPr="00EE62B0">
        <w:rPr>
          <w:sz w:val="24"/>
          <w:szCs w:val="24"/>
        </w:rPr>
        <w:t>о-</w:t>
      </w:r>
      <w:proofErr w:type="gramEnd"/>
      <w:r w:rsidRPr="00EE62B0">
        <w:rPr>
          <w:sz w:val="24"/>
          <w:szCs w:val="24"/>
        </w:rPr>
        <w:t xml:space="preserve"> массовая и спортивная работа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На  территории сельского поселения проживают 4 ранее судимых с административным надзором, 3 чел условно осужденных.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В 2014г. на территории сельского поселения  совершено 22 преступления. В основном это кража имущества. </w:t>
      </w: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</w:t>
      </w:r>
      <w:proofErr w:type="gramStart"/>
      <w:r w:rsidRPr="00EE62B0">
        <w:rPr>
          <w:sz w:val="24"/>
          <w:szCs w:val="24"/>
        </w:rPr>
        <w:t xml:space="preserve">В соответствии Постановлением администрации </w:t>
      </w:r>
      <w:proofErr w:type="spellStart"/>
      <w:r w:rsidRPr="00EE62B0">
        <w:rPr>
          <w:sz w:val="24"/>
          <w:szCs w:val="24"/>
        </w:rPr>
        <w:t>Дукмасовского</w:t>
      </w:r>
      <w:proofErr w:type="spellEnd"/>
      <w:r w:rsidRPr="00EE62B0">
        <w:rPr>
          <w:sz w:val="24"/>
          <w:szCs w:val="24"/>
        </w:rPr>
        <w:t xml:space="preserve"> сельского поселения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уголовно-исполнительной инспекцией, для отбывания наказания в виде исправительных работ для  безвозмездной основе, УФСИН РА по Шовгеновскому  району в администрацию сельского поселения  были   направлены 6 чел.</w:t>
      </w:r>
      <w:proofErr w:type="gramEnd"/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На учёте в комиссии по делам несовершеннолетних состоит 4 неблагополучных семей с детьми. С данной категорией проводится работа совместно с педагогами,  администрациями школ, общественностью.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</w:p>
    <w:p w:rsidR="00667012" w:rsidRPr="00EE62B0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   В течение года были организованы и проведены  в тесном взаимодействии с администрацией сельского поселения  крупные культурно-массовые мероприятия, согласно утвержденному плану.  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Проводилась  акция « Свеча памяти»  в память о погибших, чествование ветеранов ВОВ, тружеников тыла, вдов участников ВОВ, несовершеннолетних узников концлагерей, поздравление их с праздничными датами, организация « Огоньков» и вручение продуктовых наборов от предпринимателей </w:t>
      </w:r>
      <w:proofErr w:type="spellStart"/>
      <w:r w:rsidRPr="00EE62B0">
        <w:rPr>
          <w:sz w:val="24"/>
          <w:szCs w:val="24"/>
        </w:rPr>
        <w:t>Дукмасовского</w:t>
      </w:r>
      <w:proofErr w:type="spellEnd"/>
      <w:r w:rsidRPr="00EE62B0">
        <w:rPr>
          <w:sz w:val="24"/>
          <w:szCs w:val="24"/>
        </w:rPr>
        <w:t xml:space="preserve"> сельского поселения.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   Были организованы конкурсы и фестивали, молодёжные вечера и дискотеки, праздничные концерты</w:t>
      </w:r>
      <w:proofErr w:type="gramStart"/>
      <w:r w:rsidRPr="00EE62B0">
        <w:rPr>
          <w:sz w:val="24"/>
          <w:szCs w:val="24"/>
        </w:rPr>
        <w:t xml:space="preserve"> ,</w:t>
      </w:r>
      <w:proofErr w:type="gramEnd"/>
      <w:r w:rsidRPr="00EE62B0">
        <w:rPr>
          <w:sz w:val="24"/>
          <w:szCs w:val="24"/>
        </w:rPr>
        <w:t xml:space="preserve"> встречи с ветеранами и молодёжью, тематические вечера. </w:t>
      </w:r>
    </w:p>
    <w:p w:rsid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  Особое внимание было уделено проведению праздничных мероприятий, посвящённых 9 мая.                                                                             </w:t>
      </w:r>
    </w:p>
    <w:p w:rsidR="00667012" w:rsidRPr="00600EF0" w:rsidRDefault="00EE62B0" w:rsidP="00EE62B0">
      <w:pPr>
        <w:jc w:val="both"/>
        <w:rPr>
          <w:rFonts w:eastAsia="SimSun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67012" w:rsidRPr="00EE62B0">
        <w:rPr>
          <w:sz w:val="24"/>
          <w:szCs w:val="24"/>
        </w:rPr>
        <w:t xml:space="preserve">Митинг в х. </w:t>
      </w:r>
      <w:proofErr w:type="spellStart"/>
      <w:r w:rsidR="00667012" w:rsidRPr="00EE62B0">
        <w:rPr>
          <w:sz w:val="24"/>
          <w:szCs w:val="24"/>
        </w:rPr>
        <w:t>Дукмасов</w:t>
      </w:r>
      <w:proofErr w:type="spellEnd"/>
      <w:r w:rsidR="00667012" w:rsidRPr="00EE62B0">
        <w:rPr>
          <w:sz w:val="24"/>
          <w:szCs w:val="24"/>
        </w:rPr>
        <w:t xml:space="preserve"> : после торжественной части</w:t>
      </w:r>
      <w:proofErr w:type="gramStart"/>
      <w:r w:rsidR="00667012" w:rsidRPr="00EE62B0">
        <w:rPr>
          <w:sz w:val="24"/>
          <w:szCs w:val="24"/>
        </w:rPr>
        <w:t xml:space="preserve"> ,</w:t>
      </w:r>
      <w:proofErr w:type="gramEnd"/>
      <w:r w:rsidR="00667012" w:rsidRPr="00EE62B0">
        <w:rPr>
          <w:sz w:val="24"/>
          <w:szCs w:val="24"/>
        </w:rPr>
        <w:t xml:space="preserve"> приглашенные и гости слушали праздничный концерт с участием ансамбля  из </w:t>
      </w:r>
      <w:proofErr w:type="spellStart"/>
      <w:r w:rsidR="00667012" w:rsidRPr="00EE62B0">
        <w:rPr>
          <w:sz w:val="24"/>
          <w:szCs w:val="24"/>
        </w:rPr>
        <w:t>Белореченского</w:t>
      </w:r>
      <w:proofErr w:type="spellEnd"/>
      <w:r w:rsidR="00667012" w:rsidRPr="00EE62B0">
        <w:rPr>
          <w:sz w:val="24"/>
          <w:szCs w:val="24"/>
        </w:rPr>
        <w:t xml:space="preserve"> района и ансамбля </w:t>
      </w:r>
      <w:r w:rsidR="00667012" w:rsidRPr="00EE62B0">
        <w:rPr>
          <w:sz w:val="24"/>
          <w:szCs w:val="24"/>
        </w:rPr>
        <w:lastRenderedPageBreak/>
        <w:t xml:space="preserve">«Хуторянка». В дальнейшем проводилось застолье  для всех жителей поселения  с ветеранами ВОВ. Угощали солдатской кашей, пловом </w:t>
      </w:r>
      <w:proofErr w:type="gramStart"/>
      <w:r w:rsidR="00667012" w:rsidRPr="00EE62B0">
        <w:rPr>
          <w:sz w:val="24"/>
          <w:szCs w:val="24"/>
        </w:rPr>
        <w:t xml:space="preserve">( </w:t>
      </w:r>
      <w:proofErr w:type="gramEnd"/>
      <w:r w:rsidR="00667012" w:rsidRPr="00EE62B0">
        <w:rPr>
          <w:sz w:val="24"/>
          <w:szCs w:val="24"/>
        </w:rPr>
        <w:t>на привале.)</w:t>
      </w:r>
      <w:r w:rsidR="00600EF0">
        <w:rPr>
          <w:rFonts w:eastAsia="SimSun"/>
          <w:sz w:val="24"/>
          <w:szCs w:val="24"/>
        </w:rPr>
        <w:t xml:space="preserve"> </w:t>
      </w:r>
      <w:r w:rsidR="00667012" w:rsidRPr="00EE62B0">
        <w:rPr>
          <w:sz w:val="24"/>
          <w:szCs w:val="24"/>
        </w:rPr>
        <w:t xml:space="preserve">Вечером провели  молодёжную дискотеку </w:t>
      </w:r>
      <w:proofErr w:type="gramStart"/>
      <w:r w:rsidR="00667012" w:rsidRPr="00EE62B0">
        <w:rPr>
          <w:sz w:val="24"/>
          <w:szCs w:val="24"/>
        </w:rPr>
        <w:t xml:space="preserve">( </w:t>
      </w:r>
      <w:proofErr w:type="gramEnd"/>
      <w:r w:rsidR="00667012" w:rsidRPr="00EE62B0">
        <w:rPr>
          <w:sz w:val="24"/>
          <w:szCs w:val="24"/>
        </w:rPr>
        <w:t xml:space="preserve">с приглашением </w:t>
      </w:r>
      <w:proofErr w:type="spellStart"/>
      <w:r w:rsidR="00667012" w:rsidRPr="00EE62B0">
        <w:rPr>
          <w:sz w:val="24"/>
          <w:szCs w:val="24"/>
        </w:rPr>
        <w:t>Ди</w:t>
      </w:r>
      <w:proofErr w:type="spellEnd"/>
      <w:r w:rsidR="00667012" w:rsidRPr="00EE62B0">
        <w:rPr>
          <w:sz w:val="24"/>
          <w:szCs w:val="24"/>
        </w:rPr>
        <w:t xml:space="preserve">- </w:t>
      </w:r>
      <w:proofErr w:type="spellStart"/>
      <w:r w:rsidR="00667012" w:rsidRPr="00EE62B0">
        <w:rPr>
          <w:sz w:val="24"/>
          <w:szCs w:val="24"/>
        </w:rPr>
        <w:t>джеев</w:t>
      </w:r>
      <w:proofErr w:type="spellEnd"/>
      <w:r w:rsidR="00667012" w:rsidRPr="00EE62B0">
        <w:rPr>
          <w:sz w:val="24"/>
          <w:szCs w:val="24"/>
        </w:rPr>
        <w:t>).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>Мероприятие завершилось Праздничным Салютом.</w:t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   </w:t>
      </w:r>
    </w:p>
    <w:p w:rsidR="00667012" w:rsidRPr="00F272EB" w:rsidRDefault="00667012" w:rsidP="00EE62B0">
      <w:pPr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   Принимали участие наши коллективы и спортивные команды  в районных, и республиканских конкурсах. Ежегодно, 9 мая   проводятся соревнования среди молодёжи по футболу на кубок Главы сельского поселения, по дзюдо, спортивной эстафете, гиревому спорту, те</w:t>
      </w:r>
      <w:r w:rsidR="00600EF0">
        <w:rPr>
          <w:sz w:val="24"/>
          <w:szCs w:val="24"/>
        </w:rPr>
        <w:t>н</w:t>
      </w:r>
      <w:r w:rsidRPr="00EE62B0">
        <w:rPr>
          <w:sz w:val="24"/>
          <w:szCs w:val="24"/>
        </w:rPr>
        <w:t>нису, шахматам и шашкам.                                                                                               Проводились конкурсы между учащимися школ поселения</w:t>
      </w:r>
      <w:proofErr w:type="gramStart"/>
      <w:r w:rsidRPr="00EE62B0">
        <w:rPr>
          <w:sz w:val="24"/>
          <w:szCs w:val="24"/>
        </w:rPr>
        <w:t xml:space="preserve"> :</w:t>
      </w:r>
      <w:proofErr w:type="gramEnd"/>
      <w:r w:rsidRPr="00EE62B0">
        <w:rPr>
          <w:sz w:val="24"/>
          <w:szCs w:val="24"/>
        </w:rPr>
        <w:t xml:space="preserve"> Конкурс рисунков, конкурс сочинений посвященных Дню Победы. </w:t>
      </w:r>
    </w:p>
    <w:p w:rsidR="00667012" w:rsidRPr="00EE62B0" w:rsidRDefault="00667012" w:rsidP="00EE62B0">
      <w:pPr>
        <w:spacing w:before="280" w:after="280" w:line="240" w:lineRule="atLeast"/>
        <w:ind w:firstLine="708"/>
        <w:jc w:val="both"/>
        <w:rPr>
          <w:sz w:val="24"/>
          <w:szCs w:val="24"/>
        </w:rPr>
      </w:pPr>
      <w:proofErr w:type="gramStart"/>
      <w:r w:rsidRPr="00EE62B0">
        <w:rPr>
          <w:b/>
          <w:sz w:val="24"/>
          <w:szCs w:val="24"/>
        </w:rPr>
        <w:t xml:space="preserve">Тем не менее, много ещё проблем, связанных с благоустройством, вывозом ТБО, </w:t>
      </w:r>
      <w:r w:rsidRPr="00EE62B0">
        <w:rPr>
          <w:sz w:val="24"/>
          <w:szCs w:val="24"/>
        </w:rPr>
        <w:t xml:space="preserve">   максимальному привлечению доходов в бюджет поселения, вовлечению в налоговый оборот всех земельных участков, повышению инвестиционной привлекательности поселения, проблем ЖКХ, связанных, в том числе, с качеством предоставляемых услуг населению, реализации мероприятий целевых программ поселения, увеличение количества жителей, занимающихся физической культурой и спортом, особенно подростков и молодежи, вовлечению  молодежи в социально</w:t>
      </w:r>
      <w:proofErr w:type="gramEnd"/>
      <w:r w:rsidRPr="00EE62B0">
        <w:rPr>
          <w:sz w:val="24"/>
          <w:szCs w:val="24"/>
        </w:rPr>
        <w:t xml:space="preserve"> полезную деятельность и многие другие вопросы, решение  которых очень  важно для нашего поселения. Администрация сельского поселения, я как Глава сельского поселения приложим все усилия для максимального выполнения закреплённых полномочий</w:t>
      </w:r>
      <w:proofErr w:type="gramStart"/>
      <w:r w:rsidRPr="00EE62B0">
        <w:rPr>
          <w:sz w:val="24"/>
          <w:szCs w:val="24"/>
        </w:rPr>
        <w:t xml:space="preserve"> .</w:t>
      </w:r>
      <w:proofErr w:type="gramEnd"/>
    </w:p>
    <w:p w:rsidR="00F272EB" w:rsidRDefault="00F272EB" w:rsidP="00F272EB">
      <w:pPr>
        <w:spacing w:before="280" w:after="280" w:line="240" w:lineRule="atLeast"/>
        <w:ind w:firstLine="708"/>
        <w:jc w:val="both"/>
        <w:rPr>
          <w:sz w:val="24"/>
          <w:szCs w:val="24"/>
        </w:rPr>
      </w:pPr>
      <w:r w:rsidRPr="00EE62B0">
        <w:rPr>
          <w:sz w:val="24"/>
          <w:szCs w:val="24"/>
        </w:rPr>
        <w:t xml:space="preserve">Хотелось поблагодарить всех, кто принимал активное участие в решении проблем поселения, оказывал спонсорскую помощь, находил время </w:t>
      </w:r>
      <w:r>
        <w:rPr>
          <w:sz w:val="24"/>
          <w:szCs w:val="24"/>
        </w:rPr>
        <w:t>заниматься общественными дел</w:t>
      </w:r>
      <w:r w:rsidRPr="00EE62B0">
        <w:rPr>
          <w:sz w:val="24"/>
          <w:szCs w:val="24"/>
        </w:rPr>
        <w:t>ами.</w:t>
      </w:r>
      <w:bookmarkStart w:id="0" w:name="_GoBack"/>
      <w:bookmarkEnd w:id="0"/>
    </w:p>
    <w:p w:rsidR="00667012" w:rsidRPr="00EE62B0" w:rsidRDefault="00667012" w:rsidP="00EE62B0">
      <w:pPr>
        <w:spacing w:before="280" w:after="280" w:line="240" w:lineRule="atLeast"/>
        <w:ind w:firstLine="708"/>
        <w:jc w:val="both"/>
        <w:rPr>
          <w:rFonts w:eastAsia="SimSun"/>
          <w:sz w:val="24"/>
          <w:szCs w:val="24"/>
        </w:rPr>
      </w:pPr>
      <w:r w:rsidRPr="00EE62B0">
        <w:rPr>
          <w:sz w:val="24"/>
          <w:szCs w:val="24"/>
        </w:rPr>
        <w:t xml:space="preserve"> Спасибо за сотрудничество.</w:t>
      </w:r>
    </w:p>
    <w:p w:rsidR="00667012" w:rsidRPr="00EE62B0" w:rsidRDefault="00667012" w:rsidP="00EE62B0">
      <w:pPr>
        <w:jc w:val="both"/>
        <w:rPr>
          <w:rFonts w:eastAsia="Arial"/>
          <w:b/>
          <w:sz w:val="24"/>
          <w:szCs w:val="24"/>
        </w:rPr>
      </w:pPr>
      <w:r w:rsidRPr="00EE62B0">
        <w:rPr>
          <w:sz w:val="24"/>
          <w:szCs w:val="24"/>
        </w:rPr>
        <w:tab/>
      </w:r>
    </w:p>
    <w:p w:rsidR="00667012" w:rsidRPr="00EE62B0" w:rsidRDefault="00667012" w:rsidP="00EE62B0">
      <w:pPr>
        <w:jc w:val="both"/>
        <w:rPr>
          <w:sz w:val="24"/>
          <w:szCs w:val="24"/>
        </w:rPr>
      </w:pPr>
      <w:r w:rsidRPr="00EE62B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E62B0">
        <w:rPr>
          <w:rFonts w:ascii="Arial" w:hAnsi="Arial" w:cs="Arial"/>
          <w:b/>
          <w:sz w:val="24"/>
          <w:szCs w:val="24"/>
        </w:rPr>
        <w:br/>
      </w:r>
    </w:p>
    <w:p w:rsidR="00667012" w:rsidRDefault="00667012" w:rsidP="00667012">
      <w:pPr>
        <w:jc w:val="both"/>
        <w:rPr>
          <w:rFonts w:ascii="Arial" w:eastAsia="SimSun" w:hAnsi="Arial" w:cs="Arial"/>
          <w:b/>
          <w:i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67012" w:rsidRDefault="00667012" w:rsidP="00667012">
      <w:pPr>
        <w:pStyle w:val="a9"/>
        <w:spacing w:line="240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667012" w:rsidRDefault="00667012" w:rsidP="00667012">
      <w:pPr>
        <w:pStyle w:val="a9"/>
        <w:spacing w:line="240" w:lineRule="atLeast"/>
        <w:jc w:val="both"/>
        <w:rPr>
          <w:rFonts w:ascii="Arial" w:hAnsi="Arial" w:cs="Arial"/>
          <w:b/>
          <w:i/>
          <w:sz w:val="28"/>
          <w:szCs w:val="28"/>
        </w:rPr>
      </w:pPr>
    </w:p>
    <w:p w:rsidR="00667012" w:rsidRDefault="00667012" w:rsidP="00667012">
      <w:pPr>
        <w:ind w:firstLine="540"/>
        <w:rPr>
          <w:rFonts w:ascii="Arial Narrow" w:hAnsi="Arial Narrow" w:cs="Arial Narrow"/>
          <w:b/>
          <w:i/>
          <w:sz w:val="28"/>
          <w:szCs w:val="28"/>
        </w:rPr>
      </w:pPr>
    </w:p>
    <w:p w:rsidR="00667012" w:rsidRDefault="00667012" w:rsidP="00E1408C">
      <w:pPr>
        <w:rPr>
          <w:b/>
          <w:sz w:val="28"/>
          <w:szCs w:val="28"/>
        </w:rPr>
      </w:pPr>
    </w:p>
    <w:sectPr w:rsidR="0066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20897047"/>
    <w:multiLevelType w:val="multilevel"/>
    <w:tmpl w:val="397E2456"/>
    <w:lvl w:ilvl="0">
      <w:start w:val="1"/>
      <w:numFmt w:val="decimal"/>
      <w:lvlText w:val=""/>
      <w:lvlJc w:val="left"/>
      <w:pPr>
        <w:ind w:left="735" w:hanging="375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2">
    <w:nsid w:val="25097ABC"/>
    <w:multiLevelType w:val="hybridMultilevel"/>
    <w:tmpl w:val="BBD8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E2158"/>
    <w:multiLevelType w:val="hybridMultilevel"/>
    <w:tmpl w:val="79227A58"/>
    <w:lvl w:ilvl="0" w:tplc="FE24553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B"/>
    <w:rsid w:val="000F4242"/>
    <w:rsid w:val="00201F24"/>
    <w:rsid w:val="00210278"/>
    <w:rsid w:val="00257B7B"/>
    <w:rsid w:val="002956FD"/>
    <w:rsid w:val="002A7B4A"/>
    <w:rsid w:val="002A7EFF"/>
    <w:rsid w:val="00314D7E"/>
    <w:rsid w:val="00332C28"/>
    <w:rsid w:val="00345D95"/>
    <w:rsid w:val="00380995"/>
    <w:rsid w:val="00600EF0"/>
    <w:rsid w:val="0060500A"/>
    <w:rsid w:val="00667012"/>
    <w:rsid w:val="00831F82"/>
    <w:rsid w:val="00843634"/>
    <w:rsid w:val="00932DE9"/>
    <w:rsid w:val="00966E42"/>
    <w:rsid w:val="009D7CC7"/>
    <w:rsid w:val="00A513EC"/>
    <w:rsid w:val="00A5742A"/>
    <w:rsid w:val="00AB43A4"/>
    <w:rsid w:val="00C53647"/>
    <w:rsid w:val="00C65CC3"/>
    <w:rsid w:val="00D3316E"/>
    <w:rsid w:val="00E1408C"/>
    <w:rsid w:val="00EE62B0"/>
    <w:rsid w:val="00F272EB"/>
    <w:rsid w:val="00F75DE6"/>
    <w:rsid w:val="00F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3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43A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B43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F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6E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semiHidden/>
    <w:unhideWhenUsed/>
    <w:rsid w:val="00667012"/>
    <w:rPr>
      <w:color w:val="0000FF"/>
      <w:u w:val="single"/>
    </w:rPr>
  </w:style>
  <w:style w:type="paragraph" w:styleId="a9">
    <w:name w:val="Normal (Web)"/>
    <w:basedOn w:val="a"/>
    <w:semiHidden/>
    <w:unhideWhenUsed/>
    <w:rsid w:val="00667012"/>
    <w:pPr>
      <w:widowControl w:val="0"/>
      <w:suppressAutoHyphens/>
      <w:spacing w:before="280" w:after="280"/>
    </w:pPr>
    <w:rPr>
      <w:rFonts w:eastAsia="Calibri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3/sovetd/resh25prilotchet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cp:lastPrinted>2014-04-29T12:36:00Z</cp:lastPrinted>
  <dcterms:created xsi:type="dcterms:W3CDTF">2012-05-10T10:16:00Z</dcterms:created>
  <dcterms:modified xsi:type="dcterms:W3CDTF">2015-06-01T11:25:00Z</dcterms:modified>
</cp:coreProperties>
</file>