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8" w:rsidRDefault="00B93908" w:rsidP="00B93908">
      <w:pPr>
        <w:tabs>
          <w:tab w:val="left" w:pos="7695"/>
        </w:tabs>
      </w:pPr>
    </w:p>
    <w:p w:rsidR="00B93908" w:rsidRDefault="00B93908" w:rsidP="00B93908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19EC7CD" wp14:editId="7363E793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5AB7E604" wp14:editId="5C000BC8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B93908" w:rsidRDefault="00B93908" w:rsidP="00B93908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93908" w:rsidRDefault="00B93908" w:rsidP="00B939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D9D1" wp14:editId="4F40D87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B21AE6" w:rsidRPr="00087415" w:rsidRDefault="00B93908" w:rsidP="00B21AE6">
      <w:proofErr w:type="spellStart"/>
      <w:r w:rsidRPr="00087415">
        <w:t>х</w:t>
      </w:r>
      <w:proofErr w:type="gramStart"/>
      <w:r w:rsidRPr="00087415">
        <w:t>.Д</w:t>
      </w:r>
      <w:proofErr w:type="gramEnd"/>
      <w:r w:rsidRPr="00087415">
        <w:t>укмасов</w:t>
      </w:r>
      <w:proofErr w:type="spellEnd"/>
      <w:r w:rsidRPr="00087415">
        <w:t xml:space="preserve">                                                                          </w:t>
      </w:r>
      <w:r w:rsidR="006C6B6F">
        <w:t xml:space="preserve">                                21</w:t>
      </w:r>
      <w:r w:rsidR="00B21AE6" w:rsidRPr="00860B3E">
        <w:rPr>
          <w:color w:val="FF0000"/>
        </w:rPr>
        <w:t>.</w:t>
      </w:r>
      <w:r w:rsidR="00B21AE6" w:rsidRPr="00087415">
        <w:t>1</w:t>
      </w:r>
      <w:r w:rsidR="00087415" w:rsidRPr="00087415">
        <w:t>2</w:t>
      </w:r>
      <w:r w:rsidR="00B21AE6" w:rsidRPr="00087415">
        <w:t>.2012г.</w:t>
      </w:r>
    </w:p>
    <w:p w:rsidR="00B21AE6" w:rsidRPr="00860B3E" w:rsidRDefault="00B21AE6" w:rsidP="00B21AE6">
      <w:pPr>
        <w:jc w:val="center"/>
        <w:rPr>
          <w:color w:val="FF0000"/>
        </w:rPr>
      </w:pPr>
      <w:r w:rsidRPr="00087415">
        <w:t xml:space="preserve">                                                                                       </w:t>
      </w:r>
      <w:r w:rsidR="00087415" w:rsidRPr="00087415">
        <w:t xml:space="preserve">                           № 16</w:t>
      </w:r>
    </w:p>
    <w:p w:rsidR="00B93908" w:rsidRPr="00860B3E" w:rsidRDefault="00B93908" w:rsidP="00B21AE6">
      <w:pPr>
        <w:rPr>
          <w:color w:val="FF0000"/>
        </w:rPr>
      </w:pPr>
    </w:p>
    <w:p w:rsidR="00B93908" w:rsidRPr="0074461D" w:rsidRDefault="00B93908" w:rsidP="00B93908">
      <w:pPr>
        <w:jc w:val="center"/>
      </w:pPr>
      <w:r w:rsidRPr="0074461D">
        <w:t>РЕШЕНИЕ</w:t>
      </w:r>
    </w:p>
    <w:p w:rsidR="00B93908" w:rsidRPr="0074461D" w:rsidRDefault="00605B33" w:rsidP="00B93908">
      <w:r w:rsidRPr="0074461D">
        <w:t xml:space="preserve">  </w:t>
      </w:r>
      <w:r w:rsidR="00087415" w:rsidRPr="0074461D">
        <w:t xml:space="preserve">                      Третьей</w:t>
      </w:r>
      <w:r w:rsidR="00B93908" w:rsidRPr="0074461D">
        <w:t xml:space="preserve"> сессии  </w:t>
      </w:r>
      <w:r w:rsidR="00087415" w:rsidRPr="0074461D">
        <w:t>третье</w:t>
      </w:r>
      <w:r w:rsidR="00B93908" w:rsidRPr="0074461D">
        <w:t>го созыва  Совета народных депутатов</w:t>
      </w:r>
    </w:p>
    <w:p w:rsidR="00B93908" w:rsidRPr="0074461D" w:rsidRDefault="00B93908" w:rsidP="00B93908">
      <w:pPr>
        <w:jc w:val="center"/>
      </w:pPr>
      <w:r w:rsidRPr="0074461D">
        <w:t>муниципального образования «</w:t>
      </w:r>
      <w:proofErr w:type="spellStart"/>
      <w:r w:rsidRPr="0074461D">
        <w:t>Дукмасовское</w:t>
      </w:r>
      <w:proofErr w:type="spellEnd"/>
      <w:r w:rsidRPr="0074461D">
        <w:t xml:space="preserve"> сельское поселение»      </w:t>
      </w:r>
    </w:p>
    <w:p w:rsidR="00B93908" w:rsidRPr="0074461D" w:rsidRDefault="00B93908" w:rsidP="00B93908">
      <w:r w:rsidRPr="0074461D">
        <w:t xml:space="preserve">                       </w:t>
      </w:r>
    </w:p>
    <w:p w:rsidR="00C90706" w:rsidRDefault="00C90706" w:rsidP="00B93908"/>
    <w:p w:rsidR="00C90706" w:rsidRDefault="00C90706" w:rsidP="00B93908"/>
    <w:p w:rsidR="00007379" w:rsidRDefault="00007379"/>
    <w:p w:rsidR="00860B3E" w:rsidRDefault="00860B3E" w:rsidP="0000737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 внесении изменений в Решение </w:t>
      </w:r>
    </w:p>
    <w:p w:rsidR="00860B3E" w:rsidRDefault="00860B3E" w:rsidP="0000737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Совета народных депутатов № 214 </w:t>
      </w:r>
    </w:p>
    <w:p w:rsidR="00860B3E" w:rsidRDefault="005140D8" w:rsidP="0000737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</w:rPr>
        <w:t>о</w:t>
      </w:r>
      <w:r w:rsidR="00860B3E">
        <w:rPr>
          <w:b/>
        </w:rPr>
        <w:t>т 12.10.1012года «</w:t>
      </w:r>
      <w:r w:rsidR="00007379" w:rsidRPr="00860B3E">
        <w:rPr>
          <w:b/>
          <w:sz w:val="16"/>
          <w:szCs w:val="16"/>
        </w:rPr>
        <w:t xml:space="preserve">ОБ УСТАНОВЛЕНИИ </w:t>
      </w:r>
    </w:p>
    <w:p w:rsidR="00007379" w:rsidRPr="00860B3E" w:rsidRDefault="00860B3E" w:rsidP="0000737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ЗЕМЕЛЬНОГО</w:t>
      </w:r>
      <w:r w:rsidR="004107DC" w:rsidRPr="00860B3E">
        <w:rPr>
          <w:b/>
          <w:sz w:val="16"/>
          <w:szCs w:val="16"/>
        </w:rPr>
        <w:t xml:space="preserve">   </w:t>
      </w:r>
      <w:r w:rsidR="00007379" w:rsidRPr="00860B3E">
        <w:rPr>
          <w:b/>
          <w:sz w:val="16"/>
          <w:szCs w:val="16"/>
        </w:rPr>
        <w:t xml:space="preserve">НАЛОГА </w:t>
      </w:r>
      <w:r w:rsidR="004107DC" w:rsidRPr="00860B3E">
        <w:rPr>
          <w:b/>
          <w:sz w:val="16"/>
          <w:szCs w:val="16"/>
        </w:rPr>
        <w:t xml:space="preserve"> </w:t>
      </w:r>
      <w:r w:rsidR="004107DC" w:rsidRPr="00860B3E">
        <w:rPr>
          <w:b/>
        </w:rPr>
        <w:t>на</w:t>
      </w:r>
      <w:r w:rsidR="00007379" w:rsidRPr="00860B3E">
        <w:rPr>
          <w:b/>
        </w:rPr>
        <w:t xml:space="preserve">  201</w:t>
      </w:r>
      <w:r w:rsidR="00981CB3" w:rsidRPr="00860B3E">
        <w:rPr>
          <w:b/>
        </w:rPr>
        <w:t>3</w:t>
      </w:r>
      <w:r w:rsidR="00007379" w:rsidRPr="00860B3E">
        <w:rPr>
          <w:b/>
        </w:rPr>
        <w:t xml:space="preserve"> год</w:t>
      </w:r>
      <w:r w:rsidRPr="00860B3E">
        <w:rPr>
          <w:b/>
        </w:rPr>
        <w:t>»</w:t>
      </w:r>
      <w:r w:rsidR="00007379" w:rsidRPr="00860B3E">
        <w:rPr>
          <w:b/>
        </w:rPr>
        <w:t>.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90706" w:rsidRDefault="00C90706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90706" w:rsidRDefault="00C90706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295F43" w:rsidRDefault="00295F43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         В соответствии с </w:t>
      </w:r>
      <w:r w:rsidR="005140D8">
        <w:t xml:space="preserve">Протестом прокуратуры Шовгеновского района исх. № 7/3-12 от 23.11.2012год, </w:t>
      </w:r>
      <w:r>
        <w:t>Сове</w:t>
      </w:r>
      <w:r w:rsidR="005140D8">
        <w:t>т народных депутатов муниципаль</w:t>
      </w:r>
      <w:r>
        <w:t>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  <w:b/>
        </w:rPr>
        <w:t>Р</w:t>
      </w:r>
      <w:proofErr w:type="gramEnd"/>
      <w:r>
        <w:rPr>
          <w:rFonts w:ascii="Courier New" w:hAnsi="Courier New" w:cs="Courier New"/>
          <w:b/>
        </w:rPr>
        <w:t xml:space="preserve"> Е Ш И Л  :</w:t>
      </w:r>
    </w:p>
    <w:p w:rsidR="00007379" w:rsidRDefault="00007379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307F25" w:rsidRDefault="00307F25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5140D8" w:rsidRDefault="00007379" w:rsidP="005140D8">
      <w:pPr>
        <w:widowControl w:val="0"/>
        <w:autoSpaceDE w:val="0"/>
        <w:autoSpaceDN w:val="0"/>
        <w:adjustRightInd w:val="0"/>
      </w:pPr>
      <w:r>
        <w:rPr>
          <w:rFonts w:ascii="Courier New" w:hAnsi="Courier New" w:cs="Courier New"/>
        </w:rPr>
        <w:t xml:space="preserve">     1</w:t>
      </w:r>
      <w:r>
        <w:t xml:space="preserve">. </w:t>
      </w:r>
      <w:r w:rsidR="005140D8">
        <w:t xml:space="preserve">Внести </w:t>
      </w:r>
      <w:r w:rsidR="005140D8" w:rsidRPr="005140D8">
        <w:t>в Решение Совета народных депутатов № 214 от 12.10.1012года «</w:t>
      </w:r>
      <w:r w:rsidR="005140D8" w:rsidRPr="005140D8">
        <w:rPr>
          <w:sz w:val="16"/>
          <w:szCs w:val="16"/>
        </w:rPr>
        <w:t xml:space="preserve">ОБ УСТАНОВЛЕНИИ </w:t>
      </w:r>
      <w:r w:rsidR="005140D8" w:rsidRPr="005140D8">
        <w:t xml:space="preserve"> </w:t>
      </w:r>
      <w:r w:rsidR="005140D8" w:rsidRPr="005140D8">
        <w:rPr>
          <w:sz w:val="16"/>
          <w:szCs w:val="16"/>
        </w:rPr>
        <w:t xml:space="preserve">ЗЕМЕЛЬНОГО   НАЛОГА  </w:t>
      </w:r>
      <w:r w:rsidR="005140D8" w:rsidRPr="005140D8">
        <w:t>на  2013 год следующие изменения</w:t>
      </w:r>
      <w:proofErr w:type="gramStart"/>
      <w:r w:rsidR="005140D8" w:rsidRPr="005140D8">
        <w:t xml:space="preserve"> :</w:t>
      </w:r>
      <w:proofErr w:type="gramEnd"/>
    </w:p>
    <w:p w:rsidR="00307F25" w:rsidRDefault="00307F25" w:rsidP="00307F25">
      <w:pPr>
        <w:widowControl w:val="0"/>
        <w:autoSpaceDE w:val="0"/>
        <w:autoSpaceDN w:val="0"/>
        <w:adjustRightInd w:val="0"/>
      </w:pPr>
      <w:r>
        <w:t xml:space="preserve">1) В </w:t>
      </w:r>
      <w:r w:rsidRPr="005140D8">
        <w:rPr>
          <w:b/>
        </w:rPr>
        <w:t>подпункте 1 пункта 8.2</w:t>
      </w:r>
      <w:r>
        <w:t xml:space="preserve">  слова «не позднее», исключить.</w:t>
      </w:r>
    </w:p>
    <w:p w:rsidR="00307F25" w:rsidRPr="005140D8" w:rsidRDefault="00307F25" w:rsidP="00307F25">
      <w:pPr>
        <w:widowControl w:val="0"/>
        <w:autoSpaceDE w:val="0"/>
        <w:autoSpaceDN w:val="0"/>
        <w:adjustRightInd w:val="0"/>
      </w:pPr>
      <w:r>
        <w:t xml:space="preserve">2) В </w:t>
      </w:r>
      <w:r w:rsidRPr="005140D8">
        <w:rPr>
          <w:b/>
        </w:rPr>
        <w:t>подпункт</w:t>
      </w:r>
      <w:r>
        <w:rPr>
          <w:b/>
        </w:rPr>
        <w:t>е 2</w:t>
      </w:r>
      <w:r w:rsidRPr="005140D8">
        <w:rPr>
          <w:b/>
        </w:rPr>
        <w:t xml:space="preserve"> пункта 8.2</w:t>
      </w:r>
      <w:r>
        <w:t xml:space="preserve">  предлог «</w:t>
      </w:r>
      <w:r>
        <w:rPr>
          <w:rFonts w:cs="Arial"/>
        </w:rPr>
        <w:t xml:space="preserve">до», </w:t>
      </w:r>
      <w:r>
        <w:t>исключить</w:t>
      </w:r>
      <w:r>
        <w:rPr>
          <w:rFonts w:cs="Arial"/>
        </w:rPr>
        <w:t>.</w:t>
      </w:r>
    </w:p>
    <w:p w:rsidR="00C90706" w:rsidRDefault="00C90706" w:rsidP="005140D8">
      <w:pPr>
        <w:widowControl w:val="0"/>
        <w:autoSpaceDE w:val="0"/>
        <w:autoSpaceDN w:val="0"/>
        <w:adjustRightInd w:val="0"/>
      </w:pP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90706">
        <w:t xml:space="preserve">      2</w:t>
      </w:r>
      <w:r>
        <w:t>. Решение опубликовать в районной газете «Заря».</w:t>
      </w:r>
    </w:p>
    <w:p w:rsidR="00007379" w:rsidRDefault="00007379" w:rsidP="00007379">
      <w:pPr>
        <w:widowControl w:val="0"/>
        <w:autoSpaceDE w:val="0"/>
        <w:autoSpaceDN w:val="0"/>
        <w:adjustRightInd w:val="0"/>
        <w:jc w:val="both"/>
      </w:pPr>
    </w:p>
    <w:p w:rsidR="00AB5F81" w:rsidRDefault="00007379" w:rsidP="00C90706">
      <w:pPr>
        <w:jc w:val="both"/>
        <w:rPr>
          <w:sz w:val="20"/>
          <w:szCs w:val="20"/>
        </w:rPr>
      </w:pPr>
      <w:r>
        <w:t xml:space="preserve">      </w:t>
      </w:r>
    </w:p>
    <w:p w:rsidR="00AB5F81" w:rsidRDefault="00AB5F81" w:rsidP="00007379">
      <w:pPr>
        <w:widowControl w:val="0"/>
        <w:autoSpaceDE w:val="0"/>
        <w:autoSpaceDN w:val="0"/>
        <w:adjustRightInd w:val="0"/>
      </w:pPr>
    </w:p>
    <w:p w:rsidR="00F41EA1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1EA1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1EA1" w:rsidRDefault="00F41EA1" w:rsidP="0000737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16093" w:rsidRDefault="00D16093" w:rsidP="00D16093">
      <w:r>
        <w:t xml:space="preserve">Глава муниципального образования </w:t>
      </w:r>
    </w:p>
    <w:p w:rsidR="00D16093" w:rsidRDefault="00D16093" w:rsidP="00D16093">
      <w:r>
        <w:t>"</w:t>
      </w:r>
      <w:proofErr w:type="spellStart"/>
      <w:r>
        <w:t>Дукмасовское</w:t>
      </w:r>
      <w:proofErr w:type="spellEnd"/>
      <w:r>
        <w:t xml:space="preserve"> сельское поселение"                                             </w:t>
      </w:r>
      <w:proofErr w:type="spellStart"/>
      <w:r>
        <w:t>В.П.Шикенин</w:t>
      </w:r>
      <w:proofErr w:type="spellEnd"/>
    </w:p>
    <w:p w:rsidR="00567B41" w:rsidRPr="00567B41" w:rsidRDefault="00567B41" w:rsidP="00567B41">
      <w:pPr>
        <w:rPr>
          <w:rFonts w:ascii="Courier New" w:hAnsi="Courier New" w:cs="Courier New"/>
        </w:rPr>
      </w:pPr>
    </w:p>
    <w:p w:rsidR="00567B41" w:rsidRPr="00567B41" w:rsidRDefault="00567B41" w:rsidP="00567B41">
      <w:pPr>
        <w:rPr>
          <w:rFonts w:ascii="Courier New" w:hAnsi="Courier New" w:cs="Courier New"/>
        </w:rPr>
      </w:pPr>
    </w:p>
    <w:p w:rsidR="00567B41" w:rsidRPr="00567B41" w:rsidRDefault="00567B41" w:rsidP="00567B41">
      <w:pPr>
        <w:rPr>
          <w:rFonts w:ascii="Courier New" w:hAnsi="Courier New" w:cs="Courier New"/>
        </w:rPr>
      </w:pPr>
    </w:p>
    <w:p w:rsidR="00567B41" w:rsidRPr="00567B41" w:rsidRDefault="00567B41" w:rsidP="00567B41">
      <w:pPr>
        <w:rPr>
          <w:rFonts w:ascii="Courier New" w:hAnsi="Courier New" w:cs="Courier New"/>
        </w:rPr>
      </w:pPr>
    </w:p>
    <w:p w:rsidR="00567B41" w:rsidRDefault="00567B41" w:rsidP="00567B41">
      <w:pPr>
        <w:rPr>
          <w:rFonts w:ascii="Courier New" w:hAnsi="Courier New" w:cs="Courier New"/>
        </w:rPr>
      </w:pPr>
    </w:p>
    <w:p w:rsidR="00641285" w:rsidRDefault="00641285" w:rsidP="00567B41">
      <w:pPr>
        <w:rPr>
          <w:rFonts w:ascii="Courier New" w:hAnsi="Courier New" w:cs="Courier New"/>
        </w:rPr>
      </w:pPr>
    </w:p>
    <w:p w:rsidR="00641285" w:rsidRDefault="00641285" w:rsidP="00567B41">
      <w:pPr>
        <w:rPr>
          <w:rFonts w:ascii="Courier New" w:hAnsi="Courier New" w:cs="Courier New"/>
        </w:rPr>
      </w:pPr>
    </w:p>
    <w:p w:rsidR="00641285" w:rsidRDefault="00641285" w:rsidP="00567B41">
      <w:pPr>
        <w:rPr>
          <w:rFonts w:ascii="Courier New" w:hAnsi="Courier New" w:cs="Courier New"/>
        </w:rPr>
      </w:pPr>
      <w:bookmarkStart w:id="0" w:name="_GoBack"/>
      <w:bookmarkEnd w:id="0"/>
    </w:p>
    <w:sectPr w:rsidR="00641285" w:rsidSect="00AB5F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798"/>
    <w:multiLevelType w:val="hybridMultilevel"/>
    <w:tmpl w:val="22488D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07379"/>
    <w:rsid w:val="00087415"/>
    <w:rsid w:val="000F4242"/>
    <w:rsid w:val="00177910"/>
    <w:rsid w:val="00210BEE"/>
    <w:rsid w:val="00295F43"/>
    <w:rsid w:val="002C2B62"/>
    <w:rsid w:val="002E32C6"/>
    <w:rsid w:val="002F7999"/>
    <w:rsid w:val="00307F25"/>
    <w:rsid w:val="00351F1C"/>
    <w:rsid w:val="00354848"/>
    <w:rsid w:val="004107DC"/>
    <w:rsid w:val="005140D8"/>
    <w:rsid w:val="00545602"/>
    <w:rsid w:val="00567B41"/>
    <w:rsid w:val="00605B33"/>
    <w:rsid w:val="00641285"/>
    <w:rsid w:val="00670264"/>
    <w:rsid w:val="00685C02"/>
    <w:rsid w:val="006918A8"/>
    <w:rsid w:val="006C6B6F"/>
    <w:rsid w:val="0074461D"/>
    <w:rsid w:val="007F3BEE"/>
    <w:rsid w:val="00820F4D"/>
    <w:rsid w:val="00860B3E"/>
    <w:rsid w:val="00932DE9"/>
    <w:rsid w:val="00981CB3"/>
    <w:rsid w:val="00983F6E"/>
    <w:rsid w:val="00AB180E"/>
    <w:rsid w:val="00AB5F81"/>
    <w:rsid w:val="00B21AE6"/>
    <w:rsid w:val="00B93908"/>
    <w:rsid w:val="00C22A10"/>
    <w:rsid w:val="00C90706"/>
    <w:rsid w:val="00D16093"/>
    <w:rsid w:val="00D22005"/>
    <w:rsid w:val="00D95972"/>
    <w:rsid w:val="00F36D55"/>
    <w:rsid w:val="00F41EA1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2011-09-16T05:09:00Z</dcterms:created>
  <dcterms:modified xsi:type="dcterms:W3CDTF">2012-12-29T05:47:00Z</dcterms:modified>
</cp:coreProperties>
</file>